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0B1613DB" w:rsidR="0047783A" w:rsidRPr="006A5F84" w:rsidRDefault="0047783A" w:rsidP="0047783A">
      <w:pPr>
        <w:pStyle w:val="KonuBal"/>
        <w:jc w:val="left"/>
        <w:rPr>
          <w:b w:val="0"/>
          <w:sz w:val="22"/>
          <w:szCs w:val="22"/>
          <w:lang w:val="en-GB"/>
        </w:rPr>
      </w:pPr>
      <w:r w:rsidRPr="006A5F84">
        <w:rPr>
          <w:sz w:val="22"/>
          <w:szCs w:val="22"/>
          <w:lang w:val="en-GB"/>
        </w:rPr>
        <w:t xml:space="preserve">Publication reference: </w:t>
      </w:r>
      <w:r w:rsidR="00EE7615">
        <w:rPr>
          <w:sz w:val="22"/>
          <w:szCs w:val="22"/>
          <w:lang w:val="en-GB"/>
        </w:rPr>
        <w:t>SIHHAT/2025/SUP/INT/07</w:t>
      </w:r>
    </w:p>
    <w:p w14:paraId="0682B795" w14:textId="006A78D8" w:rsidR="0047783A" w:rsidRPr="006A5F84" w:rsidRDefault="0047783A" w:rsidP="0047783A">
      <w:pPr>
        <w:pStyle w:val="KonuBal"/>
        <w:jc w:val="left"/>
        <w:outlineLvl w:val="0"/>
        <w:rPr>
          <w:sz w:val="22"/>
          <w:szCs w:val="22"/>
          <w:lang w:val="en-GB"/>
        </w:rPr>
      </w:pPr>
      <w:r w:rsidRPr="006A5F84">
        <w:rPr>
          <w:sz w:val="22"/>
          <w:szCs w:val="22"/>
          <w:lang w:val="en-GB"/>
        </w:rPr>
        <w:t xml:space="preserve">Title of contract: </w:t>
      </w:r>
      <w:r w:rsidR="00EE7615" w:rsidRPr="002B4E70">
        <w:rPr>
          <w:sz w:val="22"/>
          <w:szCs w:val="22"/>
          <w:lang w:val="en-GB"/>
        </w:rPr>
        <w:t xml:space="preserve">Supply of </w:t>
      </w:r>
      <w:r w:rsidR="00EE7615">
        <w:rPr>
          <w:sz w:val="22"/>
          <w:szCs w:val="22"/>
          <w:lang w:val="en-GB"/>
        </w:rPr>
        <w:t xml:space="preserve">Vaccines and </w:t>
      </w:r>
      <w:r w:rsidR="00DF150C">
        <w:rPr>
          <w:sz w:val="22"/>
          <w:szCs w:val="22"/>
          <w:lang w:val="en-GB"/>
        </w:rPr>
        <w:t xml:space="preserve">Syringes </w:t>
      </w:r>
      <w:bookmarkStart w:id="2" w:name="_GoBack"/>
      <w:bookmarkEnd w:id="2"/>
      <w:r w:rsidR="00DF150C">
        <w:rPr>
          <w:sz w:val="22"/>
          <w:szCs w:val="22"/>
          <w:lang w:val="en-GB"/>
        </w:rPr>
        <w:t>(</w:t>
      </w:r>
      <w:r w:rsidR="00EE7615">
        <w:rPr>
          <w:sz w:val="22"/>
          <w:szCs w:val="22"/>
          <w:lang w:val="en-GB"/>
        </w:rPr>
        <w:t>Injectors</w:t>
      </w:r>
      <w:r w:rsidR="00DF150C">
        <w:rPr>
          <w:sz w:val="22"/>
          <w:szCs w:val="22"/>
          <w:lang w:val="en-GB"/>
        </w:rPr>
        <w:t>)</w:t>
      </w:r>
    </w:p>
    <w:p w14:paraId="3486A7DC" w14:textId="77777777" w:rsidR="00EE7615" w:rsidRPr="006A5F84" w:rsidRDefault="00EE7615" w:rsidP="00EE7615">
      <w:pPr>
        <w:ind w:right="425"/>
        <w:jc w:val="right"/>
        <w:rPr>
          <w:b/>
          <w:sz w:val="22"/>
          <w:szCs w:val="22"/>
        </w:rPr>
      </w:pPr>
      <w:r w:rsidRPr="000D2A68">
        <w:rPr>
          <w:b/>
          <w:sz w:val="22"/>
          <w:szCs w:val="22"/>
        </w:rPr>
        <w:t xml:space="preserve">Ankara, </w:t>
      </w:r>
      <w:proofErr w:type="spellStart"/>
      <w:r w:rsidRPr="000D2A68">
        <w:rPr>
          <w:b/>
          <w:sz w:val="22"/>
          <w:szCs w:val="22"/>
        </w:rPr>
        <w:t>Türkiye</w:t>
      </w:r>
      <w:proofErr w:type="spellEnd"/>
      <w:r w:rsidRPr="000D2A68">
        <w:rPr>
          <w:b/>
          <w:sz w:val="22"/>
          <w:szCs w:val="22"/>
        </w:rPr>
        <w:t xml:space="preserve"> </w:t>
      </w:r>
      <w:r w:rsidRPr="006A5F84">
        <w:rPr>
          <w:b/>
          <w:sz w:val="22"/>
          <w:szCs w:val="22"/>
        </w:rPr>
        <w:t>&lt;</w:t>
      </w:r>
      <w:r w:rsidRPr="002D59A9">
        <w:rPr>
          <w:b/>
          <w:sz w:val="22"/>
          <w:szCs w:val="22"/>
          <w:highlight w:val="yellow"/>
        </w:rPr>
        <w:t>date</w:t>
      </w:r>
      <w:r w:rsidRPr="006A5F84">
        <w:rPr>
          <w:b/>
          <w:sz w:val="22"/>
          <w:szCs w:val="22"/>
        </w:rPr>
        <w:t>&gt;</w:t>
      </w:r>
    </w:p>
    <w:p w14:paraId="4ED85AAC" w14:textId="68A8C00A" w:rsidR="0047783A" w:rsidRPr="006A5F84" w:rsidRDefault="0047783A" w:rsidP="0047783A">
      <w:pPr>
        <w:rPr>
          <w:b/>
          <w:sz w:val="22"/>
          <w:szCs w:val="22"/>
        </w:rPr>
      </w:pPr>
      <w:r w:rsidRPr="006A5F84">
        <w:rPr>
          <w:b/>
          <w:sz w:val="22"/>
          <w:szCs w:val="22"/>
        </w:rPr>
        <w:t xml:space="preserve">A: </w:t>
      </w:r>
      <w:r w:rsidR="00EE7615" w:rsidRPr="00EE7615">
        <w:rPr>
          <w:b/>
          <w:bCs/>
          <w:sz w:val="22"/>
          <w:szCs w:val="22"/>
          <w:lang w:eastAsia="en-GB"/>
        </w:rPr>
        <w:t xml:space="preserve">Republic of </w:t>
      </w:r>
      <w:proofErr w:type="spellStart"/>
      <w:r w:rsidR="00EE7615" w:rsidRPr="00EE7615">
        <w:rPr>
          <w:b/>
          <w:bCs/>
          <w:sz w:val="22"/>
          <w:szCs w:val="22"/>
          <w:lang w:eastAsia="en-GB"/>
        </w:rPr>
        <w:t>Türkiye</w:t>
      </w:r>
      <w:proofErr w:type="spellEnd"/>
      <w:r w:rsidR="00EE7615" w:rsidRPr="00EE7615">
        <w:rPr>
          <w:b/>
          <w:bCs/>
          <w:sz w:val="22"/>
          <w:szCs w:val="22"/>
          <w:lang w:eastAsia="en-GB"/>
        </w:rPr>
        <w:t xml:space="preserve"> Ministry of Health, Directorate General of Public Health</w:t>
      </w:r>
      <w:r w:rsidR="00EE7615" w:rsidRPr="00EE7615">
        <w:rPr>
          <w:b/>
          <w:sz w:val="22"/>
          <w:szCs w:val="22"/>
          <w:lang w:eastAsia="en-GB"/>
        </w:rPr>
        <w:t xml:space="preserve"> with its office at </w:t>
      </w:r>
      <w:r w:rsidR="00EE7615" w:rsidRPr="00EE7615">
        <w:rPr>
          <w:b/>
          <w:bCs/>
          <w:sz w:val="22"/>
          <w:szCs w:val="22"/>
          <w:lang w:eastAsia="en-GB"/>
        </w:rPr>
        <w:t xml:space="preserve">Republic of </w:t>
      </w:r>
      <w:proofErr w:type="spellStart"/>
      <w:r w:rsidR="00EE7615" w:rsidRPr="00EE7615">
        <w:rPr>
          <w:b/>
          <w:bCs/>
          <w:sz w:val="22"/>
          <w:szCs w:val="22"/>
          <w:lang w:eastAsia="en-GB"/>
        </w:rPr>
        <w:t>Türkiye</w:t>
      </w:r>
      <w:proofErr w:type="spellEnd"/>
      <w:r w:rsidR="00EE7615" w:rsidRPr="00EE7615">
        <w:rPr>
          <w:b/>
          <w:bCs/>
          <w:sz w:val="22"/>
          <w:szCs w:val="22"/>
          <w:lang w:eastAsia="en-GB"/>
        </w:rPr>
        <w:t xml:space="preserve"> Ministry of Health,</w:t>
      </w:r>
      <w:r w:rsidR="00EE7615" w:rsidRPr="00EE7615">
        <w:rPr>
          <w:b/>
          <w:iCs/>
          <w:sz w:val="22"/>
          <w:szCs w:val="22"/>
          <w:lang w:eastAsia="en-GB"/>
        </w:rPr>
        <w:t xml:space="preserve"> Department of Migration Health, SIHHAT Project Office, </w:t>
      </w:r>
      <w:proofErr w:type="spellStart"/>
      <w:r w:rsidR="00EE7615" w:rsidRPr="00EE7615">
        <w:rPr>
          <w:b/>
          <w:iCs/>
          <w:sz w:val="22"/>
          <w:szCs w:val="22"/>
          <w:lang w:eastAsia="en-GB"/>
        </w:rPr>
        <w:t>Üniversiteler</w:t>
      </w:r>
      <w:proofErr w:type="spellEnd"/>
      <w:r w:rsidR="00EE7615" w:rsidRPr="00EE7615">
        <w:rPr>
          <w:b/>
          <w:iCs/>
          <w:sz w:val="22"/>
          <w:szCs w:val="22"/>
          <w:lang w:eastAsia="en-GB"/>
        </w:rPr>
        <w:t xml:space="preserve"> </w:t>
      </w:r>
      <w:proofErr w:type="spellStart"/>
      <w:r w:rsidR="00EE7615" w:rsidRPr="00EE7615">
        <w:rPr>
          <w:b/>
          <w:iCs/>
          <w:sz w:val="22"/>
          <w:szCs w:val="22"/>
          <w:lang w:eastAsia="en-GB"/>
        </w:rPr>
        <w:t>Mah</w:t>
      </w:r>
      <w:proofErr w:type="spellEnd"/>
      <w:r w:rsidR="00EE7615" w:rsidRPr="00EE7615">
        <w:rPr>
          <w:b/>
          <w:iCs/>
          <w:sz w:val="22"/>
          <w:szCs w:val="22"/>
          <w:lang w:eastAsia="en-GB"/>
        </w:rPr>
        <w:t xml:space="preserve">., </w:t>
      </w:r>
      <w:proofErr w:type="spellStart"/>
      <w:r w:rsidR="00EE7615" w:rsidRPr="00EE7615">
        <w:rPr>
          <w:b/>
          <w:iCs/>
          <w:sz w:val="22"/>
          <w:szCs w:val="22"/>
          <w:lang w:eastAsia="en-GB"/>
        </w:rPr>
        <w:t>Şehit</w:t>
      </w:r>
      <w:proofErr w:type="spellEnd"/>
      <w:r w:rsidR="00EE7615" w:rsidRPr="00EE7615">
        <w:rPr>
          <w:b/>
          <w:iCs/>
          <w:sz w:val="22"/>
          <w:szCs w:val="22"/>
          <w:lang w:eastAsia="en-GB"/>
        </w:rPr>
        <w:t xml:space="preserve"> Mehmet </w:t>
      </w:r>
      <w:proofErr w:type="spellStart"/>
      <w:r w:rsidR="00EE7615" w:rsidRPr="00EE7615">
        <w:rPr>
          <w:b/>
          <w:iCs/>
          <w:sz w:val="22"/>
          <w:szCs w:val="22"/>
          <w:lang w:eastAsia="en-GB"/>
        </w:rPr>
        <w:t>Bayraktar</w:t>
      </w:r>
      <w:proofErr w:type="spellEnd"/>
      <w:r w:rsidR="00EE7615" w:rsidRPr="00EE7615">
        <w:rPr>
          <w:b/>
          <w:iCs/>
          <w:sz w:val="22"/>
          <w:szCs w:val="22"/>
          <w:lang w:eastAsia="en-GB"/>
        </w:rPr>
        <w:t xml:space="preserve"> Cad. No:3, 1st floor, 06800 </w:t>
      </w:r>
      <w:proofErr w:type="spellStart"/>
      <w:r w:rsidR="00EE7615" w:rsidRPr="00EE7615">
        <w:rPr>
          <w:b/>
          <w:iCs/>
          <w:sz w:val="22"/>
          <w:szCs w:val="22"/>
          <w:lang w:eastAsia="en-GB"/>
        </w:rPr>
        <w:t>Çankaya</w:t>
      </w:r>
      <w:proofErr w:type="spellEnd"/>
      <w:r w:rsidR="00EE7615" w:rsidRPr="00EE7615">
        <w:rPr>
          <w:b/>
          <w:iCs/>
          <w:sz w:val="22"/>
          <w:szCs w:val="22"/>
          <w:lang w:eastAsia="en-GB"/>
        </w:rPr>
        <w:t xml:space="preserve">/Ankara, </w:t>
      </w:r>
      <w:proofErr w:type="spellStart"/>
      <w:r w:rsidR="00EE7615" w:rsidRPr="00EE7615">
        <w:rPr>
          <w:b/>
          <w:iCs/>
          <w:sz w:val="22"/>
          <w:szCs w:val="22"/>
          <w:lang w:eastAsia="en-GB"/>
        </w:rPr>
        <w:t>Türkiye</w:t>
      </w:r>
      <w:proofErr w:type="spellEnd"/>
      <w:r w:rsidR="00EE7615">
        <w:rPr>
          <w:i/>
          <w:iCs/>
          <w:sz w:val="22"/>
          <w:szCs w:val="22"/>
          <w:lang w:eastAsia="en-GB"/>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5020EE">
      <w:pPr>
        <w:pStyle w:val="Blockquote"/>
        <w:spacing w:before="0" w:after="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5020EE">
      <w:pPr>
        <w:pStyle w:val="Blockquote"/>
        <w:spacing w:before="0" w:after="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7FC3A40C"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rPr>
        <w:t>Paper submission</w:t>
      </w:r>
      <w:r w:rsidRPr="005020EE">
        <w:rPr>
          <w:b/>
          <w:bCs/>
          <w:sz w:val="22"/>
          <w:szCs w:val="22"/>
          <w:highlight w:val="yellow"/>
        </w:rPr>
        <w:t xml:space="preserve">: </w:t>
      </w:r>
      <w:r w:rsidR="000714DC" w:rsidRPr="00761C1D">
        <w:rPr>
          <w:sz w:val="22"/>
          <w:szCs w:val="22"/>
          <w:highlight w:val="yellow"/>
          <w:lang w:val="en-GB"/>
        </w:rPr>
        <w:t>In</w:t>
      </w:r>
      <w:r w:rsidR="000714DC" w:rsidRPr="001D5D2F">
        <w:rPr>
          <w:sz w:val="22"/>
          <w:szCs w:val="22"/>
          <w:highlight w:val="yellow"/>
          <w:lang w:val="en-GB"/>
        </w:rPr>
        <w:t xml:space="preserve"> case the instructions to tenderers </w:t>
      </w:r>
      <w:r w:rsidR="000714DC">
        <w:rPr>
          <w:sz w:val="22"/>
          <w:szCs w:val="22"/>
          <w:highlight w:val="yellow"/>
          <w:lang w:val="en-GB"/>
        </w:rPr>
        <w:t xml:space="preserve">(see section 10) </w:t>
      </w:r>
      <w:r w:rsidR="000714DC" w:rsidRPr="001D5D2F">
        <w:rPr>
          <w:sz w:val="22"/>
          <w:szCs w:val="22"/>
          <w:highlight w:val="yellow"/>
          <w:lang w:val="en-GB"/>
        </w:rPr>
        <w:t xml:space="preserve">state that the tender should be </w:t>
      </w:r>
      <w:r w:rsidR="000714DC">
        <w:rPr>
          <w:sz w:val="22"/>
          <w:szCs w:val="22"/>
          <w:highlight w:val="yellow"/>
          <w:lang w:val="en-GB"/>
        </w:rPr>
        <w:t>submitted</w:t>
      </w:r>
      <w:r w:rsidR="000714DC" w:rsidRPr="001D5D2F">
        <w:rPr>
          <w:sz w:val="22"/>
          <w:szCs w:val="22"/>
          <w:highlight w:val="yellow"/>
          <w:lang w:val="en-GB"/>
        </w:rPr>
        <w:t xml:space="preserve"> by </w:t>
      </w:r>
      <w:r w:rsidR="000714DC" w:rsidRPr="005020EE">
        <w:rPr>
          <w:b/>
          <w:bCs/>
          <w:sz w:val="22"/>
          <w:szCs w:val="22"/>
          <w:highlight w:val="yellow"/>
          <w:lang w:val="en-GB"/>
        </w:rPr>
        <w:t>post</w:t>
      </w:r>
      <w:r w:rsidR="000714DC" w:rsidRPr="001D5D2F">
        <w:rPr>
          <w:sz w:val="22"/>
          <w:szCs w:val="22"/>
          <w:highlight w:val="yellow"/>
          <w:lang w:val="en-GB"/>
        </w:rPr>
        <w:t xml:space="preserve"> or </w:t>
      </w:r>
      <w:r w:rsidR="000714DC" w:rsidRPr="005020EE">
        <w:rPr>
          <w:b/>
          <w:bCs/>
          <w:sz w:val="22"/>
          <w:szCs w:val="22"/>
          <w:highlight w:val="yellow"/>
          <w:lang w:val="en-GB"/>
        </w:rPr>
        <w:t>courier</w:t>
      </w:r>
      <w:r w:rsidR="000714DC" w:rsidRPr="001D5D2F">
        <w:rPr>
          <w:sz w:val="22"/>
          <w:szCs w:val="22"/>
          <w:highlight w:val="yellow"/>
          <w:lang w:val="en-GB"/>
        </w:rPr>
        <w:t xml:space="preserve"> or </w:t>
      </w:r>
      <w:r w:rsidR="000714DC" w:rsidRPr="005020EE">
        <w:rPr>
          <w:b/>
          <w:bCs/>
          <w:sz w:val="22"/>
          <w:szCs w:val="22"/>
          <w:highlight w:val="yellow"/>
          <w:lang w:val="en-GB"/>
        </w:rPr>
        <w:t>hand delivered</w:t>
      </w:r>
      <w:r w:rsidR="000714DC">
        <w:rPr>
          <w:sz w:val="22"/>
          <w:szCs w:val="22"/>
          <w:highlight w:val="yellow"/>
          <w:lang w:val="en-GB"/>
        </w:rPr>
        <w:t>:</w:t>
      </w:r>
      <w:r w:rsidR="000714DC" w:rsidRPr="003A40CF">
        <w:rPr>
          <w:sz w:val="22"/>
          <w:szCs w:val="22"/>
          <w:highlight w:val="yellow"/>
          <w:lang w:val="en-GB"/>
        </w:rPr>
        <w:t xml:space="preserve"> the attachments to this submission form (i.e. declarations, statements, proofs) may be in original or copy. For economical and ecological reasons, </w:t>
      </w:r>
      <w:r w:rsidR="000714DC">
        <w:rPr>
          <w:sz w:val="22"/>
          <w:szCs w:val="22"/>
          <w:highlight w:val="yellow"/>
          <w:lang w:val="en-GB"/>
        </w:rPr>
        <w:t>it is</w:t>
      </w:r>
      <w:r w:rsidR="000714DC" w:rsidRPr="003A40CF">
        <w:rPr>
          <w:sz w:val="22"/>
          <w:szCs w:val="22"/>
          <w:highlight w:val="yellow"/>
          <w:lang w:val="en-GB"/>
        </w:rPr>
        <w:t xml:space="preserve"> </w:t>
      </w:r>
      <w:proofErr w:type="gramStart"/>
      <w:r w:rsidR="000714DC" w:rsidRPr="003A40CF">
        <w:rPr>
          <w:sz w:val="22"/>
          <w:szCs w:val="22"/>
          <w:highlight w:val="yellow"/>
          <w:lang w:val="en-GB"/>
        </w:rPr>
        <w:t>recommend</w:t>
      </w:r>
      <w:proofErr w:type="gramEnd"/>
      <w:r w:rsidR="000714DC" w:rsidRPr="003A40CF">
        <w:rPr>
          <w:sz w:val="22"/>
          <w:szCs w:val="22"/>
          <w:highlight w:val="yellow"/>
          <w:lang w:val="en-GB"/>
        </w:rPr>
        <w:t xml:space="preserve"> that </w:t>
      </w:r>
      <w:r w:rsidR="000714DC">
        <w:rPr>
          <w:sz w:val="22"/>
          <w:szCs w:val="22"/>
          <w:highlight w:val="yellow"/>
          <w:lang w:val="en-GB"/>
        </w:rPr>
        <w:t>paper files are used and that plastic folders or dividers are avoided.</w:t>
      </w:r>
      <w:r w:rsidR="000714DC" w:rsidRPr="003A40CF">
        <w:rPr>
          <w:sz w:val="22"/>
          <w:szCs w:val="22"/>
          <w:highlight w:val="yellow"/>
          <w:lang w:val="en-GB"/>
        </w:rPr>
        <w:t xml:space="preserve"> </w:t>
      </w:r>
      <w:r w:rsidR="000714DC">
        <w:rPr>
          <w:sz w:val="22"/>
          <w:szCs w:val="22"/>
          <w:highlight w:val="yellow"/>
          <w:lang w:val="en-GB"/>
        </w:rPr>
        <w:t>It is also recommended to use</w:t>
      </w:r>
      <w:r w:rsidR="000714DC" w:rsidRPr="003A40CF">
        <w:rPr>
          <w:sz w:val="22"/>
          <w:szCs w:val="22"/>
          <w:highlight w:val="yellow"/>
          <w:lang w:val="en-GB"/>
        </w:rPr>
        <w:t xml:space="preserve"> double-sided printing as much as possible. </w:t>
      </w:r>
    </w:p>
    <w:p w14:paraId="2E9DB994" w14:textId="77777777" w:rsidR="000714DC" w:rsidRPr="001A15F8" w:rsidRDefault="000714DC" w:rsidP="005020EE">
      <w:pPr>
        <w:pStyle w:val="Blockquote"/>
        <w:spacing w:before="0" w:after="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5020EE">
      <w:pPr>
        <w:pStyle w:val="Blockquote"/>
        <w:spacing w:before="0" w:after="48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53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358"/>
        <w:gridCol w:w="1559"/>
        <w:gridCol w:w="1418"/>
        <w:gridCol w:w="1559"/>
        <w:gridCol w:w="2551"/>
      </w:tblGrid>
      <w:tr w:rsidR="00EE7615" w:rsidRPr="006A5F84" w14:paraId="1B06A3F8" w14:textId="5A6D32FA" w:rsidTr="00EE7615">
        <w:trPr>
          <w:cantSplit/>
          <w:trHeight w:val="625"/>
        </w:trPr>
        <w:tc>
          <w:tcPr>
            <w:tcW w:w="1086" w:type="dxa"/>
            <w:tcBorders>
              <w:top w:val="nil"/>
              <w:left w:val="nil"/>
            </w:tcBorders>
            <w:vAlign w:val="center"/>
          </w:tcPr>
          <w:p w14:paraId="7EE8B50C" w14:textId="77777777" w:rsidR="00EE7615" w:rsidRPr="006A5F84" w:rsidRDefault="00EE7615" w:rsidP="00A35560">
            <w:pPr>
              <w:rPr>
                <w:b/>
                <w:sz w:val="22"/>
              </w:rPr>
            </w:pPr>
          </w:p>
        </w:tc>
        <w:tc>
          <w:tcPr>
            <w:tcW w:w="1358" w:type="dxa"/>
            <w:shd w:val="pct5" w:color="auto" w:fill="FFFFFF"/>
            <w:vAlign w:val="center"/>
          </w:tcPr>
          <w:p w14:paraId="40768F83" w14:textId="77777777" w:rsidR="00EE7615" w:rsidRPr="006A5F84" w:rsidRDefault="00EE7615" w:rsidP="00A35560">
            <w:pPr>
              <w:rPr>
                <w:b/>
                <w:sz w:val="22"/>
              </w:rPr>
            </w:pPr>
            <w:r w:rsidRPr="006A5F84">
              <w:rPr>
                <w:b/>
                <w:sz w:val="22"/>
              </w:rPr>
              <w:t>Name(s) of tenderer(s)</w:t>
            </w:r>
          </w:p>
        </w:tc>
        <w:tc>
          <w:tcPr>
            <w:tcW w:w="1559" w:type="dxa"/>
            <w:shd w:val="pct5" w:color="auto" w:fill="FFFFFF"/>
          </w:tcPr>
          <w:p w14:paraId="3CE58AAB" w14:textId="65F355A6" w:rsidR="00EE7615" w:rsidRPr="006A5F84" w:rsidRDefault="00EE7615" w:rsidP="00A35560">
            <w:pPr>
              <w:rPr>
                <w:b/>
                <w:sz w:val="22"/>
              </w:rPr>
            </w:pPr>
            <w:r>
              <w:rPr>
                <w:b/>
                <w:sz w:val="22"/>
                <w:szCs w:val="22"/>
              </w:rPr>
              <w:t>Official address, postcode, P.O box, city, country</w:t>
            </w:r>
          </w:p>
        </w:tc>
        <w:tc>
          <w:tcPr>
            <w:tcW w:w="1418" w:type="dxa"/>
            <w:shd w:val="pct5" w:color="auto" w:fill="FFFFFF"/>
          </w:tcPr>
          <w:p w14:paraId="18464275" w14:textId="1FA14DC6" w:rsidR="00EE7615" w:rsidRPr="006A5F84" w:rsidRDefault="00EE7615" w:rsidP="00A35560">
            <w:pPr>
              <w:rPr>
                <w:b/>
                <w:sz w:val="22"/>
              </w:rPr>
            </w:pPr>
            <w:r>
              <w:rPr>
                <w:b/>
                <w:sz w:val="22"/>
                <w:szCs w:val="22"/>
              </w:rPr>
              <w:t>Legal form</w:t>
            </w:r>
          </w:p>
        </w:tc>
        <w:tc>
          <w:tcPr>
            <w:tcW w:w="1559" w:type="dxa"/>
            <w:shd w:val="pct5" w:color="auto" w:fill="FFFFFF"/>
          </w:tcPr>
          <w:p w14:paraId="7ECDFEE1" w14:textId="340C82C3" w:rsidR="00EE7615" w:rsidRPr="006A5F84" w:rsidRDefault="00EE7615" w:rsidP="00A35560">
            <w:pPr>
              <w:rPr>
                <w:b/>
                <w:sz w:val="22"/>
              </w:rPr>
            </w:pPr>
            <w:r>
              <w:rPr>
                <w:b/>
                <w:sz w:val="22"/>
                <w:szCs w:val="22"/>
              </w:rPr>
              <w:t>VAT number and/or Registration number (if applicable)</w:t>
            </w:r>
          </w:p>
        </w:tc>
        <w:tc>
          <w:tcPr>
            <w:tcW w:w="2551" w:type="dxa"/>
            <w:shd w:val="pct5" w:color="auto" w:fill="FFFFFF"/>
          </w:tcPr>
          <w:p w14:paraId="7F52CDE4" w14:textId="7F09F348" w:rsidR="00EE7615" w:rsidRPr="006A5F84" w:rsidRDefault="00EE7615" w:rsidP="00A35560">
            <w:pPr>
              <w:rPr>
                <w:b/>
                <w:sz w:val="22"/>
              </w:rPr>
            </w:pPr>
            <w:r>
              <w:rPr>
                <w:b/>
                <w:sz w:val="22"/>
                <w:szCs w:val="22"/>
              </w:rPr>
              <w:t>Place of main registration</w:t>
            </w:r>
            <w:r>
              <w:rPr>
                <w:rStyle w:val="DipnotBavurusu"/>
                <w:b/>
                <w:sz w:val="22"/>
                <w:szCs w:val="22"/>
              </w:rPr>
              <w:footnoteReference w:id="1"/>
            </w:r>
            <w:r>
              <w:rPr>
                <w:b/>
                <w:sz w:val="22"/>
                <w:szCs w:val="22"/>
              </w:rPr>
              <w:t xml:space="preserve"> (city and country) and date of registration</w:t>
            </w:r>
          </w:p>
        </w:tc>
      </w:tr>
      <w:tr w:rsidR="00EE7615" w:rsidRPr="006A5F84" w14:paraId="5EBDA23B" w14:textId="6077B11E" w:rsidTr="00EE7615">
        <w:trPr>
          <w:cantSplit/>
          <w:trHeight w:val="555"/>
        </w:trPr>
        <w:tc>
          <w:tcPr>
            <w:tcW w:w="1086" w:type="dxa"/>
          </w:tcPr>
          <w:p w14:paraId="68CD0E93" w14:textId="77777777" w:rsidR="00EE7615" w:rsidRPr="006A5F84" w:rsidRDefault="00EE7615" w:rsidP="00617575">
            <w:pPr>
              <w:rPr>
                <w:b/>
                <w:sz w:val="22"/>
              </w:rPr>
            </w:pPr>
            <w:r w:rsidRPr="006A5F84">
              <w:rPr>
                <w:b/>
                <w:sz w:val="22"/>
              </w:rPr>
              <w:t>Leader</w:t>
            </w:r>
            <w:r w:rsidRPr="006A5F84">
              <w:rPr>
                <w:rStyle w:val="DipnotBavurusu"/>
                <w:b/>
                <w:sz w:val="22"/>
              </w:rPr>
              <w:footnoteReference w:id="2"/>
            </w:r>
          </w:p>
        </w:tc>
        <w:tc>
          <w:tcPr>
            <w:tcW w:w="1358" w:type="dxa"/>
          </w:tcPr>
          <w:p w14:paraId="1DB5010F" w14:textId="77777777" w:rsidR="00EE7615" w:rsidRPr="006A5F84" w:rsidRDefault="00EE7615" w:rsidP="00617575">
            <w:pPr>
              <w:jc w:val="both"/>
              <w:rPr>
                <w:b/>
                <w:sz w:val="22"/>
              </w:rPr>
            </w:pPr>
          </w:p>
        </w:tc>
        <w:tc>
          <w:tcPr>
            <w:tcW w:w="1559" w:type="dxa"/>
          </w:tcPr>
          <w:p w14:paraId="6B681C19" w14:textId="77777777" w:rsidR="00EE7615" w:rsidRPr="006A5F84" w:rsidRDefault="00EE7615" w:rsidP="00617575">
            <w:pPr>
              <w:jc w:val="both"/>
              <w:rPr>
                <w:b/>
                <w:sz w:val="22"/>
              </w:rPr>
            </w:pPr>
          </w:p>
        </w:tc>
        <w:tc>
          <w:tcPr>
            <w:tcW w:w="1418" w:type="dxa"/>
          </w:tcPr>
          <w:p w14:paraId="21B922FB" w14:textId="4D059D15" w:rsidR="00EE7615" w:rsidRPr="006A5F84" w:rsidRDefault="00EE7615" w:rsidP="00617575">
            <w:pPr>
              <w:jc w:val="both"/>
              <w:rPr>
                <w:b/>
                <w:sz w:val="22"/>
              </w:rPr>
            </w:pPr>
          </w:p>
        </w:tc>
        <w:tc>
          <w:tcPr>
            <w:tcW w:w="1559" w:type="dxa"/>
          </w:tcPr>
          <w:p w14:paraId="11988CA9" w14:textId="5A704FFA" w:rsidR="00EE7615" w:rsidRPr="006A5F84" w:rsidRDefault="00EE7615" w:rsidP="00617575">
            <w:pPr>
              <w:jc w:val="both"/>
              <w:rPr>
                <w:b/>
                <w:sz w:val="22"/>
              </w:rPr>
            </w:pPr>
          </w:p>
        </w:tc>
        <w:tc>
          <w:tcPr>
            <w:tcW w:w="2551" w:type="dxa"/>
          </w:tcPr>
          <w:p w14:paraId="068468F4" w14:textId="3FB804AF" w:rsidR="00EE7615" w:rsidRPr="006A5F84" w:rsidRDefault="00EE7615" w:rsidP="00617575">
            <w:pPr>
              <w:jc w:val="both"/>
              <w:rPr>
                <w:b/>
                <w:sz w:val="22"/>
              </w:rPr>
            </w:pPr>
          </w:p>
        </w:tc>
      </w:tr>
      <w:tr w:rsidR="00EE7615" w:rsidRPr="006A5F84" w14:paraId="7235E19B" w14:textId="2E72123B" w:rsidTr="00EE7615">
        <w:trPr>
          <w:cantSplit/>
          <w:trHeight w:val="550"/>
        </w:trPr>
        <w:tc>
          <w:tcPr>
            <w:tcW w:w="1086" w:type="dxa"/>
          </w:tcPr>
          <w:p w14:paraId="2C058A60" w14:textId="77777777" w:rsidR="00EE7615" w:rsidRPr="006A5F84" w:rsidRDefault="00EE7615" w:rsidP="00617575">
            <w:pPr>
              <w:jc w:val="both"/>
              <w:rPr>
                <w:b/>
                <w:sz w:val="22"/>
              </w:rPr>
            </w:pPr>
            <w:r w:rsidRPr="006A5F84">
              <w:rPr>
                <w:b/>
                <w:sz w:val="22"/>
              </w:rPr>
              <w:t xml:space="preserve">Member </w:t>
            </w:r>
          </w:p>
        </w:tc>
        <w:tc>
          <w:tcPr>
            <w:tcW w:w="1358" w:type="dxa"/>
          </w:tcPr>
          <w:p w14:paraId="6B9A4FA7" w14:textId="77777777" w:rsidR="00EE7615" w:rsidRPr="006A5F84" w:rsidRDefault="00EE7615" w:rsidP="00617575">
            <w:pPr>
              <w:jc w:val="both"/>
              <w:rPr>
                <w:b/>
                <w:sz w:val="22"/>
              </w:rPr>
            </w:pPr>
          </w:p>
        </w:tc>
        <w:tc>
          <w:tcPr>
            <w:tcW w:w="1559" w:type="dxa"/>
          </w:tcPr>
          <w:p w14:paraId="7E5C2A71" w14:textId="77777777" w:rsidR="00EE7615" w:rsidRPr="006A5F84" w:rsidRDefault="00EE7615" w:rsidP="00617575">
            <w:pPr>
              <w:jc w:val="both"/>
              <w:rPr>
                <w:b/>
                <w:sz w:val="22"/>
              </w:rPr>
            </w:pPr>
          </w:p>
        </w:tc>
        <w:tc>
          <w:tcPr>
            <w:tcW w:w="1418" w:type="dxa"/>
          </w:tcPr>
          <w:p w14:paraId="7EDC17DC" w14:textId="140AD363" w:rsidR="00EE7615" w:rsidRPr="006A5F84" w:rsidRDefault="00EE7615" w:rsidP="00617575">
            <w:pPr>
              <w:jc w:val="both"/>
              <w:rPr>
                <w:b/>
                <w:sz w:val="22"/>
              </w:rPr>
            </w:pPr>
          </w:p>
        </w:tc>
        <w:tc>
          <w:tcPr>
            <w:tcW w:w="1559" w:type="dxa"/>
          </w:tcPr>
          <w:p w14:paraId="03E71573" w14:textId="567FC602" w:rsidR="00EE7615" w:rsidRPr="006A5F84" w:rsidRDefault="00EE7615" w:rsidP="00617575">
            <w:pPr>
              <w:jc w:val="both"/>
              <w:rPr>
                <w:b/>
                <w:sz w:val="22"/>
              </w:rPr>
            </w:pPr>
          </w:p>
        </w:tc>
        <w:tc>
          <w:tcPr>
            <w:tcW w:w="2551" w:type="dxa"/>
          </w:tcPr>
          <w:p w14:paraId="411AA019" w14:textId="2458F621" w:rsidR="00EE7615" w:rsidRPr="006A5F84" w:rsidRDefault="00EE7615" w:rsidP="00617575">
            <w:pPr>
              <w:jc w:val="both"/>
              <w:rPr>
                <w:b/>
                <w:sz w:val="22"/>
              </w:rPr>
            </w:pPr>
          </w:p>
        </w:tc>
      </w:tr>
      <w:tr w:rsidR="00EE7615" w:rsidRPr="006A5F84" w14:paraId="0743F072" w14:textId="43BA64E6" w:rsidTr="00EE7615">
        <w:trPr>
          <w:cantSplit/>
          <w:trHeight w:val="558"/>
        </w:trPr>
        <w:tc>
          <w:tcPr>
            <w:tcW w:w="1086" w:type="dxa"/>
          </w:tcPr>
          <w:p w14:paraId="181CF44B" w14:textId="77777777" w:rsidR="00EE7615" w:rsidRPr="006A5F84" w:rsidRDefault="00EE7615" w:rsidP="00617575">
            <w:pPr>
              <w:jc w:val="both"/>
              <w:rPr>
                <w:b/>
                <w:sz w:val="22"/>
              </w:rPr>
            </w:pPr>
            <w:r w:rsidRPr="006A5F84">
              <w:rPr>
                <w:b/>
                <w:sz w:val="22"/>
              </w:rPr>
              <w:t xml:space="preserve">Etc … </w:t>
            </w:r>
          </w:p>
        </w:tc>
        <w:tc>
          <w:tcPr>
            <w:tcW w:w="1358" w:type="dxa"/>
          </w:tcPr>
          <w:p w14:paraId="29D493D3" w14:textId="77777777" w:rsidR="00EE7615" w:rsidRPr="006A5F84" w:rsidRDefault="00EE7615" w:rsidP="00617575">
            <w:pPr>
              <w:jc w:val="both"/>
              <w:rPr>
                <w:b/>
                <w:sz w:val="22"/>
              </w:rPr>
            </w:pPr>
          </w:p>
        </w:tc>
        <w:tc>
          <w:tcPr>
            <w:tcW w:w="1559" w:type="dxa"/>
          </w:tcPr>
          <w:p w14:paraId="7F47EB7D" w14:textId="77777777" w:rsidR="00EE7615" w:rsidRPr="006A5F84" w:rsidRDefault="00EE7615" w:rsidP="00617575">
            <w:pPr>
              <w:jc w:val="both"/>
              <w:rPr>
                <w:b/>
                <w:sz w:val="22"/>
              </w:rPr>
            </w:pPr>
          </w:p>
        </w:tc>
        <w:tc>
          <w:tcPr>
            <w:tcW w:w="1418" w:type="dxa"/>
          </w:tcPr>
          <w:p w14:paraId="0D18F310" w14:textId="30D53B12" w:rsidR="00EE7615" w:rsidRPr="006A5F84" w:rsidRDefault="00EE7615" w:rsidP="00617575">
            <w:pPr>
              <w:jc w:val="both"/>
              <w:rPr>
                <w:b/>
                <w:sz w:val="22"/>
              </w:rPr>
            </w:pPr>
          </w:p>
        </w:tc>
        <w:tc>
          <w:tcPr>
            <w:tcW w:w="1559" w:type="dxa"/>
          </w:tcPr>
          <w:p w14:paraId="3E916611" w14:textId="5C8C4AA8" w:rsidR="00EE7615" w:rsidRPr="006A5F84" w:rsidRDefault="00EE7615" w:rsidP="00617575">
            <w:pPr>
              <w:jc w:val="both"/>
              <w:rPr>
                <w:b/>
                <w:sz w:val="22"/>
              </w:rPr>
            </w:pPr>
          </w:p>
        </w:tc>
        <w:tc>
          <w:tcPr>
            <w:tcW w:w="2551" w:type="dxa"/>
          </w:tcPr>
          <w:p w14:paraId="0E029992" w14:textId="532E9EDD" w:rsidR="00EE7615" w:rsidRPr="006A5F84" w:rsidRDefault="00EE7615" w:rsidP="00617575">
            <w:pPr>
              <w:jc w:val="both"/>
              <w:rPr>
                <w:b/>
                <w:sz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bookmarkStart w:id="8" w:name="_Hlk184308783"/>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DipnotBavurusu"/>
                <w:b/>
                <w:sz w:val="22"/>
                <w:szCs w:val="22"/>
              </w:rPr>
              <w:footnoteReference w:id="3"/>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tbl>
    <w:bookmarkEnd w:id="8"/>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DipnotBavurusu"/>
          <w:b/>
          <w:sz w:val="24"/>
          <w:szCs w:val="24"/>
        </w:rPr>
        <w:footnoteReference w:id="4"/>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DipnotBavurusu"/>
                <w:b/>
              </w:rPr>
              <w:footnoteReference w:id="6"/>
            </w:r>
          </w:p>
          <w:p w14:paraId="2B70B889" w14:textId="05755C1A" w:rsidR="00B34C65" w:rsidRPr="005020EE" w:rsidRDefault="004E29D7" w:rsidP="005020EE">
            <w:pPr>
              <w:widowControl w:val="0"/>
              <w:spacing w:before="60" w:afterLines="60" w:after="144"/>
              <w:jc w:val="center"/>
              <w:rPr>
                <w:b/>
              </w:rPr>
            </w:pPr>
            <w:r w:rsidRPr="004E29D7">
              <w:rPr>
                <w:b/>
              </w:rPr>
              <w:t>2022</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9F722B3" w:rsidR="00B34C65" w:rsidRPr="005020EE" w:rsidRDefault="004E29D7" w:rsidP="005020EE">
            <w:pPr>
              <w:widowControl w:val="0"/>
              <w:spacing w:before="60" w:afterLines="60" w:after="144"/>
              <w:jc w:val="center"/>
              <w:rPr>
                <w:b/>
              </w:rPr>
            </w:pPr>
            <w:r w:rsidRPr="004E29D7">
              <w:rPr>
                <w:b/>
              </w:rPr>
              <w:t>2023</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187E3379" w:rsidR="00B34C65" w:rsidRPr="005020EE" w:rsidRDefault="004E29D7" w:rsidP="005020EE">
            <w:pPr>
              <w:widowControl w:val="0"/>
              <w:spacing w:before="60" w:afterLines="60" w:after="144"/>
              <w:jc w:val="center"/>
              <w:rPr>
                <w:b/>
              </w:rPr>
            </w:pPr>
            <w:r w:rsidRPr="004E29D7">
              <w:rPr>
                <w:b/>
              </w:rPr>
              <w:t>2024</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DipnotBavurusu"/>
                <w:b/>
              </w:rPr>
              <w:footnoteReference w:id="7"/>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3C8958C3" w:rsidR="00B34C65" w:rsidRPr="004E29D7" w:rsidRDefault="00B34C65" w:rsidP="005020EE">
            <w:pPr>
              <w:widowControl w:val="0"/>
              <w:spacing w:before="60" w:afterLines="60" w:after="144"/>
              <w:jc w:val="center"/>
              <w:rPr>
                <w:b/>
              </w:rPr>
            </w:pPr>
            <w:r w:rsidRPr="004E29D7">
              <w:rPr>
                <w:b/>
              </w:rPr>
              <w:t>[Past year</w:t>
            </w:r>
          </w:p>
          <w:p w14:paraId="7C1F0654" w14:textId="503A9223" w:rsidR="004E29D7" w:rsidRPr="004E29D7" w:rsidRDefault="004E29D7" w:rsidP="005020EE">
            <w:pPr>
              <w:widowControl w:val="0"/>
              <w:spacing w:before="60" w:afterLines="60" w:after="144"/>
              <w:jc w:val="center"/>
              <w:rPr>
                <w:b/>
              </w:rPr>
            </w:pPr>
            <w:r w:rsidRPr="004E29D7">
              <w:rPr>
                <w:b/>
              </w:rPr>
              <w:t>2024</w:t>
            </w:r>
          </w:p>
          <w:p w14:paraId="0B3C0E60" w14:textId="77777777" w:rsidR="00B34C65" w:rsidRPr="004E29D7" w:rsidRDefault="00B34C65" w:rsidP="005020EE">
            <w:pPr>
              <w:widowControl w:val="0"/>
              <w:spacing w:before="60" w:afterLines="60" w:after="144"/>
              <w:jc w:val="center"/>
              <w:rPr>
                <w:b/>
              </w:rPr>
            </w:pPr>
            <w:r w:rsidRPr="004E29D7">
              <w:rPr>
                <w:b/>
              </w:rPr>
              <w:t>€ ]**</w:t>
            </w:r>
          </w:p>
        </w:tc>
        <w:tc>
          <w:tcPr>
            <w:tcW w:w="1136" w:type="dxa"/>
            <w:tcBorders>
              <w:bottom w:val="nil"/>
            </w:tcBorders>
            <w:shd w:val="pct5" w:color="auto" w:fill="FFFFFF"/>
          </w:tcPr>
          <w:p w14:paraId="4DCB8810" w14:textId="77777777" w:rsidR="004E29D7" w:rsidRPr="004E29D7" w:rsidRDefault="00B34C65" w:rsidP="005020EE">
            <w:pPr>
              <w:keepNext/>
              <w:keepLines/>
              <w:widowControl w:val="0"/>
              <w:spacing w:before="60" w:afterLines="60" w:after="144"/>
              <w:jc w:val="center"/>
              <w:rPr>
                <w:b/>
              </w:rPr>
            </w:pPr>
            <w:r w:rsidRPr="004E29D7">
              <w:rPr>
                <w:b/>
              </w:rPr>
              <w:t>[Current year</w:t>
            </w:r>
          </w:p>
          <w:p w14:paraId="1A0029CE" w14:textId="2B3F7BB4" w:rsidR="00B34C65" w:rsidRPr="004E29D7" w:rsidRDefault="004E29D7" w:rsidP="005020EE">
            <w:pPr>
              <w:keepNext/>
              <w:keepLines/>
              <w:widowControl w:val="0"/>
              <w:spacing w:before="60" w:afterLines="60" w:after="144"/>
              <w:jc w:val="center"/>
              <w:rPr>
                <w:b/>
              </w:rPr>
            </w:pPr>
            <w:r w:rsidRPr="004E29D7">
              <w:rPr>
                <w:b/>
              </w:rPr>
              <w:t>2025</w:t>
            </w:r>
          </w:p>
          <w:p w14:paraId="13508EC4" w14:textId="77777777" w:rsidR="00B34C65" w:rsidRPr="004E29D7" w:rsidRDefault="00B34C65" w:rsidP="005020EE">
            <w:pPr>
              <w:keepNext/>
              <w:keepLines/>
              <w:widowControl w:val="0"/>
              <w:spacing w:before="60" w:afterLines="60" w:after="144"/>
              <w:jc w:val="center"/>
              <w:rPr>
                <w:b/>
              </w:rPr>
            </w:pPr>
            <w:r w:rsidRPr="004E29D7">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8"/>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9"/>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10"/>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shd w:val="clear" w:color="auto" w:fill="auto"/>
          </w:tcPr>
          <w:p w14:paraId="604B498B" w14:textId="41CC7E1A"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435147DE" w14:textId="3FC83BEA"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319DEA9" w:rsidR="00B34C65" w:rsidRPr="006A5F84" w:rsidRDefault="00B34C65" w:rsidP="003502E9">
            <w:pPr>
              <w:keepNext/>
              <w:keepLines/>
              <w:widowControl w:val="0"/>
            </w:pPr>
          </w:p>
        </w:tc>
        <w:tc>
          <w:tcPr>
            <w:tcW w:w="1134" w:type="dxa"/>
            <w:tcBorders>
              <w:top w:val="single" w:sz="6" w:space="0" w:color="auto"/>
              <w:bottom w:val="single" w:sz="6" w:space="0" w:color="auto"/>
            </w:tcBorders>
            <w:vAlign w:val="center"/>
          </w:tcPr>
          <w:p w14:paraId="766E43D6" w14:textId="78BFC20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7F2D5503" w14:textId="0AAF6E7A" w:rsidR="00B34C65" w:rsidRPr="006A5F84" w:rsidRDefault="00B34C65"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1"/>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2"/>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3"/>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4"/>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5"/>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6"/>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10"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1"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1"/>
      <w:r w:rsidRPr="00B26904">
        <w:rPr>
          <w:sz w:val="22"/>
          <w:szCs w:val="22"/>
        </w:rPr>
        <w:t>statement or certificate from the entity which awarded the contract) also detailing its value</w:t>
      </w:r>
      <w:bookmarkStart w:id="12"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10"/>
      <w:bookmarkEnd w:id="12"/>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7"/>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871F3AE" w:rsidR="0047783A" w:rsidRPr="004F0604"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Pr="004F0604">
        <w:rPr>
          <w:sz w:val="22"/>
          <w:szCs w:val="22"/>
          <w:highlight w:val="lightGray"/>
        </w:rPr>
        <w:t>We offer to deliver, in accordance with the terms of the tender dossier and the conditions and time limits laid down, without reserve or restriction:</w:t>
      </w:r>
    </w:p>
    <w:p w14:paraId="0DDF0CBA" w14:textId="469E52FF" w:rsidR="0047783A" w:rsidRPr="008431A6" w:rsidRDefault="0047783A" w:rsidP="00942318">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 xml:space="preserve">description of supplies with indication of quantities </w:t>
      </w:r>
      <w:r w:rsidR="008431A6" w:rsidRPr="008431A6">
        <w:rPr>
          <w:b/>
          <w:sz w:val="22"/>
          <w:szCs w:val="22"/>
          <w:highlight w:val="yellow"/>
        </w:rPr>
        <w:t>&gt;</w:t>
      </w:r>
    </w:p>
    <w:p w14:paraId="40F7FEDB" w14:textId="42E2D2FC" w:rsidR="0047783A" w:rsidRDefault="0047783A" w:rsidP="005020EE">
      <w:pPr>
        <w:spacing w:after="200"/>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 xml:space="preserve">description of supplies with indication of quantities </w:t>
      </w:r>
      <w:r w:rsidR="008431A6"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5020EE">
        <w:rPr>
          <w:sz w:val="22"/>
          <w:szCs w:val="22"/>
        </w:rPr>
        <w:t xml:space="preserve"> </w:t>
      </w:r>
      <w:bookmarkStart w:id="13" w:name="_Hlk160701039"/>
      <w:r w:rsidR="000678EC" w:rsidRPr="005020EE">
        <w:rPr>
          <w:sz w:val="22"/>
          <w:szCs w:val="22"/>
          <w:highlight w:val="lightGray"/>
        </w:rPr>
        <w:t>[</w:t>
      </w:r>
      <w:r w:rsidR="00675037" w:rsidRPr="005020EE">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3"/>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w:t>
      </w:r>
      <w:r w:rsidRPr="006A5F84">
        <w:rPr>
          <w:sz w:val="22"/>
          <w:szCs w:val="22"/>
        </w:rPr>
        <w:lastRenderedPageBreak/>
        <w:t>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s</w:t>
      </w:r>
      <w:r w:rsidR="00D12DFB">
        <w:rPr>
          <w:rStyle w:val="DipnotBavurusu"/>
          <w:color w:val="000000"/>
          <w:sz w:val="22"/>
          <w:szCs w:val="22"/>
        </w:rPr>
        <w:footnoteReference w:id="18"/>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4E29D7" w:rsidRDefault="00B95E2A" w:rsidP="005020EE">
            <w:pPr>
              <w:keepNext/>
              <w:keepLines/>
              <w:widowControl w:val="0"/>
              <w:spacing w:beforeLines="60" w:before="144" w:afterLines="60" w:after="144"/>
              <w:jc w:val="center"/>
              <w:rPr>
                <w:b/>
                <w:vertAlign w:val="superscript"/>
              </w:rPr>
            </w:pPr>
            <w:r w:rsidRPr="004E29D7">
              <w:rPr>
                <w:b/>
              </w:rPr>
              <w:t>2 years before last</w:t>
            </w:r>
            <w:r w:rsidRPr="004E29D7">
              <w:rPr>
                <w:b/>
                <w:vertAlign w:val="superscript"/>
              </w:rPr>
              <w:t>5</w:t>
            </w:r>
          </w:p>
          <w:p w14:paraId="4EB47FED" w14:textId="2AC46EB7" w:rsidR="00B95E2A" w:rsidRPr="004E29D7" w:rsidRDefault="004E29D7" w:rsidP="005020EE">
            <w:pPr>
              <w:keepNext/>
              <w:keepLines/>
              <w:widowControl w:val="0"/>
              <w:spacing w:beforeLines="60" w:before="144" w:afterLines="60" w:after="144"/>
              <w:jc w:val="center"/>
              <w:rPr>
                <w:b/>
              </w:rPr>
            </w:pPr>
            <w:r w:rsidRPr="004E29D7">
              <w:rPr>
                <w:b/>
              </w:rPr>
              <w:t>2022</w:t>
            </w:r>
          </w:p>
          <w:p w14:paraId="7D9C8A13" w14:textId="77777777" w:rsidR="00B95E2A" w:rsidRPr="004E29D7" w:rsidRDefault="00B95E2A" w:rsidP="005020EE">
            <w:pPr>
              <w:keepNext/>
              <w:keepLines/>
              <w:widowControl w:val="0"/>
              <w:spacing w:beforeLines="60" w:before="144" w:afterLines="60" w:after="144"/>
              <w:jc w:val="center"/>
              <w:rPr>
                <w:b/>
              </w:rPr>
            </w:pPr>
            <w:r w:rsidRPr="004E29D7">
              <w:rPr>
                <w:b/>
              </w:rPr>
              <w:t>EUR</w:t>
            </w:r>
          </w:p>
        </w:tc>
        <w:tc>
          <w:tcPr>
            <w:tcW w:w="1276" w:type="dxa"/>
            <w:tcBorders>
              <w:bottom w:val="nil"/>
            </w:tcBorders>
            <w:shd w:val="pct5" w:color="auto" w:fill="FFFFFF"/>
          </w:tcPr>
          <w:p w14:paraId="796A06F1" w14:textId="77777777" w:rsidR="00B95E2A" w:rsidRPr="004E29D7" w:rsidRDefault="00B95E2A" w:rsidP="005020EE">
            <w:pPr>
              <w:keepNext/>
              <w:keepLines/>
              <w:widowControl w:val="0"/>
              <w:spacing w:beforeLines="60" w:before="144" w:afterLines="60" w:after="144"/>
              <w:jc w:val="center"/>
              <w:rPr>
                <w:b/>
              </w:rPr>
            </w:pPr>
            <w:r w:rsidRPr="004E29D7">
              <w:rPr>
                <w:b/>
              </w:rPr>
              <w:t>Year before last year</w:t>
            </w:r>
          </w:p>
          <w:p w14:paraId="1316CB40" w14:textId="111B1156" w:rsidR="00FC4D25" w:rsidRPr="004E29D7" w:rsidRDefault="004E29D7" w:rsidP="005020EE">
            <w:pPr>
              <w:keepNext/>
              <w:keepLines/>
              <w:widowControl w:val="0"/>
              <w:spacing w:beforeLines="60" w:before="144" w:afterLines="60" w:after="144"/>
              <w:jc w:val="center"/>
              <w:rPr>
                <w:b/>
              </w:rPr>
            </w:pPr>
            <w:r w:rsidRPr="004E29D7">
              <w:rPr>
                <w:b/>
              </w:rPr>
              <w:t>2023</w:t>
            </w:r>
          </w:p>
          <w:p w14:paraId="580ADEBE" w14:textId="77777777" w:rsidR="00B95E2A" w:rsidRPr="004E29D7" w:rsidRDefault="00B95E2A" w:rsidP="005020EE">
            <w:pPr>
              <w:keepNext/>
              <w:keepLines/>
              <w:widowControl w:val="0"/>
              <w:spacing w:beforeLines="60" w:before="144" w:afterLines="60" w:after="144"/>
              <w:jc w:val="center"/>
              <w:rPr>
                <w:b/>
              </w:rPr>
            </w:pPr>
            <w:r w:rsidRPr="004E29D7">
              <w:rPr>
                <w:b/>
              </w:rPr>
              <w:t>EUR</w:t>
            </w:r>
          </w:p>
        </w:tc>
        <w:tc>
          <w:tcPr>
            <w:tcW w:w="992" w:type="dxa"/>
            <w:tcBorders>
              <w:bottom w:val="nil"/>
            </w:tcBorders>
            <w:shd w:val="pct5" w:color="auto" w:fill="FFFFFF"/>
          </w:tcPr>
          <w:p w14:paraId="34100500" w14:textId="77777777" w:rsidR="00B95E2A" w:rsidRPr="004E29D7" w:rsidRDefault="00B95E2A" w:rsidP="005020EE">
            <w:pPr>
              <w:keepNext/>
              <w:keepLines/>
              <w:widowControl w:val="0"/>
              <w:spacing w:beforeLines="60" w:before="144" w:afterLines="60" w:after="144"/>
              <w:jc w:val="center"/>
              <w:rPr>
                <w:b/>
              </w:rPr>
            </w:pPr>
            <w:r w:rsidRPr="004E29D7">
              <w:rPr>
                <w:b/>
              </w:rPr>
              <w:t>Last year</w:t>
            </w:r>
          </w:p>
          <w:p w14:paraId="76BF1CEB" w14:textId="3C557D25" w:rsidR="00FC4D25" w:rsidRPr="004E29D7" w:rsidRDefault="004E29D7" w:rsidP="005020EE">
            <w:pPr>
              <w:keepNext/>
              <w:keepLines/>
              <w:widowControl w:val="0"/>
              <w:spacing w:beforeLines="60" w:before="144" w:afterLines="60" w:after="144"/>
              <w:jc w:val="center"/>
              <w:rPr>
                <w:b/>
              </w:rPr>
            </w:pPr>
            <w:r w:rsidRPr="004E29D7">
              <w:rPr>
                <w:b/>
              </w:rPr>
              <w:t>2024</w:t>
            </w:r>
          </w:p>
          <w:p w14:paraId="478C1DAE" w14:textId="77777777" w:rsidR="00B95E2A" w:rsidRPr="004E29D7" w:rsidRDefault="00B95E2A" w:rsidP="005020EE">
            <w:pPr>
              <w:keepNext/>
              <w:keepLines/>
              <w:widowControl w:val="0"/>
              <w:spacing w:beforeLines="60" w:before="144" w:afterLines="60" w:after="144"/>
              <w:jc w:val="center"/>
              <w:rPr>
                <w:b/>
              </w:rPr>
            </w:pPr>
            <w:r w:rsidRPr="004E29D7">
              <w:rPr>
                <w:b/>
              </w:rPr>
              <w:t>EUR</w:t>
            </w:r>
          </w:p>
        </w:tc>
        <w:tc>
          <w:tcPr>
            <w:tcW w:w="1134" w:type="dxa"/>
            <w:tcBorders>
              <w:bottom w:val="nil"/>
            </w:tcBorders>
            <w:shd w:val="pct5" w:color="auto" w:fill="FFFFFF"/>
          </w:tcPr>
          <w:p w14:paraId="655B80C3" w14:textId="77777777" w:rsidR="00B95E2A" w:rsidRPr="004E29D7" w:rsidRDefault="00B95E2A" w:rsidP="005020EE">
            <w:pPr>
              <w:keepNext/>
              <w:keepLines/>
              <w:widowControl w:val="0"/>
              <w:spacing w:beforeLines="60" w:before="144" w:afterLines="60" w:after="144"/>
              <w:jc w:val="center"/>
              <w:rPr>
                <w:b/>
              </w:rPr>
            </w:pPr>
            <w:r w:rsidRPr="004E29D7">
              <w:rPr>
                <w:b/>
              </w:rPr>
              <w:t>Average</w:t>
            </w:r>
            <w:r w:rsidRPr="004E29D7">
              <w:rPr>
                <w:b/>
                <w:vertAlign w:val="superscript"/>
              </w:rPr>
              <w:t>6</w:t>
            </w:r>
            <w:r w:rsidRPr="004E29D7" w:rsidDel="00556859">
              <w:rPr>
                <w:b/>
              </w:rPr>
              <w:t xml:space="preserve"> </w:t>
            </w:r>
            <w:r w:rsidRPr="004E29D7">
              <w:rPr>
                <w:b/>
              </w:rPr>
              <w:br/>
            </w:r>
          </w:p>
          <w:p w14:paraId="0267AFE8" w14:textId="77777777" w:rsidR="00B95E2A" w:rsidRPr="004E29D7" w:rsidRDefault="00B95E2A" w:rsidP="005020EE">
            <w:pPr>
              <w:keepNext/>
              <w:keepLines/>
              <w:widowControl w:val="0"/>
              <w:spacing w:beforeLines="60" w:before="144" w:afterLines="60" w:after="144"/>
              <w:jc w:val="center"/>
              <w:rPr>
                <w:b/>
              </w:rPr>
            </w:pPr>
            <w:r w:rsidRPr="004E29D7">
              <w:rPr>
                <w:b/>
              </w:rPr>
              <w:t>EUR</w:t>
            </w:r>
          </w:p>
        </w:tc>
        <w:tc>
          <w:tcPr>
            <w:tcW w:w="1134" w:type="dxa"/>
            <w:tcBorders>
              <w:bottom w:val="nil"/>
            </w:tcBorders>
            <w:shd w:val="pct5" w:color="auto" w:fill="FFFFFF"/>
          </w:tcPr>
          <w:p w14:paraId="5ED3FC72" w14:textId="36AEDADF" w:rsidR="00B95E2A" w:rsidRPr="004E29D7" w:rsidRDefault="00B95E2A" w:rsidP="00FC4D25">
            <w:pPr>
              <w:widowControl w:val="0"/>
              <w:spacing w:beforeLines="60" w:before="144" w:afterLines="60" w:after="144"/>
              <w:jc w:val="center"/>
              <w:rPr>
                <w:b/>
              </w:rPr>
            </w:pPr>
            <w:r w:rsidRPr="004E29D7">
              <w:rPr>
                <w:b/>
              </w:rPr>
              <w:t>Past year</w:t>
            </w:r>
          </w:p>
          <w:p w14:paraId="6D0F5C19" w14:textId="3EACF7D6" w:rsidR="004E29D7" w:rsidRPr="004E29D7" w:rsidRDefault="004E29D7" w:rsidP="00FC4D25">
            <w:pPr>
              <w:widowControl w:val="0"/>
              <w:spacing w:beforeLines="60" w:before="144" w:afterLines="60" w:after="144"/>
              <w:jc w:val="center"/>
              <w:rPr>
                <w:b/>
              </w:rPr>
            </w:pPr>
            <w:r w:rsidRPr="004E29D7">
              <w:rPr>
                <w:b/>
              </w:rPr>
              <w:t>2024</w:t>
            </w:r>
          </w:p>
          <w:p w14:paraId="05887EDB" w14:textId="77777777" w:rsidR="00B95E2A" w:rsidRPr="004E29D7" w:rsidRDefault="00B95E2A" w:rsidP="005020EE">
            <w:pPr>
              <w:keepNext/>
              <w:keepLines/>
              <w:widowControl w:val="0"/>
              <w:spacing w:beforeLines="60" w:before="144" w:afterLines="60" w:after="144"/>
              <w:jc w:val="center"/>
              <w:rPr>
                <w:b/>
              </w:rPr>
            </w:pPr>
            <w:r w:rsidRPr="004E29D7">
              <w:rPr>
                <w:b/>
              </w:rPr>
              <w:t>EUR]</w:t>
            </w:r>
          </w:p>
        </w:tc>
        <w:tc>
          <w:tcPr>
            <w:tcW w:w="1276" w:type="dxa"/>
            <w:tcBorders>
              <w:bottom w:val="nil"/>
            </w:tcBorders>
            <w:shd w:val="pct5" w:color="auto" w:fill="FFFFFF"/>
          </w:tcPr>
          <w:p w14:paraId="60774F14" w14:textId="0CACAC0E" w:rsidR="00B95E2A" w:rsidRPr="004E29D7" w:rsidRDefault="00B95E2A" w:rsidP="005020EE">
            <w:pPr>
              <w:widowControl w:val="0"/>
              <w:spacing w:beforeLines="60" w:before="144" w:afterLines="60" w:after="144"/>
              <w:jc w:val="center"/>
              <w:rPr>
                <w:b/>
              </w:rPr>
            </w:pPr>
            <w:r w:rsidRPr="004E29D7">
              <w:rPr>
                <w:b/>
              </w:rPr>
              <w:t>[Current year</w:t>
            </w:r>
          </w:p>
          <w:p w14:paraId="57514A5C" w14:textId="7A77C75F" w:rsidR="004E29D7" w:rsidRPr="004E29D7" w:rsidRDefault="004E29D7" w:rsidP="005020EE">
            <w:pPr>
              <w:widowControl w:val="0"/>
              <w:spacing w:beforeLines="60" w:before="144" w:afterLines="60" w:after="144"/>
              <w:jc w:val="center"/>
              <w:rPr>
                <w:b/>
              </w:rPr>
            </w:pPr>
            <w:r w:rsidRPr="004E29D7">
              <w:rPr>
                <w:b/>
              </w:rPr>
              <w:t>2025</w:t>
            </w:r>
          </w:p>
          <w:p w14:paraId="5C21A2F5" w14:textId="77777777" w:rsidR="00B95E2A" w:rsidRPr="004E29D7" w:rsidRDefault="00B95E2A" w:rsidP="005020EE">
            <w:pPr>
              <w:widowControl w:val="0"/>
              <w:spacing w:beforeLines="60" w:before="144" w:afterLines="60" w:after="144"/>
              <w:jc w:val="center"/>
              <w:rPr>
                <w:b/>
              </w:rPr>
            </w:pPr>
            <w:r w:rsidRPr="004E29D7">
              <w:rPr>
                <w:b/>
              </w:rPr>
              <w:t>EUR]</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4E29D7" w:rsidRDefault="00B95E2A" w:rsidP="005020EE">
            <w:pPr>
              <w:keepNext/>
              <w:keepLines/>
              <w:widowControl w:val="0"/>
              <w:spacing w:beforeLines="60" w:before="144" w:afterLines="60" w:after="144"/>
              <w:rPr>
                <w:sz w:val="22"/>
                <w:szCs w:val="22"/>
              </w:rPr>
            </w:pPr>
            <w:r w:rsidRPr="004E29D7">
              <w:rPr>
                <w:sz w:val="22"/>
                <w:szCs w:val="22"/>
              </w:rPr>
              <w:t xml:space="preserve">Current </w:t>
            </w:r>
            <w:r w:rsidR="00DC608A" w:rsidRPr="004E29D7">
              <w:rPr>
                <w:sz w:val="22"/>
                <w:szCs w:val="22"/>
              </w:rPr>
              <w:t>l</w:t>
            </w:r>
            <w:r w:rsidRPr="004E29D7">
              <w:rPr>
                <w:sz w:val="22"/>
                <w:szCs w:val="22"/>
              </w:rPr>
              <w:t>iabilities</w:t>
            </w:r>
            <w:r w:rsidRPr="004E29D7">
              <w:rPr>
                <w:sz w:val="22"/>
                <w:szCs w:val="22"/>
                <w:vertAlign w:val="superscript"/>
              </w:rPr>
              <w:t>9</w:t>
            </w:r>
            <w:r w:rsidRPr="004E29D7">
              <w:rPr>
                <w:sz w:val="22"/>
                <w:szCs w:val="22"/>
              </w:rPr>
              <w:t xml:space="preserve"> </w:t>
            </w:r>
          </w:p>
        </w:tc>
        <w:tc>
          <w:tcPr>
            <w:tcW w:w="1134" w:type="dxa"/>
          </w:tcPr>
          <w:p w14:paraId="43101753" w14:textId="77777777" w:rsidR="00B95E2A" w:rsidRPr="004E29D7"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4E29D7"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B95E2A" w:rsidRPr="004E29D7"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4E29D7"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026063B3" w14:textId="77777777" w:rsidR="00B95E2A" w:rsidRPr="004E29D7"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4E29D7"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4E29D7" w:rsidRDefault="00267F66" w:rsidP="005020EE">
            <w:pPr>
              <w:keepNext/>
              <w:keepLines/>
              <w:widowControl w:val="0"/>
              <w:spacing w:beforeLines="60" w:before="144" w:afterLines="60" w:after="144"/>
              <w:rPr>
                <w:sz w:val="22"/>
                <w:szCs w:val="22"/>
                <w:lang w:val="fr-BE"/>
              </w:rPr>
            </w:pPr>
            <w:r w:rsidRPr="004E29D7">
              <w:rPr>
                <w:sz w:val="22"/>
                <w:szCs w:val="22"/>
                <w:lang w:val="fr-BE"/>
              </w:rPr>
              <w:t>[</w:t>
            </w:r>
            <w:proofErr w:type="spellStart"/>
            <w:r w:rsidRPr="004E29D7">
              <w:rPr>
                <w:sz w:val="22"/>
                <w:szCs w:val="22"/>
                <w:lang w:val="fr-BE"/>
              </w:rPr>
              <w:t>Current</w:t>
            </w:r>
            <w:proofErr w:type="spellEnd"/>
            <w:r w:rsidRPr="004E29D7">
              <w:rPr>
                <w:sz w:val="22"/>
                <w:szCs w:val="22"/>
                <w:lang w:val="fr-BE"/>
              </w:rPr>
              <w:t xml:space="preserve"> ratio (</w:t>
            </w:r>
            <w:proofErr w:type="spellStart"/>
            <w:r w:rsidRPr="004E29D7">
              <w:rPr>
                <w:sz w:val="22"/>
                <w:szCs w:val="22"/>
                <w:lang w:val="fr-BE"/>
              </w:rPr>
              <w:t>current</w:t>
            </w:r>
            <w:proofErr w:type="spellEnd"/>
            <w:r w:rsidRPr="004E29D7">
              <w:rPr>
                <w:sz w:val="22"/>
                <w:szCs w:val="22"/>
                <w:lang w:val="fr-BE"/>
              </w:rPr>
              <w:t xml:space="preserve"> assets/</w:t>
            </w:r>
            <w:proofErr w:type="spellStart"/>
            <w:r w:rsidRPr="004E29D7">
              <w:rPr>
                <w:sz w:val="22"/>
                <w:szCs w:val="22"/>
                <w:lang w:val="fr-BE"/>
              </w:rPr>
              <w:t>current</w:t>
            </w:r>
            <w:proofErr w:type="spellEnd"/>
            <w:r w:rsidRPr="004E29D7">
              <w:rPr>
                <w:sz w:val="22"/>
                <w:szCs w:val="22"/>
                <w:lang w:val="fr-BE"/>
              </w:rPr>
              <w:t xml:space="preserve"> </w:t>
            </w:r>
            <w:proofErr w:type="spellStart"/>
            <w:r w:rsidRPr="004E29D7">
              <w:rPr>
                <w:sz w:val="22"/>
                <w:szCs w:val="22"/>
                <w:lang w:val="fr-BE"/>
              </w:rPr>
              <w:t>liabilities</w:t>
            </w:r>
            <w:proofErr w:type="spellEnd"/>
            <w:r w:rsidRPr="004E29D7">
              <w:rPr>
                <w:sz w:val="22"/>
                <w:szCs w:val="22"/>
                <w:lang w:val="fr-BE"/>
              </w:rPr>
              <w:t>)</w:t>
            </w:r>
          </w:p>
        </w:tc>
        <w:tc>
          <w:tcPr>
            <w:tcW w:w="1134" w:type="dxa"/>
            <w:tcBorders>
              <w:bottom w:val="single" w:sz="6" w:space="0" w:color="auto"/>
            </w:tcBorders>
          </w:tcPr>
          <w:p w14:paraId="2A5C1646" w14:textId="4F50C3C7" w:rsidR="00267F66" w:rsidRPr="004E29D7" w:rsidRDefault="00267F66" w:rsidP="005020EE">
            <w:pPr>
              <w:keepNext/>
              <w:keepLines/>
              <w:widowControl w:val="0"/>
              <w:spacing w:beforeLines="60" w:before="144" w:afterLines="60" w:after="144"/>
              <w:rPr>
                <w:sz w:val="22"/>
                <w:szCs w:val="22"/>
              </w:rPr>
            </w:pPr>
          </w:p>
        </w:tc>
        <w:tc>
          <w:tcPr>
            <w:tcW w:w="1276" w:type="dxa"/>
            <w:tcBorders>
              <w:bottom w:val="single" w:sz="6" w:space="0" w:color="auto"/>
            </w:tcBorders>
          </w:tcPr>
          <w:p w14:paraId="29CF56B2" w14:textId="25D44F4E" w:rsidR="00267F66" w:rsidRPr="004E29D7" w:rsidRDefault="00267F66"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123DA749" w14:textId="77777777" w:rsidR="00267F66" w:rsidRPr="004E29D7"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399031A3" w:rsidR="00267F66" w:rsidRPr="004E29D7"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460C1CC" w14:textId="66433555" w:rsidR="00267F66" w:rsidRPr="004E29D7" w:rsidRDefault="00267F66"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6EF7AB0A" w14:textId="6F70C613" w:rsidR="00267F66" w:rsidRPr="004E29D7" w:rsidRDefault="00267F66" w:rsidP="005020EE">
            <w:pPr>
              <w:keepNext/>
              <w:keepLines/>
              <w:widowControl w:val="0"/>
              <w:spacing w:beforeLines="60" w:before="144" w:afterLines="60" w:after="144"/>
              <w:rPr>
                <w:sz w:val="22"/>
                <w:szCs w:val="22"/>
              </w:rPr>
            </w:pP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Kpr"/>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2" w:anchor="Annexes-AnnexesA(Ch.2):General" w:history="1">
        <w:r w:rsidR="003C6096" w:rsidRPr="009E54B9">
          <w:rPr>
            <w:rStyle w:val="Kpr"/>
            <w:sz w:val="22"/>
            <w:szCs w:val="22"/>
            <w:highlight w:val="yellow"/>
          </w:rPr>
          <w:t>https://wikis.ec.europa.eu/display/ExactExternalWiki/Annexes#Annexes-AnnexesA(Ch.2):General</w:t>
        </w:r>
      </w:hyperlink>
    </w:p>
    <w:p w14:paraId="4ADD090B" w14:textId="584B60E0" w:rsidR="00FC4D25" w:rsidRPr="004F0604" w:rsidRDefault="009473A5" w:rsidP="005020EE">
      <w:pPr>
        <w:spacing w:after="240"/>
        <w:rPr>
          <w:rStyle w:val="Kpr"/>
          <w:color w:val="000000" w:themeColor="text1"/>
          <w:sz w:val="22"/>
          <w:szCs w:val="22"/>
          <w:u w:val="none"/>
        </w:rPr>
      </w:pPr>
      <w:r w:rsidRPr="004F0604">
        <w:rPr>
          <w:rStyle w:val="Kpr"/>
          <w:color w:val="000000" w:themeColor="text1"/>
          <w:sz w:val="22"/>
          <w:szCs w:val="22"/>
          <w:highlight w:val="yellow"/>
          <w:u w:val="none"/>
        </w:rPr>
        <w:t>For the Declaration on Honour, different steps are applicable depending on the type of procedure. The applicable procedure ca</w:t>
      </w:r>
      <w:r w:rsidR="00A56B96">
        <w:rPr>
          <w:rStyle w:val="Kpr"/>
          <w:color w:val="000000" w:themeColor="text1"/>
          <w:sz w:val="22"/>
          <w:szCs w:val="22"/>
          <w:highlight w:val="yellow"/>
          <w:u w:val="none"/>
        </w:rPr>
        <w:t>n be verified in your letter of</w:t>
      </w:r>
      <w:r w:rsidRPr="004F0604">
        <w:rPr>
          <w:rStyle w:val="Kpr"/>
          <w:color w:val="000000" w:themeColor="text1"/>
          <w:sz w:val="22"/>
          <w:szCs w:val="22"/>
          <w:highlight w:val="yellow"/>
          <w:u w:val="none"/>
        </w:rPr>
        <w:t xml:space="preserve"> invitation.</w:t>
      </w:r>
    </w:p>
    <w:p w14:paraId="799CD21B" w14:textId="3AE49BC7" w:rsidR="00761C1D" w:rsidRPr="005020EE" w:rsidRDefault="00761C1D" w:rsidP="000714DC">
      <w:pPr>
        <w:rPr>
          <w:rStyle w:val="Kpr"/>
          <w:b/>
          <w:color w:val="000000" w:themeColor="text1"/>
          <w:sz w:val="22"/>
          <w:szCs w:val="22"/>
        </w:rPr>
      </w:pPr>
      <w:r w:rsidRPr="005020EE">
        <w:rPr>
          <w:rStyle w:val="Kpr"/>
          <w:b/>
          <w:color w:val="000000" w:themeColor="text1"/>
          <w:sz w:val="22"/>
          <w:szCs w:val="22"/>
          <w:highlight w:val="yellow"/>
        </w:rPr>
        <w:t>Paper submission:</w:t>
      </w:r>
      <w:r>
        <w:rPr>
          <w:rStyle w:val="Kpr"/>
          <w:b/>
          <w:color w:val="000000" w:themeColor="text1"/>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altName w:val="Arial"/>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76558" w14:textId="10A28065" w:rsidR="004C51DD" w:rsidRPr="00601A79" w:rsidRDefault="00503F7D" w:rsidP="00601A79">
    <w:pPr>
      <w:pStyle w:val="AltBilgi"/>
      <w:tabs>
        <w:tab w:val="clear" w:pos="8640"/>
        <w:tab w:val="right" w:pos="8505"/>
      </w:tabs>
      <w:spacing w:after="0"/>
      <w:rPr>
        <w:rStyle w:val="SayfaNumaras"/>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F81245">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F81245">
      <w:rPr>
        <w:rStyle w:val="SayfaNumaras"/>
        <w:noProof/>
        <w:sz w:val="18"/>
        <w:szCs w:val="18"/>
      </w:rPr>
      <w:t>12</w:t>
    </w:r>
    <w:r w:rsidR="004C51DD" w:rsidRPr="00601A79">
      <w:rPr>
        <w:rStyle w:val="SayfaNumaras"/>
        <w:sz w:val="18"/>
        <w:szCs w:val="18"/>
      </w:rPr>
      <w:fldChar w:fldCharType="end"/>
    </w:r>
  </w:p>
  <w:p w14:paraId="0577C36E" w14:textId="497F5FA9" w:rsidR="004C51DD" w:rsidRPr="00601A79" w:rsidRDefault="00503F7D" w:rsidP="00503F7D">
    <w:pPr>
      <w:pStyle w:val="AltBilgi"/>
      <w:tabs>
        <w:tab w:val="clear" w:pos="8640"/>
        <w:tab w:val="right" w:pos="8505"/>
      </w:tabs>
      <w:spacing w:after="0"/>
      <w:rPr>
        <w:sz w:val="18"/>
        <w:szCs w:val="18"/>
      </w:rPr>
    </w:pPr>
    <w:r>
      <w:rPr>
        <w:rStyle w:val="SayfaNumaras"/>
        <w:sz w:val="18"/>
        <w:szCs w:val="18"/>
      </w:rPr>
      <w:fldChar w:fldCharType="begin"/>
    </w:r>
    <w:r>
      <w:rPr>
        <w:rStyle w:val="SayfaNumaras"/>
        <w:sz w:val="18"/>
        <w:szCs w:val="18"/>
      </w:rPr>
      <w:instrText xml:space="preserve"> FILENAME   \* MERGEFORMAT </w:instrText>
    </w:r>
    <w:r>
      <w:rPr>
        <w:rStyle w:val="SayfaNumaras"/>
        <w:sz w:val="18"/>
        <w:szCs w:val="18"/>
      </w:rPr>
      <w:fldChar w:fldCharType="separate"/>
    </w:r>
    <w:r>
      <w:rPr>
        <w:rStyle w:val="SayfaNumaras"/>
        <w:noProof/>
        <w:sz w:val="18"/>
        <w:szCs w:val="18"/>
      </w:rPr>
      <w:t>c4l_tenderform_en.docx</w:t>
    </w:r>
    <w:r>
      <w:rPr>
        <w:rStyle w:val="SayfaNumara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1D1D" w14:textId="0CE72EE8" w:rsidR="004C51DD" w:rsidRPr="006A5F84" w:rsidRDefault="00376642" w:rsidP="00D7799E">
    <w:pPr>
      <w:pStyle w:val="AltBilgi"/>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AltBilgi"/>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A3E3" w14:textId="77777777" w:rsidR="00D7799E" w:rsidRPr="006A5F84" w:rsidRDefault="00D7799E" w:rsidP="00D7799E">
    <w:pPr>
      <w:pStyle w:val="AltBilgi"/>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AltBilgi"/>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ED3A7" w14:textId="42BF1D32" w:rsidR="004C51DD" w:rsidRPr="006A5F84" w:rsidRDefault="003F0370" w:rsidP="00601A79">
    <w:pPr>
      <w:pStyle w:val="AltBilgi"/>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AltBilgi"/>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EFC5" w14:textId="411910A7"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557D2" w14:textId="1C8672C1"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w:t>
    </w:r>
    <w:r w:rsidR="00D7799E">
      <w:rPr>
        <w:b/>
        <w:sz w:val="18"/>
      </w:rPr>
      <w:t>5</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F81245">
      <w:rPr>
        <w:rStyle w:val="SayfaNumaras"/>
        <w:noProof/>
        <w:sz w:val="18"/>
        <w:szCs w:val="18"/>
      </w:rPr>
      <w:t>8</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F81245">
      <w:rPr>
        <w:rStyle w:val="SayfaNumaras"/>
        <w:noProof/>
        <w:sz w:val="18"/>
        <w:szCs w:val="18"/>
      </w:rPr>
      <w:t>12</w:t>
    </w:r>
    <w:r w:rsidR="004C51DD" w:rsidRPr="00601A79">
      <w:rPr>
        <w:rStyle w:val="SayfaNumaras"/>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3BC71614" w14:textId="432E99ED" w:rsidR="00EE7615" w:rsidRPr="00A35560" w:rsidRDefault="00EE7615">
      <w:pPr>
        <w:pStyle w:val="DipnotMetni"/>
        <w:rPr>
          <w:lang w:val="en-IE"/>
        </w:rPr>
      </w:pPr>
      <w:r>
        <w:rPr>
          <w:rStyle w:val="DipnotBavurusu"/>
        </w:rPr>
        <w:footnoteRef/>
      </w:r>
      <w:r w:rsidRPr="00A35560">
        <w:rPr>
          <w:lang w:val="en-IE"/>
        </w:rPr>
        <w:t xml:space="preserve"> </w:t>
      </w:r>
      <w:r>
        <w:rPr>
          <w:lang w:val="en-GB"/>
        </w:rPr>
        <w:t>In case the tenderer is an individual, mention the nationality of the individual.</w:t>
      </w:r>
    </w:p>
  </w:footnote>
  <w:footnote w:id="2">
    <w:p w14:paraId="66DDDA34" w14:textId="79570F8A" w:rsidR="00EE7615" w:rsidRPr="006A5F84" w:rsidRDefault="00EE7615" w:rsidP="005020EE">
      <w:pPr>
        <w:tabs>
          <w:tab w:val="left" w:pos="0"/>
        </w:tabs>
        <w:ind w:left="142" w:hanging="142"/>
        <w:jc w:val="both"/>
      </w:pPr>
      <w:r w:rsidRPr="006A5F84">
        <w:rPr>
          <w:rStyle w:val="DipnotBavurusu"/>
        </w:rPr>
        <w:footnoteRef/>
      </w:r>
      <w:r>
        <w:tab/>
        <w:t>A</w:t>
      </w:r>
      <w:r w:rsidRPr="006A5F84">
        <w:t xml:space="preserve">dd/delete additional lines for members as appropriate. Note that </w:t>
      </w:r>
      <w:bookmarkStart w:id="3" w:name="_Hlk169273427"/>
      <w:r>
        <w:t>capacity providing entity/</w:t>
      </w:r>
      <w:r w:rsidRPr="006A5F84">
        <w:t xml:space="preserve"> </w:t>
      </w:r>
      <w:bookmarkEnd w:id="3"/>
      <w:r w:rsidRPr="006A5F84">
        <w:t>subcontractor</w:t>
      </w:r>
      <w:r>
        <w:t>s</w:t>
      </w:r>
      <w:r w:rsidRPr="006A5F84">
        <w:t xml:space="preserve"> </w:t>
      </w:r>
      <w:r>
        <w:t>are</w:t>
      </w:r>
      <w:r w:rsidRPr="006A5F84">
        <w:t xml:space="preserve"> not considered to be a member for the purposes of this tender procedure</w:t>
      </w:r>
      <w:bookmarkStart w:id="4" w:name="_Hlk169273537"/>
      <w:r w:rsidRPr="006A5F84">
        <w:t xml:space="preserve">. </w:t>
      </w:r>
      <w:bookmarkStart w:id="5"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4"/>
      <w:r w:rsidRPr="006A5F84">
        <w:t xml:space="preserve"> </w:t>
      </w:r>
      <w:bookmarkEnd w:id="5"/>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6" w:name="_Hlk169273558"/>
      <w:bookmarkStart w:id="7"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6"/>
      <w:bookmarkEnd w:id="7"/>
    </w:p>
  </w:footnote>
  <w:footnote w:id="3">
    <w:p w14:paraId="11698556" w14:textId="3A5AABDB" w:rsidR="005F1F45" w:rsidRPr="00716D69" w:rsidRDefault="005F1F45" w:rsidP="005F1F45">
      <w:pPr>
        <w:pStyle w:val="DipnotMetni"/>
        <w:rPr>
          <w:lang w:val="en-IE"/>
        </w:rPr>
      </w:pPr>
      <w:r>
        <w:rPr>
          <w:rStyle w:val="DipnotBavurusu"/>
        </w:rPr>
        <w:footnoteRef/>
      </w:r>
      <w:r w:rsidRPr="00A35560">
        <w:rPr>
          <w:lang w:val="en-IE"/>
        </w:rPr>
        <w:t xml:space="preserve"> </w:t>
      </w:r>
      <w:bookmarkStart w:id="9" w:name="_Hlk184309003"/>
      <w:r w:rsidRPr="00A35560">
        <w:rPr>
          <w:lang w:val="en-IE"/>
        </w:rPr>
        <w:t>Add only the bank account details of the leader to whom payments under the proposed contract should be made in the event that you are awarded the contract.</w:t>
      </w:r>
      <w:bookmarkEnd w:id="9"/>
    </w:p>
  </w:footnote>
  <w:footnote w:id="4">
    <w:p w14:paraId="6808D8C0" w14:textId="1BFC0E15" w:rsidR="004C51DD" w:rsidRPr="006A5F84" w:rsidRDefault="004C51DD" w:rsidP="005020EE">
      <w:pPr>
        <w:spacing w:after="60"/>
        <w:ind w:left="142" w:hanging="142"/>
      </w:pPr>
      <w:r w:rsidRPr="006A5F84">
        <w:rPr>
          <w:rStyle w:val="DipnotBavurusu"/>
        </w:rPr>
        <w:footnoteRef/>
      </w:r>
      <w:r w:rsidR="00350632">
        <w:tab/>
      </w:r>
      <w:r w:rsidRPr="006A5F84">
        <w:t>Natural persons have to prove their capacity in accordance with the selection criteria and by the appropriate means.</w:t>
      </w:r>
    </w:p>
  </w:footnote>
  <w:footnote w:id="5">
    <w:p w14:paraId="3670321D" w14:textId="2FB4F34D" w:rsidR="004C51DD" w:rsidRPr="006A5F84" w:rsidRDefault="004C51DD" w:rsidP="005020EE">
      <w:pPr>
        <w:spacing w:after="60"/>
        <w:ind w:left="142" w:hanging="142"/>
        <w:jc w:val="both"/>
      </w:pPr>
      <w:r w:rsidRPr="006A5F84">
        <w:rPr>
          <w:rStyle w:val="DipnotBavurusu"/>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14:paraId="093F5FC0" w14:textId="4BE6A93D" w:rsidR="00B34C65" w:rsidRPr="006A5F84" w:rsidRDefault="00B34C65" w:rsidP="005020EE">
      <w:pPr>
        <w:spacing w:after="60"/>
        <w:ind w:left="142" w:hanging="142"/>
      </w:pPr>
      <w:r w:rsidRPr="006A5F84">
        <w:rPr>
          <w:rStyle w:val="DipnotBavurusu"/>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7">
    <w:p w14:paraId="5F48FABA" w14:textId="77777777" w:rsidR="00B34C65" w:rsidRPr="006A5F84" w:rsidRDefault="00B34C65" w:rsidP="005020EE">
      <w:pPr>
        <w:spacing w:after="60"/>
        <w:ind w:left="142" w:hanging="142"/>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14:paraId="0DC79155" w14:textId="6AF761F3" w:rsidR="00B34C65" w:rsidRPr="006A5F84" w:rsidRDefault="00B34C65" w:rsidP="005020EE">
      <w:pPr>
        <w:spacing w:after="60"/>
        <w:ind w:left="142" w:hanging="142"/>
      </w:pPr>
      <w:r w:rsidRPr="006A5F84">
        <w:rPr>
          <w:rStyle w:val="DipnotBavurusu"/>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14:paraId="3C1F229A" w14:textId="2F758A7C" w:rsidR="00B34C65" w:rsidRPr="006A5F84" w:rsidRDefault="00B34C65" w:rsidP="005020EE">
      <w:pPr>
        <w:spacing w:after="60"/>
        <w:ind w:left="142" w:hanging="142"/>
        <w:jc w:val="both"/>
      </w:pPr>
      <w:r w:rsidRPr="006A5F84">
        <w:rPr>
          <w:rStyle w:val="DipnotBavurusu"/>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0">
    <w:p w14:paraId="117F34AE" w14:textId="4B4E7D67" w:rsidR="00B34C65" w:rsidRPr="006A5F84" w:rsidRDefault="00B34C65" w:rsidP="005020EE">
      <w:pPr>
        <w:ind w:left="142" w:hanging="142"/>
        <w:jc w:val="both"/>
      </w:pPr>
      <w:r w:rsidRPr="006A5F84">
        <w:rPr>
          <w:rStyle w:val="DipnotBavurusu"/>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1">
    <w:p w14:paraId="5814BCAB" w14:textId="1D2DC7C4" w:rsidR="004C51DD" w:rsidRPr="006A5F84" w:rsidRDefault="004C51DD" w:rsidP="005020EE">
      <w:pPr>
        <w:spacing w:after="60"/>
        <w:ind w:left="284" w:hanging="284"/>
        <w:jc w:val="both"/>
      </w:pPr>
      <w:r w:rsidRPr="006A5F84">
        <w:rPr>
          <w:rStyle w:val="DipnotBavurusu"/>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2">
    <w:p w14:paraId="2E96D493" w14:textId="657EF350" w:rsidR="00374C87" w:rsidRPr="006A5F84" w:rsidRDefault="00374C87" w:rsidP="005020EE">
      <w:pPr>
        <w:spacing w:after="60"/>
        <w:ind w:left="284" w:hanging="284"/>
        <w:jc w:val="both"/>
      </w:pPr>
      <w:r w:rsidRPr="006A5F84">
        <w:rPr>
          <w:rStyle w:val="DipnotBavurusu"/>
        </w:rPr>
        <w:footnoteRef/>
      </w:r>
      <w:r w:rsidR="00350632">
        <w:tab/>
      </w:r>
      <w:r w:rsidRPr="006A5F84">
        <w:t>Corresponding to the relevant specialis</w:t>
      </w:r>
      <w:r w:rsidR="000346DB">
        <w:t>ations</w:t>
      </w:r>
      <w:r w:rsidRPr="006A5F84">
        <w:t xml:space="preserve"> identified in point 5 below.</w:t>
      </w:r>
    </w:p>
  </w:footnote>
  <w:footnote w:id="13">
    <w:p w14:paraId="6B65C6D1" w14:textId="52493115" w:rsidR="00374C87" w:rsidRPr="006A5F84" w:rsidRDefault="00374C87" w:rsidP="005020EE">
      <w:pPr>
        <w:spacing w:after="60"/>
        <w:ind w:left="284" w:hanging="284"/>
        <w:jc w:val="both"/>
      </w:pPr>
      <w:r w:rsidRPr="006A5F84">
        <w:rPr>
          <w:rStyle w:val="DipnotBavurusu"/>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4">
    <w:p w14:paraId="3A8941B4" w14:textId="073B5D6E" w:rsidR="00374C87" w:rsidRPr="006A5F84" w:rsidRDefault="00374C87" w:rsidP="005020EE">
      <w:pPr>
        <w:ind w:left="284" w:hanging="284"/>
        <w:jc w:val="both"/>
      </w:pPr>
      <w:r w:rsidRPr="006A5F84">
        <w:rPr>
          <w:rStyle w:val="DipnotBavurusu"/>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5">
    <w:p w14:paraId="3EAA60F2" w14:textId="0B7BE808" w:rsidR="004C51DD" w:rsidRPr="006A5F84" w:rsidRDefault="004C51DD" w:rsidP="005020EE">
      <w:pPr>
        <w:ind w:left="284" w:hanging="284"/>
      </w:pPr>
      <w:r w:rsidRPr="006A5F84">
        <w:rPr>
          <w:rStyle w:val="DipnotBavurusu"/>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6">
    <w:p w14:paraId="2955F37D" w14:textId="7BE6F452" w:rsidR="004C51DD" w:rsidRPr="006A5F84" w:rsidRDefault="004C51DD" w:rsidP="005020EE">
      <w:pPr>
        <w:ind w:left="284" w:hanging="284"/>
        <w:jc w:val="both"/>
      </w:pPr>
      <w:r w:rsidRPr="004F0604">
        <w:rPr>
          <w:rStyle w:val="DipnotBavurusu"/>
          <w:color w:val="000000" w:themeColor="text1"/>
        </w:rPr>
        <w:footnoteRef/>
      </w:r>
      <w:r w:rsidR="00350632">
        <w:rPr>
          <w:color w:val="000000" w:themeColor="text1"/>
        </w:rPr>
        <w:tab/>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00AF290C">
        <w:rPr>
          <w:color w:val="000000" w:themeColor="text1"/>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7">
    <w:p w14:paraId="616AD880" w14:textId="1F15EB87" w:rsidR="004C51DD" w:rsidRDefault="004C51DD" w:rsidP="005020EE">
      <w:pPr>
        <w:ind w:left="284" w:hanging="284"/>
      </w:pPr>
      <w:r w:rsidRPr="006A5F84">
        <w:rPr>
          <w:rStyle w:val="DipnotBavurusu"/>
        </w:rPr>
        <w:footnoteRef/>
      </w:r>
      <w:r w:rsidR="00350632">
        <w:tab/>
      </w:r>
      <w:r w:rsidRPr="006A5F84">
        <w:t>Amounts actually paid, w</w:t>
      </w:r>
      <w:r>
        <w:t>ithout the effect of inflation.</w:t>
      </w:r>
    </w:p>
    <w:p w14:paraId="26F95DB4" w14:textId="478C9D0E" w:rsidR="004E29D7" w:rsidRPr="006A5F84" w:rsidRDefault="004E29D7" w:rsidP="005020EE">
      <w:pPr>
        <w:ind w:left="284" w:hanging="284"/>
      </w:pPr>
      <w:r w:rsidRPr="002B4E70">
        <w:rPr>
          <w:color w:val="C00000"/>
        </w:rPr>
        <w:t xml:space="preserve">* </w:t>
      </w:r>
      <w:r w:rsidRPr="002B4E70">
        <w:rPr>
          <w:b/>
          <w:bCs/>
          <w:i/>
          <w:iCs/>
          <w:color w:val="C00000"/>
          <w:sz w:val="22"/>
          <w:szCs w:val="22"/>
        </w:rPr>
        <w:t>The references' start and end/completion dates should be specified as day/month/year.</w:t>
      </w:r>
    </w:p>
  </w:footnote>
  <w:footnote w:id="18">
    <w:p w14:paraId="578ECA7A" w14:textId="0C38E96F" w:rsidR="00D12DFB" w:rsidRPr="005020EE" w:rsidRDefault="00D12DFB" w:rsidP="005020EE">
      <w:pPr>
        <w:pStyle w:val="DipnotMetni"/>
        <w:ind w:left="142" w:hanging="142"/>
        <w:rPr>
          <w:lang w:val="en-IE"/>
        </w:rPr>
      </w:pPr>
      <w:r>
        <w:rPr>
          <w:rStyle w:val="DipnotBavurusu"/>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Kpr"/>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8EA53" w14:textId="77777777" w:rsidR="00503F7D" w:rsidRDefault="00503F7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0E5C0" w14:textId="77777777" w:rsidR="00503F7D" w:rsidRDefault="00503F7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C97F9" w14:textId="77777777" w:rsidR="00503F7D" w:rsidRDefault="00503F7D">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9E867"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EBBAE"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48486" w14:textId="77777777" w:rsidR="004C51DD" w:rsidRDefault="004C51DD">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F366F" w14:textId="77777777" w:rsidR="004C51DD" w:rsidRDefault="004C51D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7432D" w14:textId="77777777" w:rsidR="004C51DD" w:rsidRDefault="004C51DD">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8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E29D7"/>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07FF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229"/>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150C"/>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E7615"/>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611C"/>
    <w:pPr>
      <w:spacing w:after="120"/>
    </w:pPr>
    <w:rPr>
      <w:snapToGrid w:val="0"/>
      <w:lang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qFormat/>
    <w:rPr>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 w:type="paragraph" w:styleId="Dzeltme">
    <w:name w:val="Revision"/>
    <w:hidden/>
    <w:uiPriority w:val="99"/>
    <w:semiHidden/>
    <w:rsid w:val="00D12DF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ikis.ec.europa.eu/display/ExactExternalWiki/Annexes" TargetMode="External"/><Relationship Id="rId27" Type="http://schemas.openxmlformats.org/officeDocument/2006/relationships/header" Target="header9.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9BD26-8A8D-4053-B664-461A1609D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2614</Words>
  <Characters>14351</Characters>
  <Application>Microsoft Office Word</Application>
  <DocSecurity>0</DocSecurity>
  <Lines>119</Lines>
  <Paragraphs>33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Oğuz KALAY</cp:lastModifiedBy>
  <cp:revision>4</cp:revision>
  <cp:lastPrinted>2012-09-24T09:39:00Z</cp:lastPrinted>
  <dcterms:created xsi:type="dcterms:W3CDTF">2025-09-09T08:47:00Z</dcterms:created>
  <dcterms:modified xsi:type="dcterms:W3CDTF">2025-10-02T12:46:00Z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