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1297E" w:rsidRDefault="00D65DA8" w:rsidP="00EF1179">
      <w:pPr>
        <w:jc w:val="center"/>
        <w:rPr>
          <w:rFonts w:ascii="Verdana" w:eastAsia="Calibri" w:hAnsi="Verdana"/>
          <w:lang w:eastAsia="en-US"/>
        </w:rPr>
      </w:pPr>
      <w:r>
        <w:rPr>
          <w:rFonts w:ascii="Verdana" w:eastAsia="Calibri" w:hAnsi="Verdana"/>
          <w:noProof/>
        </w:rPr>
        <w:drawing>
          <wp:inline distT="0" distB="0" distL="0" distR="0">
            <wp:extent cx="8569763" cy="5382882"/>
            <wp:effectExtent l="0" t="6667" r="0" b="0"/>
            <wp:docPr id="47714" name="Resim 47714" descr="C:\Users\Thsk\Desktop\matbaa-son\TABLOLAR-YATAY-SON son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Thsk\Desktop\matbaa-son\TABLOLAR-YATAY-SON son_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941" t="5762" r="2035" b="11522"/>
                    <a:stretch/>
                  </pic:blipFill>
                  <pic:spPr bwMode="auto">
                    <a:xfrm rot="16200000">
                      <a:off x="0" y="0"/>
                      <a:ext cx="8569420" cy="5382667"/>
                    </a:xfrm>
                    <a:prstGeom prst="rect">
                      <a:avLst/>
                    </a:prstGeom>
                    <a:noFill/>
                    <a:ln>
                      <a:noFill/>
                    </a:ln>
                    <a:extLst>
                      <a:ext uri="{53640926-AAD7-44D8-BBD7-CCE9431645EC}">
                        <a14:shadowObscured xmlns:a14="http://schemas.microsoft.com/office/drawing/2010/main"/>
                      </a:ext>
                    </a:extLst>
                  </pic:spPr>
                </pic:pic>
              </a:graphicData>
            </a:graphic>
          </wp:inline>
        </w:drawing>
      </w:r>
      <w:r w:rsidR="00583461">
        <w:rPr>
          <w:rFonts w:ascii="Verdana" w:eastAsia="Calibri" w:hAnsi="Verdana"/>
          <w:noProof/>
        </w:rPr>
        <w:lastRenderedPageBreak/>
        <w:drawing>
          <wp:inline distT="0" distB="0" distL="0" distR="0">
            <wp:extent cx="8686800" cy="5371227"/>
            <wp:effectExtent l="635" t="0" r="635" b="635"/>
            <wp:docPr id="47717" name="Resim 47717" descr="C:\Users\Thsk\Desktop\matbaa-son\TABLOLAR-YATAY-SON son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Thsk\Desktop\matbaa-son\TABLOLAR-YATAY-SON son_0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343" t="6172" r="1454" b="10494"/>
                    <a:stretch/>
                  </pic:blipFill>
                  <pic:spPr bwMode="auto">
                    <a:xfrm rot="16200000">
                      <a:off x="0" y="0"/>
                      <a:ext cx="8686454" cy="5371013"/>
                    </a:xfrm>
                    <a:prstGeom prst="rect">
                      <a:avLst/>
                    </a:prstGeom>
                    <a:noFill/>
                    <a:ln>
                      <a:noFill/>
                    </a:ln>
                    <a:extLst>
                      <a:ext uri="{53640926-AAD7-44D8-BBD7-CCE9431645EC}">
                        <a14:shadowObscured xmlns:a14="http://schemas.microsoft.com/office/drawing/2010/main"/>
                      </a:ext>
                    </a:extLst>
                  </pic:spPr>
                </pic:pic>
              </a:graphicData>
            </a:graphic>
          </wp:inline>
        </w:drawing>
      </w:r>
      <w:r w:rsidR="00583461">
        <w:rPr>
          <w:rFonts w:ascii="Verdana" w:eastAsia="Calibri" w:hAnsi="Verdana"/>
          <w:noProof/>
        </w:rPr>
        <w:lastRenderedPageBreak/>
        <w:drawing>
          <wp:inline distT="0" distB="0" distL="0" distR="0">
            <wp:extent cx="8774681" cy="5175849"/>
            <wp:effectExtent l="8890" t="0" r="0" b="0"/>
            <wp:docPr id="47731" name="Resim 47731" descr="C:\Users\Thsk\Desktop\matbaa-son\TABLOLAR-YATAY-SON s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Thsk\Desktop\matbaa-son\TABLOLAR-YATAY-SON son_0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488" t="6584" r="1889" b="14403"/>
                    <a:stretch/>
                  </pic:blipFill>
                  <pic:spPr bwMode="auto">
                    <a:xfrm rot="16200000">
                      <a:off x="0" y="0"/>
                      <a:ext cx="8774331" cy="5175643"/>
                    </a:xfrm>
                    <a:prstGeom prst="rect">
                      <a:avLst/>
                    </a:prstGeom>
                    <a:noFill/>
                    <a:ln>
                      <a:noFill/>
                    </a:ln>
                    <a:extLst>
                      <a:ext uri="{53640926-AAD7-44D8-BBD7-CCE9431645EC}">
                        <a14:shadowObscured xmlns:a14="http://schemas.microsoft.com/office/drawing/2010/main"/>
                      </a:ext>
                    </a:extLst>
                  </pic:spPr>
                </pic:pic>
              </a:graphicData>
            </a:graphic>
          </wp:inline>
        </w:drawing>
      </w:r>
      <w:r w:rsidR="00583461">
        <w:rPr>
          <w:rFonts w:ascii="Verdana" w:eastAsia="Calibri" w:hAnsi="Verdana"/>
          <w:noProof/>
        </w:rPr>
        <w:lastRenderedPageBreak/>
        <w:drawing>
          <wp:inline distT="0" distB="0" distL="0" distR="0" wp14:anchorId="08175D40" wp14:editId="0361183A">
            <wp:extent cx="8770257" cy="4968815"/>
            <wp:effectExtent l="0" t="4127" r="7937" b="7938"/>
            <wp:docPr id="47737" name="Resim 47737" descr="C:\Users\Thsk\Desktop\matbaa-son\TABLOLAR-YATAY-SON son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Thsk\Desktop\matbaa-son\TABLOLAR-YATAY-SON son_04.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069" t="9053" r="10756" b="22634"/>
                    <a:stretch/>
                  </pic:blipFill>
                  <pic:spPr bwMode="auto">
                    <a:xfrm rot="16200000">
                      <a:off x="0" y="0"/>
                      <a:ext cx="8770257" cy="4968815"/>
                    </a:xfrm>
                    <a:prstGeom prst="rect">
                      <a:avLst/>
                    </a:prstGeom>
                    <a:noFill/>
                    <a:ln>
                      <a:noFill/>
                    </a:ln>
                    <a:extLst>
                      <a:ext uri="{53640926-AAD7-44D8-BBD7-CCE9431645EC}">
                        <a14:shadowObscured xmlns:a14="http://schemas.microsoft.com/office/drawing/2010/main"/>
                      </a:ext>
                    </a:extLst>
                  </pic:spPr>
                </pic:pic>
              </a:graphicData>
            </a:graphic>
          </wp:inline>
        </w:drawing>
      </w:r>
      <w:r w:rsidR="0051297E">
        <w:rPr>
          <w:rFonts w:ascii="Verdana" w:eastAsia="Calibri" w:hAnsi="Verdana"/>
          <w:lang w:eastAsia="en-US"/>
        </w:rPr>
        <w:br w:type="page"/>
      </w:r>
    </w:p>
    <w:p w:rsidR="0051297E" w:rsidRDefault="00EF1179" w:rsidP="00FC16F1">
      <w:pPr>
        <w:jc w:val="center"/>
        <w:rPr>
          <w:rFonts w:ascii="Verdana" w:eastAsia="Calibri" w:hAnsi="Verdana"/>
          <w:lang w:eastAsia="en-US"/>
        </w:rPr>
      </w:pPr>
      <w:r>
        <w:rPr>
          <w:rFonts w:ascii="Verdana" w:eastAsia="Calibri" w:hAnsi="Verdana"/>
          <w:noProof/>
        </w:rPr>
        <w:lastRenderedPageBreak/>
        <w:drawing>
          <wp:inline distT="0" distB="0" distL="0" distR="0">
            <wp:extent cx="8445263" cy="5653675"/>
            <wp:effectExtent l="5080" t="0" r="0" b="0"/>
            <wp:docPr id="47738" name="Resim 47738" descr="C:\Users\Thsk\Desktop\matbaa-son\TABLOLAR-YATAY-SON son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Thsk\Desktop\matbaa-son\TABLOLAR-YATAY-SON son_05.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43" t="2468" r="9592" b="15020"/>
                    <a:stretch/>
                  </pic:blipFill>
                  <pic:spPr bwMode="auto">
                    <a:xfrm rot="16200000">
                      <a:off x="0" y="0"/>
                      <a:ext cx="8444924" cy="5653448"/>
                    </a:xfrm>
                    <a:prstGeom prst="rect">
                      <a:avLst/>
                    </a:prstGeom>
                    <a:noFill/>
                    <a:ln>
                      <a:noFill/>
                    </a:ln>
                    <a:extLst>
                      <a:ext uri="{53640926-AAD7-44D8-BBD7-CCE9431645EC}">
                        <a14:shadowObscured xmlns:a14="http://schemas.microsoft.com/office/drawing/2010/main"/>
                      </a:ext>
                    </a:extLst>
                  </pic:spPr>
                </pic:pic>
              </a:graphicData>
            </a:graphic>
          </wp:inline>
        </w:drawing>
      </w:r>
    </w:p>
    <w:p w:rsidR="00D04400" w:rsidRPr="00012CA7" w:rsidRDefault="00D04400" w:rsidP="00012CA7">
      <w:pPr>
        <w:spacing w:line="240" w:lineRule="auto"/>
        <w:rPr>
          <w:rFonts w:ascii="Verdana" w:eastAsia="Calibri" w:hAnsi="Verdana"/>
          <w:color w:val="548DD4"/>
          <w:sz w:val="36"/>
          <w:szCs w:val="36"/>
          <w:lang w:eastAsia="en-US"/>
        </w:rPr>
      </w:pPr>
    </w:p>
    <w:p w:rsidR="008A395B" w:rsidRDefault="00FC16F1" w:rsidP="00FC16F1">
      <w:pPr>
        <w:jc w:val="center"/>
        <w:rPr>
          <w:rFonts w:ascii="Verdana" w:eastAsia="Calibri" w:hAnsi="Verdana"/>
          <w:lang w:eastAsia="en-US"/>
        </w:rPr>
      </w:pPr>
      <w:r>
        <w:rPr>
          <w:rFonts w:ascii="Verdana" w:eastAsia="Calibri" w:hAnsi="Verdana"/>
          <w:noProof/>
        </w:rPr>
        <w:lastRenderedPageBreak/>
        <w:drawing>
          <wp:inline distT="0" distB="0" distL="0" distR="0">
            <wp:extent cx="8669549" cy="5436836"/>
            <wp:effectExtent l="0" t="2858" r="0" b="0"/>
            <wp:docPr id="47739" name="Resim 47739" descr="C:\Users\Thsk\Desktop\matbaa-son\TABLOLAR-YATAY-SON son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Thsk\Desktop\matbaa-son\TABLOLAR-YATAY-SON son_06.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633" t="9876" r="10610" b="13992"/>
                    <a:stretch/>
                  </pic:blipFill>
                  <pic:spPr bwMode="auto">
                    <a:xfrm rot="16200000">
                      <a:off x="0" y="0"/>
                      <a:ext cx="8669204" cy="5436620"/>
                    </a:xfrm>
                    <a:prstGeom prst="rect">
                      <a:avLst/>
                    </a:prstGeom>
                    <a:noFill/>
                    <a:ln>
                      <a:noFill/>
                    </a:ln>
                    <a:extLst>
                      <a:ext uri="{53640926-AAD7-44D8-BBD7-CCE9431645EC}">
                        <a14:shadowObscured xmlns:a14="http://schemas.microsoft.com/office/drawing/2010/main"/>
                      </a:ext>
                    </a:extLst>
                  </pic:spPr>
                </pic:pic>
              </a:graphicData>
            </a:graphic>
          </wp:inline>
        </w:drawing>
      </w:r>
    </w:p>
    <w:p w:rsidR="008A395B" w:rsidRDefault="008A395B" w:rsidP="008A395B">
      <w:pPr>
        <w:jc w:val="center"/>
        <w:rPr>
          <w:rFonts w:ascii="Verdana" w:eastAsia="Calibri" w:hAnsi="Verdana"/>
          <w:lang w:eastAsia="en-US"/>
        </w:rPr>
      </w:pPr>
    </w:p>
    <w:p w:rsidR="004959AB" w:rsidRDefault="00FC16F1" w:rsidP="00FC16F1">
      <w:pPr>
        <w:jc w:val="center"/>
        <w:rPr>
          <w:rFonts w:ascii="Verdana" w:eastAsia="Calibri" w:hAnsi="Verdana"/>
          <w:lang w:eastAsia="en-US"/>
        </w:rPr>
      </w:pPr>
      <w:r>
        <w:rPr>
          <w:rFonts w:ascii="Verdana" w:eastAsia="Calibri" w:hAnsi="Verdana"/>
          <w:noProof/>
        </w:rPr>
        <w:lastRenderedPageBreak/>
        <w:drawing>
          <wp:inline distT="0" distB="0" distL="0" distR="0">
            <wp:extent cx="8703823" cy="4432912"/>
            <wp:effectExtent l="1905" t="0" r="4445" b="4445"/>
            <wp:docPr id="42" name="Resim 42" descr="C:\Users\Thsk\Desktop\matbaa-son\TABLOLAR-YATAY-SON son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Thsk\Desktop\matbaa-son\TABLOLAR-YATAY-SON son_07.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634" t="6584" r="10465" b="31482"/>
                    <a:stretch/>
                  </pic:blipFill>
                  <pic:spPr bwMode="auto">
                    <a:xfrm rot="16200000">
                      <a:off x="0" y="0"/>
                      <a:ext cx="8707503" cy="4434786"/>
                    </a:xfrm>
                    <a:prstGeom prst="rect">
                      <a:avLst/>
                    </a:prstGeom>
                    <a:noFill/>
                    <a:ln>
                      <a:noFill/>
                    </a:ln>
                    <a:extLst>
                      <a:ext uri="{53640926-AAD7-44D8-BBD7-CCE9431645EC}">
                        <a14:shadowObscured xmlns:a14="http://schemas.microsoft.com/office/drawing/2010/main"/>
                      </a:ext>
                    </a:extLst>
                  </pic:spPr>
                </pic:pic>
              </a:graphicData>
            </a:graphic>
          </wp:inline>
        </w:drawing>
      </w:r>
    </w:p>
    <w:p w:rsidR="004959AB" w:rsidRDefault="004959AB" w:rsidP="004959AB">
      <w:pPr>
        <w:jc w:val="center"/>
        <w:rPr>
          <w:rFonts w:ascii="Verdana" w:eastAsia="Calibri" w:hAnsi="Verdana"/>
          <w:lang w:eastAsia="en-US"/>
        </w:rPr>
      </w:pPr>
    </w:p>
    <w:p w:rsidR="00D04400" w:rsidRDefault="00FC16F1" w:rsidP="00381040">
      <w:pPr>
        <w:jc w:val="center"/>
        <w:rPr>
          <w:rFonts w:ascii="Verdana" w:eastAsia="Calibri" w:hAnsi="Verdana"/>
          <w:lang w:eastAsia="en-US"/>
        </w:rPr>
      </w:pPr>
      <w:r>
        <w:rPr>
          <w:rFonts w:ascii="Verdana" w:eastAsia="Calibri" w:hAnsi="Verdana"/>
          <w:noProof/>
        </w:rPr>
        <w:lastRenderedPageBreak/>
        <w:drawing>
          <wp:inline distT="0" distB="0" distL="0" distR="0">
            <wp:extent cx="8634190" cy="5114431"/>
            <wp:effectExtent l="7303" t="0" r="2857" b="2858"/>
            <wp:docPr id="45" name="Resim 45" descr="C:\Users\Thsk\Desktop\matbaa-son\TABLOLAR-YATAY-SON son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Thsk\Desktop\matbaa-son\TABLOLAR-YATAY-SON son_08.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053" t="6584" r="9592" b="20165"/>
                    <a:stretch/>
                  </pic:blipFill>
                  <pic:spPr bwMode="auto">
                    <a:xfrm rot="16200000">
                      <a:off x="0" y="0"/>
                      <a:ext cx="8637698" cy="5116509"/>
                    </a:xfrm>
                    <a:prstGeom prst="rect">
                      <a:avLst/>
                    </a:prstGeom>
                    <a:noFill/>
                    <a:ln>
                      <a:noFill/>
                    </a:ln>
                    <a:extLst>
                      <a:ext uri="{53640926-AAD7-44D8-BBD7-CCE9431645EC}">
                        <a14:shadowObscured xmlns:a14="http://schemas.microsoft.com/office/drawing/2010/main"/>
                      </a:ext>
                    </a:extLst>
                  </pic:spPr>
                </pic:pic>
              </a:graphicData>
            </a:graphic>
          </wp:inline>
        </w:drawing>
      </w:r>
    </w:p>
    <w:p w:rsidR="008A395B" w:rsidRDefault="008A395B" w:rsidP="00CA5393">
      <w:pPr>
        <w:jc w:val="center"/>
        <w:rPr>
          <w:rFonts w:ascii="Verdana" w:eastAsia="Calibri" w:hAnsi="Verdana"/>
          <w:lang w:eastAsia="en-US"/>
        </w:rPr>
      </w:pPr>
    </w:p>
    <w:p w:rsidR="00360935" w:rsidRDefault="00381040" w:rsidP="00381040">
      <w:pPr>
        <w:jc w:val="center"/>
        <w:rPr>
          <w:rFonts w:ascii="Verdana" w:eastAsia="Calibri" w:hAnsi="Verdana"/>
          <w:lang w:eastAsia="en-US"/>
        </w:rPr>
      </w:pPr>
      <w:r>
        <w:rPr>
          <w:rFonts w:ascii="Verdana" w:eastAsia="Calibri" w:hAnsi="Verdana"/>
          <w:noProof/>
        </w:rPr>
        <w:lastRenderedPageBreak/>
        <w:drawing>
          <wp:inline distT="0" distB="0" distL="0" distR="0">
            <wp:extent cx="8782014" cy="3990476"/>
            <wp:effectExtent l="0" t="4762" r="0" b="0"/>
            <wp:docPr id="46" name="Resim 46" descr="C:\Users\Thsk\Desktop\matbaa-son\TABLOLAR-YATAY-SON son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Thsk\Desktop\matbaa-son\TABLOLAR-YATAY-SON son_09.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779" t="10081" r="10174" b="34568"/>
                    <a:stretch/>
                  </pic:blipFill>
                  <pic:spPr bwMode="auto">
                    <a:xfrm rot="16200000">
                      <a:off x="0" y="0"/>
                      <a:ext cx="8782992" cy="3990921"/>
                    </a:xfrm>
                    <a:prstGeom prst="rect">
                      <a:avLst/>
                    </a:prstGeom>
                    <a:noFill/>
                    <a:ln>
                      <a:noFill/>
                    </a:ln>
                    <a:extLst>
                      <a:ext uri="{53640926-AAD7-44D8-BBD7-CCE9431645EC}">
                        <a14:shadowObscured xmlns:a14="http://schemas.microsoft.com/office/drawing/2010/main"/>
                      </a:ext>
                    </a:extLst>
                  </pic:spPr>
                </pic:pic>
              </a:graphicData>
            </a:graphic>
          </wp:inline>
        </w:drawing>
      </w:r>
      <w:r w:rsidR="00CA5393">
        <w:rPr>
          <w:rFonts w:ascii="Verdana" w:eastAsia="Calibri" w:hAnsi="Verdana"/>
          <w:lang w:eastAsia="en-US"/>
        </w:rPr>
        <w:br w:type="page"/>
      </w:r>
    </w:p>
    <w:p w:rsidR="00360935" w:rsidRDefault="00B63E6C" w:rsidP="00B63E6C">
      <w:pPr>
        <w:jc w:val="center"/>
        <w:rPr>
          <w:rFonts w:ascii="Verdana" w:eastAsia="Calibri" w:hAnsi="Verdana"/>
          <w:lang w:eastAsia="en-US"/>
        </w:rPr>
      </w:pPr>
      <w:r>
        <w:rPr>
          <w:rFonts w:ascii="Verdana" w:eastAsia="Calibri" w:hAnsi="Verdana"/>
          <w:noProof/>
        </w:rPr>
        <w:lastRenderedPageBreak/>
        <w:drawing>
          <wp:inline distT="0" distB="0" distL="0" distR="0">
            <wp:extent cx="9025829" cy="4925682"/>
            <wp:effectExtent l="0" t="7302" r="0" b="0"/>
            <wp:docPr id="47" name="Resim 47" descr="C:\Users\Thsk\Desktop\matbaa-son\TABLOLAR-YATAY-SON son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Thsk\Desktop\matbaa-son\TABLOLAR-YATAY-SON son_1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471" t="5556" r="2179" b="20782"/>
                    <a:stretch/>
                  </pic:blipFill>
                  <pic:spPr bwMode="auto">
                    <a:xfrm rot="16200000">
                      <a:off x="0" y="0"/>
                      <a:ext cx="9025467" cy="4925484"/>
                    </a:xfrm>
                    <a:prstGeom prst="rect">
                      <a:avLst/>
                    </a:prstGeom>
                    <a:noFill/>
                    <a:ln>
                      <a:noFill/>
                    </a:ln>
                    <a:extLst>
                      <a:ext uri="{53640926-AAD7-44D8-BBD7-CCE9431645EC}">
                        <a14:shadowObscured xmlns:a14="http://schemas.microsoft.com/office/drawing/2010/main"/>
                      </a:ext>
                    </a:extLst>
                  </pic:spPr>
                </pic:pic>
              </a:graphicData>
            </a:graphic>
          </wp:inline>
        </w:drawing>
      </w:r>
    </w:p>
    <w:p w:rsidR="00360935" w:rsidRDefault="00B63E6C" w:rsidP="00B63E6C">
      <w:pPr>
        <w:jc w:val="center"/>
        <w:rPr>
          <w:rFonts w:ascii="Verdana" w:eastAsia="Calibri" w:hAnsi="Verdana"/>
          <w:lang w:eastAsia="en-US"/>
        </w:rPr>
      </w:pPr>
      <w:r>
        <w:rPr>
          <w:rFonts w:ascii="Verdana" w:eastAsia="Calibri" w:hAnsi="Verdana"/>
          <w:noProof/>
        </w:rPr>
        <w:lastRenderedPageBreak/>
        <w:drawing>
          <wp:inline distT="0" distB="0" distL="0" distR="0">
            <wp:extent cx="8619654" cy="5098210"/>
            <wp:effectExtent l="8255" t="0" r="0" b="0"/>
            <wp:docPr id="48" name="Resim 48" descr="C:\Users\Thsk\Desktop\matbaa-son\TABLOLAR-YATAY-SON son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Thsk\Desktop\matbaa-son\TABLOLAR-YATAY-SON son_1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471" t="5762" r="2179" b="14403"/>
                    <a:stretch/>
                  </pic:blipFill>
                  <pic:spPr bwMode="auto">
                    <a:xfrm rot="16200000">
                      <a:off x="0" y="0"/>
                      <a:ext cx="8619311" cy="5098007"/>
                    </a:xfrm>
                    <a:prstGeom prst="rect">
                      <a:avLst/>
                    </a:prstGeom>
                    <a:noFill/>
                    <a:ln>
                      <a:noFill/>
                    </a:ln>
                    <a:extLst>
                      <a:ext uri="{53640926-AAD7-44D8-BBD7-CCE9431645EC}">
                        <a14:shadowObscured xmlns:a14="http://schemas.microsoft.com/office/drawing/2010/main"/>
                      </a:ext>
                    </a:extLst>
                  </pic:spPr>
                </pic:pic>
              </a:graphicData>
            </a:graphic>
          </wp:inline>
        </w:drawing>
      </w:r>
    </w:p>
    <w:p w:rsidR="00DD1070" w:rsidRDefault="00DD1070" w:rsidP="00DD1070">
      <w:pPr>
        <w:jc w:val="center"/>
        <w:rPr>
          <w:rFonts w:ascii="Verdana" w:eastAsia="Calibri" w:hAnsi="Verdana"/>
          <w:lang w:eastAsia="en-US"/>
        </w:rPr>
      </w:pPr>
    </w:p>
    <w:p w:rsidR="00DD1070" w:rsidRDefault="00B63E6C" w:rsidP="00B63E6C">
      <w:pPr>
        <w:jc w:val="center"/>
        <w:rPr>
          <w:rFonts w:ascii="Verdana" w:eastAsia="Calibri" w:hAnsi="Verdana"/>
          <w:lang w:eastAsia="en-US"/>
        </w:rPr>
      </w:pPr>
      <w:r>
        <w:rPr>
          <w:rFonts w:ascii="Verdana" w:eastAsia="Calibri" w:hAnsi="Verdana"/>
          <w:noProof/>
        </w:rPr>
        <w:lastRenderedPageBreak/>
        <w:drawing>
          <wp:inline distT="0" distB="0" distL="0" distR="0">
            <wp:extent cx="8847363" cy="5246379"/>
            <wp:effectExtent l="0" t="9525" r="1905" b="1905"/>
            <wp:docPr id="49" name="Resim 49" descr="C:\Users\Thsk\Desktop\matbaa-son\TABLOLAR-YATAY-SON son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Thsk\Desktop\matbaa-son\TABLOLAR-YATAY-SON son_12.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180" t="5350" r="2472" b="14609"/>
                    <a:stretch/>
                  </pic:blipFill>
                  <pic:spPr bwMode="auto">
                    <a:xfrm rot="16200000">
                      <a:off x="0" y="0"/>
                      <a:ext cx="8847011" cy="5246170"/>
                    </a:xfrm>
                    <a:prstGeom prst="rect">
                      <a:avLst/>
                    </a:prstGeom>
                    <a:noFill/>
                    <a:ln>
                      <a:noFill/>
                    </a:ln>
                    <a:extLst>
                      <a:ext uri="{53640926-AAD7-44D8-BBD7-CCE9431645EC}">
                        <a14:shadowObscured xmlns:a14="http://schemas.microsoft.com/office/drawing/2010/main"/>
                      </a:ext>
                    </a:extLst>
                  </pic:spPr>
                </pic:pic>
              </a:graphicData>
            </a:graphic>
          </wp:inline>
        </w:drawing>
      </w:r>
    </w:p>
    <w:p w:rsidR="00D24F7F" w:rsidRDefault="00B63E6C" w:rsidP="00B13BF7">
      <w:pPr>
        <w:rPr>
          <w:rFonts w:ascii="Verdana" w:eastAsia="Calibri" w:hAnsi="Verdana"/>
          <w:lang w:eastAsia="en-US"/>
        </w:rPr>
      </w:pPr>
      <w:r>
        <w:rPr>
          <w:rFonts w:ascii="Verdana" w:eastAsia="Calibri" w:hAnsi="Verdana"/>
          <w:noProof/>
        </w:rPr>
        <w:lastRenderedPageBreak/>
        <w:drawing>
          <wp:inline distT="0" distB="0" distL="0" distR="0">
            <wp:extent cx="8752523" cy="2536165"/>
            <wp:effectExtent l="3175" t="0" r="0" b="0"/>
            <wp:docPr id="58" name="Resim 58" descr="C:\Users\Thsk\Desktop\matbaa-son\TABLOLAR-YATAY-SON son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Thsk\Desktop\matbaa-son\TABLOLAR-YATAY-SON son_1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80" t="6584" r="3924" b="55556"/>
                    <a:stretch/>
                  </pic:blipFill>
                  <pic:spPr bwMode="auto">
                    <a:xfrm rot="16200000">
                      <a:off x="0" y="0"/>
                      <a:ext cx="8752171" cy="2536063"/>
                    </a:xfrm>
                    <a:prstGeom prst="rect">
                      <a:avLst/>
                    </a:prstGeom>
                    <a:noFill/>
                    <a:ln>
                      <a:noFill/>
                    </a:ln>
                    <a:extLst>
                      <a:ext uri="{53640926-AAD7-44D8-BBD7-CCE9431645EC}">
                        <a14:shadowObscured xmlns:a14="http://schemas.microsoft.com/office/drawing/2010/main"/>
                      </a:ext>
                    </a:extLst>
                  </pic:spPr>
                </pic:pic>
              </a:graphicData>
            </a:graphic>
          </wp:inline>
        </w:drawing>
      </w:r>
    </w:p>
    <w:p w:rsidR="008A395B" w:rsidRDefault="008A395B" w:rsidP="00D24F7F">
      <w:pPr>
        <w:jc w:val="center"/>
        <w:rPr>
          <w:rFonts w:ascii="Verdana" w:eastAsia="Calibri" w:hAnsi="Verdana"/>
          <w:lang w:eastAsia="en-US"/>
        </w:rPr>
        <w:sectPr w:rsidR="008A395B" w:rsidSect="003410B9">
          <w:pgSz w:w="11907" w:h="16840" w:code="9"/>
          <w:pgMar w:top="1418" w:right="851" w:bottom="1418" w:left="1701" w:header="567" w:footer="397" w:gutter="0"/>
          <w:cols w:space="708"/>
          <w:docGrid w:linePitch="360"/>
        </w:sectPr>
      </w:pPr>
    </w:p>
    <w:p w:rsidR="00B631A1" w:rsidRPr="00B631A1" w:rsidRDefault="00B631A1" w:rsidP="003E52AC">
      <w:pPr>
        <w:pStyle w:val="KeskinTrnak"/>
        <w:ind w:left="0"/>
        <w:rPr>
          <w:rFonts w:eastAsia="Calibri"/>
        </w:rPr>
      </w:pPr>
      <w:r w:rsidRPr="00B631A1">
        <w:rPr>
          <w:rFonts w:eastAsia="Calibri"/>
        </w:rPr>
        <w:lastRenderedPageBreak/>
        <w:t>EK-</w:t>
      </w:r>
      <w:proofErr w:type="gramStart"/>
      <w:r w:rsidRPr="00B631A1">
        <w:rPr>
          <w:rFonts w:eastAsia="Calibri"/>
        </w:rPr>
        <w:t>4</w:t>
      </w:r>
      <w:r w:rsidR="003E52AC">
        <w:rPr>
          <w:rFonts w:eastAsia="Calibri"/>
        </w:rPr>
        <w:t>.4</w:t>
      </w:r>
      <w:proofErr w:type="gramEnd"/>
      <w:r w:rsidRPr="00B631A1">
        <w:rPr>
          <w:rFonts w:eastAsia="Calibri"/>
        </w:rPr>
        <w:t>:</w:t>
      </w:r>
      <w:r w:rsidR="003E52AC">
        <w:rPr>
          <w:rFonts w:eastAsia="Calibri"/>
        </w:rPr>
        <w:t xml:space="preserve"> </w:t>
      </w:r>
      <w:proofErr w:type="spellStart"/>
      <w:r w:rsidR="003E52AC">
        <w:rPr>
          <w:rFonts w:eastAsia="Calibri"/>
        </w:rPr>
        <w:t>Biyogüvenlik</w:t>
      </w:r>
      <w:proofErr w:type="spellEnd"/>
      <w:r w:rsidR="003E52AC">
        <w:rPr>
          <w:rFonts w:eastAsia="Calibri"/>
        </w:rPr>
        <w:t xml:space="preserve"> düzeyleri</w:t>
      </w:r>
      <w:r w:rsidR="00777267">
        <w:rPr>
          <w:rFonts w:eastAsia="Calibri"/>
        </w:rPr>
        <w:fldChar w:fldCharType="begin"/>
      </w:r>
      <w:r w:rsidR="00AD4A52">
        <w:rPr>
          <w:rFonts w:eastAsia="Calibri"/>
        </w:rPr>
        <w:instrText xml:space="preserve"> XE "</w:instrText>
      </w:r>
      <w:r w:rsidR="00AD4A52">
        <w:instrText>Biyogüvenlik düzeyleri"</w:instrText>
      </w:r>
      <w:r w:rsidR="00AD4A52">
        <w:rPr>
          <w:rFonts w:eastAsia="Calibri"/>
        </w:rPr>
        <w:instrText xml:space="preserve"> </w:instrText>
      </w:r>
      <w:r w:rsidR="00777267">
        <w:rPr>
          <w:rFonts w:eastAsia="Calibri"/>
        </w:rPr>
        <w:fldChar w:fldCharType="end"/>
      </w:r>
      <w:r w:rsidR="003E52AC">
        <w:rPr>
          <w:rFonts w:eastAsia="Calibri"/>
        </w:rPr>
        <w:t xml:space="preserve"> deneti listesi</w:t>
      </w:r>
      <w:r w:rsidRPr="00B631A1">
        <w:rPr>
          <w:rFonts w:eastAsia="Calibri"/>
        </w:rPr>
        <w:t xml:space="preserve"> </w:t>
      </w:r>
    </w:p>
    <w:p w:rsidR="00B631A1" w:rsidRPr="00B631A1" w:rsidRDefault="00B631A1" w:rsidP="00B631A1">
      <w:pPr>
        <w:spacing w:after="200"/>
        <w:rPr>
          <w:rFonts w:ascii="Verdana" w:eastAsia="Calibri" w:hAnsi="Verdana"/>
          <w:b/>
          <w:sz w:val="28"/>
          <w:szCs w:val="28"/>
          <w:lang w:eastAsia="en-US"/>
        </w:rPr>
      </w:pPr>
      <w:proofErr w:type="spellStart"/>
      <w:r w:rsidRPr="00B631A1">
        <w:rPr>
          <w:rFonts w:ascii="Verdana" w:eastAsia="Calibri" w:hAnsi="Verdana"/>
          <w:b/>
          <w:sz w:val="28"/>
          <w:szCs w:val="28"/>
          <w:lang w:eastAsia="en-US"/>
        </w:rPr>
        <w:t>Biyogüvenlik</w:t>
      </w:r>
      <w:proofErr w:type="spellEnd"/>
      <w:r w:rsidRPr="00B631A1">
        <w:rPr>
          <w:rFonts w:ascii="Verdana" w:eastAsia="Calibri" w:hAnsi="Verdana"/>
          <w:b/>
          <w:sz w:val="28"/>
          <w:szCs w:val="28"/>
          <w:lang w:eastAsia="en-US"/>
        </w:rPr>
        <w:t xml:space="preserve"> Düzeyi 1</w:t>
      </w:r>
    </w:p>
    <w:p w:rsidR="00B631A1" w:rsidRDefault="00B631A1" w:rsidP="00B631A1">
      <w:pPr>
        <w:spacing w:after="200"/>
        <w:rPr>
          <w:rFonts w:ascii="Verdana" w:eastAsia="Calibri" w:hAnsi="Verdana"/>
          <w:lang w:eastAsia="en-US"/>
        </w:rPr>
      </w:pPr>
      <w:r w:rsidRPr="00B631A1">
        <w:rPr>
          <w:rFonts w:ascii="Verdana" w:eastAsia="Calibri" w:hAnsi="Verdana"/>
          <w:lang w:eastAsia="en-US"/>
        </w:rPr>
        <w:t>Aşağıdaki soruları "EVET" (E) , "HAYIR" (H) veya "UYGUN DEĞİL" (UD) biçiminde yanıtlayınız.</w:t>
      </w:r>
    </w:p>
    <w:tbl>
      <w:tblPr>
        <w:tblStyle w:val="TabloKlavuzu2"/>
        <w:tblW w:w="8931"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443"/>
        <w:gridCol w:w="425"/>
        <w:gridCol w:w="425"/>
        <w:gridCol w:w="638"/>
      </w:tblGrid>
      <w:tr w:rsidR="00B631A1" w:rsidRPr="003D085D" w:rsidTr="009051FA">
        <w:trPr>
          <w:jc w:val="center"/>
        </w:trPr>
        <w:tc>
          <w:tcPr>
            <w:tcW w:w="7443" w:type="dxa"/>
            <w:shd w:val="clear" w:color="auto" w:fill="DBE5F1" w:themeFill="accent1" w:themeFillTint="33"/>
          </w:tcPr>
          <w:p w:rsidR="00B631A1" w:rsidRPr="003D085D" w:rsidRDefault="00B631A1" w:rsidP="00621431">
            <w:pPr>
              <w:spacing w:before="40" w:after="40"/>
              <w:rPr>
                <w:rFonts w:ascii="Verdana" w:hAnsi="Verdana"/>
                <w:sz w:val="20"/>
                <w:szCs w:val="20"/>
              </w:rPr>
            </w:pPr>
          </w:p>
        </w:tc>
        <w:tc>
          <w:tcPr>
            <w:tcW w:w="425" w:type="dxa"/>
            <w:shd w:val="clear" w:color="auto" w:fill="DBE5F1" w:themeFill="accent1" w:themeFillTint="33"/>
          </w:tcPr>
          <w:p w:rsidR="00B631A1" w:rsidRPr="003D085D" w:rsidRDefault="00B631A1" w:rsidP="00621431">
            <w:pPr>
              <w:spacing w:before="40" w:after="40"/>
              <w:rPr>
                <w:rFonts w:ascii="Verdana" w:hAnsi="Verdana"/>
                <w:sz w:val="20"/>
                <w:szCs w:val="20"/>
              </w:rPr>
            </w:pPr>
            <w:r w:rsidRPr="003D085D">
              <w:rPr>
                <w:rFonts w:ascii="Verdana" w:hAnsi="Verdana"/>
                <w:sz w:val="20"/>
                <w:szCs w:val="20"/>
              </w:rPr>
              <w:t>E</w:t>
            </w:r>
          </w:p>
        </w:tc>
        <w:tc>
          <w:tcPr>
            <w:tcW w:w="425" w:type="dxa"/>
            <w:shd w:val="clear" w:color="auto" w:fill="DBE5F1" w:themeFill="accent1" w:themeFillTint="33"/>
          </w:tcPr>
          <w:p w:rsidR="00B631A1" w:rsidRPr="003D085D" w:rsidRDefault="00B631A1" w:rsidP="00621431">
            <w:pPr>
              <w:spacing w:before="40" w:after="40"/>
              <w:rPr>
                <w:rFonts w:ascii="Verdana" w:hAnsi="Verdana"/>
                <w:sz w:val="20"/>
                <w:szCs w:val="20"/>
              </w:rPr>
            </w:pPr>
            <w:r w:rsidRPr="003D085D">
              <w:rPr>
                <w:rFonts w:ascii="Verdana" w:hAnsi="Verdana"/>
                <w:sz w:val="20"/>
                <w:szCs w:val="20"/>
              </w:rPr>
              <w:t>H</w:t>
            </w:r>
          </w:p>
        </w:tc>
        <w:tc>
          <w:tcPr>
            <w:tcW w:w="638" w:type="dxa"/>
            <w:shd w:val="clear" w:color="auto" w:fill="DBE5F1" w:themeFill="accent1" w:themeFillTint="33"/>
          </w:tcPr>
          <w:p w:rsidR="00B631A1" w:rsidRPr="003D085D" w:rsidRDefault="00B631A1" w:rsidP="00621431">
            <w:pPr>
              <w:spacing w:before="40" w:after="40"/>
              <w:rPr>
                <w:rFonts w:ascii="Verdana" w:hAnsi="Verdana"/>
                <w:sz w:val="20"/>
                <w:szCs w:val="20"/>
              </w:rPr>
            </w:pPr>
            <w:r w:rsidRPr="003D085D">
              <w:rPr>
                <w:rFonts w:ascii="Verdana" w:hAnsi="Verdana"/>
                <w:sz w:val="20"/>
                <w:szCs w:val="20"/>
              </w:rPr>
              <w:t>UD</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Laboratuvarın bir kapısı vardır.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El yıkamak</w:t>
            </w:r>
            <w:r w:rsidR="00777267">
              <w:rPr>
                <w:rFonts w:ascii="Verdana" w:hAnsi="Verdana"/>
              </w:rPr>
              <w:fldChar w:fldCharType="begin"/>
            </w:r>
            <w:r w:rsidR="00AD4A52">
              <w:rPr>
                <w:rFonts w:ascii="Verdana" w:hAnsi="Verdana"/>
                <w:sz w:val="20"/>
                <w:szCs w:val="20"/>
              </w:rPr>
              <w:instrText xml:space="preserve"> XE "</w:instrText>
            </w:r>
            <w:r w:rsidR="00AD4A52">
              <w:instrText>El yıkama"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için çıkışa yakın bir lavabo vardır.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342BF">
            <w:pPr>
              <w:spacing w:before="40" w:after="40"/>
              <w:rPr>
                <w:rFonts w:ascii="Verdana" w:hAnsi="Verdana"/>
                <w:sz w:val="20"/>
                <w:szCs w:val="20"/>
              </w:rPr>
            </w:pPr>
            <w:r w:rsidRPr="003D085D">
              <w:rPr>
                <w:rFonts w:ascii="Verdana" w:hAnsi="Verdana"/>
                <w:sz w:val="20"/>
                <w:szCs w:val="20"/>
              </w:rPr>
              <w:t xml:space="preserve">Laboratuvarda yemeye, içmeye, makyaj yapmaya, </w:t>
            </w:r>
            <w:proofErr w:type="spellStart"/>
            <w:r w:rsidRPr="003D085D">
              <w:rPr>
                <w:rFonts w:ascii="Verdana" w:hAnsi="Verdana"/>
                <w:sz w:val="20"/>
                <w:szCs w:val="20"/>
              </w:rPr>
              <w:t>kontakt</w:t>
            </w:r>
            <w:proofErr w:type="spellEnd"/>
            <w:r w:rsidRPr="003D085D">
              <w:rPr>
                <w:rFonts w:ascii="Verdana" w:hAnsi="Verdana"/>
                <w:sz w:val="20"/>
                <w:szCs w:val="20"/>
              </w:rPr>
              <w:t xml:space="preserve"> lens takmaya-çıkarmaya, tüketim amacıyla gıdaları saklamaya izin veril</w:t>
            </w:r>
            <w:r w:rsidRPr="003D085D">
              <w:rPr>
                <w:rFonts w:ascii="Verdana" w:hAnsi="Verdana"/>
                <w:b/>
                <w:i/>
                <w:sz w:val="20"/>
                <w:szCs w:val="20"/>
              </w:rPr>
              <w:t>me</w:t>
            </w:r>
            <w:r w:rsidRPr="003D085D">
              <w:rPr>
                <w:rFonts w:ascii="Verdana" w:hAnsi="Verdana"/>
                <w:sz w:val="20"/>
                <w:szCs w:val="20"/>
              </w:rPr>
              <w:t xml:space="preserve">mektedir.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Ağızla pipetleme yasaktır, bunun için pipetleme yardımcıları kullanılmaktadır.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Kesici-delici cisimlerin (iğne uçları, </w:t>
            </w:r>
            <w:proofErr w:type="spellStart"/>
            <w:r w:rsidRPr="003D085D">
              <w:rPr>
                <w:rFonts w:ascii="Verdana" w:hAnsi="Verdana"/>
                <w:sz w:val="20"/>
                <w:szCs w:val="20"/>
              </w:rPr>
              <w:t>bistüriler</w:t>
            </w:r>
            <w:proofErr w:type="spellEnd"/>
            <w:r w:rsidRPr="003D085D">
              <w:rPr>
                <w:rFonts w:ascii="Verdana" w:hAnsi="Verdana"/>
                <w:sz w:val="20"/>
                <w:szCs w:val="20"/>
              </w:rPr>
              <w:t xml:space="preserve">, lam, pipetler ve kırık cam malzeme, </w:t>
            </w:r>
            <w:r w:rsidR="001162BB">
              <w:rPr>
                <w:rFonts w:ascii="Verdana" w:hAnsi="Verdana"/>
                <w:sz w:val="20"/>
                <w:szCs w:val="20"/>
              </w:rPr>
              <w:t>vb.</w:t>
            </w:r>
            <w:r w:rsidRPr="003D085D">
              <w:rPr>
                <w:rFonts w:ascii="Verdana" w:hAnsi="Verdana"/>
                <w:sz w:val="20"/>
                <w:szCs w:val="20"/>
              </w:rPr>
              <w:t>) güvenli kullanımı için uygun politikalar geliştirilmiş ve uygulanmaktadır.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Sıçrama ve/veya </w:t>
            </w:r>
            <w:proofErr w:type="spellStart"/>
            <w:r w:rsidRPr="003D085D">
              <w:rPr>
                <w:rFonts w:ascii="Verdana" w:hAnsi="Verdana"/>
                <w:sz w:val="20"/>
                <w:szCs w:val="20"/>
              </w:rPr>
              <w:t>aerosolleri</w:t>
            </w:r>
            <w:proofErr w:type="spellEnd"/>
            <w:r w:rsidRPr="003D085D">
              <w:rPr>
                <w:rFonts w:ascii="Verdana" w:hAnsi="Verdana"/>
                <w:sz w:val="20"/>
                <w:szCs w:val="20"/>
              </w:rPr>
              <w:t xml:space="preserve"> en aza indirecek </w:t>
            </w:r>
            <w:proofErr w:type="gramStart"/>
            <w:r w:rsidRPr="003D085D">
              <w:rPr>
                <w:rFonts w:ascii="Verdana" w:hAnsi="Verdana"/>
                <w:sz w:val="20"/>
                <w:szCs w:val="20"/>
              </w:rPr>
              <w:t>prosedürler</w:t>
            </w:r>
            <w:proofErr w:type="gramEnd"/>
            <w:r w:rsidRPr="003D085D">
              <w:rPr>
                <w:rFonts w:ascii="Verdana" w:hAnsi="Verdana"/>
                <w:sz w:val="20"/>
                <w:szCs w:val="20"/>
              </w:rPr>
              <w:t xml:space="preserve"> uygulanmaktadır.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Çalışma yüzeyleri iş bittikten sonra ve potansiyel olarak </w:t>
            </w:r>
            <w:proofErr w:type="spellStart"/>
            <w:r w:rsidRPr="003D085D">
              <w:rPr>
                <w:rFonts w:ascii="Verdana" w:hAnsi="Verdana"/>
                <w:sz w:val="20"/>
                <w:szCs w:val="20"/>
              </w:rPr>
              <w:t>enfeksiyöz</w:t>
            </w:r>
            <w:proofErr w:type="spellEnd"/>
            <w:r w:rsidRPr="003D085D">
              <w:rPr>
                <w:rFonts w:ascii="Verdana" w:hAnsi="Verdana"/>
                <w:sz w:val="20"/>
                <w:szCs w:val="20"/>
              </w:rPr>
              <w:t xml:space="preserve"> materyalle dökülme-saçılma durumlarında uygun dezenfektanla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edilmektedir.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Kültürler, stoklar ve diğer </w:t>
            </w:r>
            <w:proofErr w:type="spellStart"/>
            <w:r w:rsidRPr="003D085D">
              <w:rPr>
                <w:rFonts w:ascii="Verdana" w:hAnsi="Verdana"/>
                <w:sz w:val="20"/>
                <w:szCs w:val="20"/>
              </w:rPr>
              <w:t>enfeksiyöz</w:t>
            </w:r>
            <w:proofErr w:type="spellEnd"/>
            <w:r w:rsidRPr="003D085D">
              <w:rPr>
                <w:rFonts w:ascii="Verdana" w:hAnsi="Verdana"/>
                <w:sz w:val="20"/>
                <w:szCs w:val="20"/>
              </w:rPr>
              <w:t xml:space="preserve"> materyal atılmadan önce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edilmektedir.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Laboratuvarda etkin bir haşere kontrol programı yürütülmektedir.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Tüm çalışanlar görevleri ve tehlikelerle temasın önlenmesi ve değerlendirilmesine yönelik eğitim almaktadır.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Çalışanlar önlük, eldiven,</w:t>
            </w:r>
            <w:r w:rsidR="00B50274">
              <w:rPr>
                <w:rFonts w:ascii="Verdana" w:hAnsi="Verdana"/>
              </w:rPr>
              <w:fldChar w:fldCharType="begin"/>
            </w:r>
            <w:r w:rsidR="00B50274">
              <w:rPr>
                <w:rFonts w:ascii="Verdana" w:hAnsi="Verdana"/>
                <w:sz w:val="20"/>
                <w:szCs w:val="20"/>
              </w:rPr>
              <w:instrText xml:space="preserve"> XE "</w:instrText>
            </w:r>
            <w:r w:rsidR="00B50274" w:rsidRPr="00E93F88">
              <w:instrText>Eldiven</w:instrText>
            </w:r>
            <w:r w:rsidR="00B50274">
              <w:instrText>"</w:instrText>
            </w:r>
            <w:r w:rsidR="00B50274">
              <w:rPr>
                <w:rFonts w:ascii="Verdana" w:hAnsi="Verdana"/>
                <w:sz w:val="20"/>
                <w:szCs w:val="20"/>
              </w:rPr>
              <w:instrText xml:space="preserve"> </w:instrText>
            </w:r>
            <w:r w:rsidR="00B50274">
              <w:rPr>
                <w:rFonts w:ascii="Verdana" w:hAnsi="Verdana"/>
              </w:rPr>
              <w:fldChar w:fldCharType="end"/>
            </w:r>
            <w:r w:rsidRPr="003D085D">
              <w:rPr>
                <w:rFonts w:ascii="Verdana" w:hAnsi="Verdana"/>
                <w:sz w:val="20"/>
                <w:szCs w:val="20"/>
              </w:rPr>
              <w:t xml:space="preserve"> gözlük gibi kişisel koruyucu donanıma ulaşabilmekte ve kullanmaktadır.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Dışarı açılan pencerelerde (eğer varsa) sineklik bulunmalıdır. </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Banko yüzeyleri su geçirmez, ısıya, organik çözücülere, asitlere, alkalilere ve diğer kimyasallara dayanıklıdır.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r w:rsidR="00B631A1" w:rsidRPr="003D085D" w:rsidTr="009051FA">
        <w:trPr>
          <w:jc w:val="center"/>
        </w:trPr>
        <w:tc>
          <w:tcPr>
            <w:tcW w:w="7443"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 xml:space="preserve">Laboratuvar alanları kolay temizlenecek (halı, kilim yok, oturulan yüzeyler tekstil değil </w:t>
            </w:r>
            <w:r w:rsidR="001162BB">
              <w:rPr>
                <w:rFonts w:ascii="Verdana" w:hAnsi="Verdana"/>
                <w:sz w:val="20"/>
                <w:szCs w:val="20"/>
              </w:rPr>
              <w:t>vb.</w:t>
            </w:r>
            <w:r w:rsidRPr="003D085D">
              <w:rPr>
                <w:rFonts w:ascii="Verdana" w:hAnsi="Verdana"/>
                <w:sz w:val="20"/>
                <w:szCs w:val="20"/>
              </w:rPr>
              <w:t>) biçimde tasarlanmıştır.</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c>
          <w:tcPr>
            <w:tcW w:w="638" w:type="dxa"/>
          </w:tcPr>
          <w:p w:rsidR="00B631A1" w:rsidRPr="003D085D" w:rsidRDefault="00B631A1" w:rsidP="00621431">
            <w:pPr>
              <w:spacing w:before="40" w:after="40"/>
              <w:rPr>
                <w:rFonts w:ascii="Verdana" w:hAnsi="Verdana"/>
                <w:sz w:val="20"/>
                <w:szCs w:val="20"/>
              </w:rPr>
            </w:pPr>
            <w:r w:rsidRPr="003D085D">
              <w:rPr>
                <w:rFonts w:ascii="Verdana" w:hAnsi="Verdana"/>
                <w:sz w:val="20"/>
                <w:szCs w:val="20"/>
              </w:rPr>
              <w:t>□</w:t>
            </w:r>
          </w:p>
        </w:tc>
      </w:tr>
    </w:tbl>
    <w:p w:rsidR="00B631A1" w:rsidRPr="00B631A1" w:rsidRDefault="00B631A1" w:rsidP="00B631A1">
      <w:pPr>
        <w:spacing w:after="200"/>
        <w:rPr>
          <w:rFonts w:ascii="Verdana" w:eastAsia="Calibri" w:hAnsi="Verdana"/>
          <w:sz w:val="22"/>
          <w:szCs w:val="22"/>
          <w:lang w:eastAsia="en-US"/>
        </w:rPr>
      </w:pPr>
    </w:p>
    <w:tbl>
      <w:tblPr>
        <w:tblStyle w:val="TabloKlavuzu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183"/>
        <w:gridCol w:w="8387"/>
      </w:tblGrid>
      <w:tr w:rsidR="00B631A1" w:rsidRPr="00DD48A9" w:rsidTr="00B631A1">
        <w:trPr>
          <w:trHeight w:val="481"/>
        </w:trPr>
        <w:tc>
          <w:tcPr>
            <w:tcW w:w="1188" w:type="dxa"/>
          </w:tcPr>
          <w:p w:rsidR="00B631A1" w:rsidRPr="00DD48A9" w:rsidRDefault="00F1137E" w:rsidP="00B631A1">
            <w:pPr>
              <w:spacing w:line="240" w:lineRule="auto"/>
              <w:rPr>
                <w:rFonts w:ascii="Verdana" w:hAnsi="Verdana"/>
                <w:sz w:val="16"/>
                <w:szCs w:val="16"/>
              </w:rPr>
            </w:pPr>
            <w:r w:rsidRPr="00DD48A9">
              <w:rPr>
                <w:rFonts w:ascii="Verdana" w:hAnsi="Verdana"/>
                <w:noProof/>
                <w:sz w:val="16"/>
                <w:szCs w:val="16"/>
              </w:rPr>
              <w:drawing>
                <wp:anchor distT="0" distB="0" distL="114300" distR="114300" simplePos="0" relativeHeight="251834880" behindDoc="0" locked="0" layoutInCell="1" allowOverlap="1" wp14:anchorId="037C924D" wp14:editId="5D05414E">
                  <wp:simplePos x="542925" y="8582660"/>
                  <wp:positionH relativeFrom="margin">
                    <wp:align>center</wp:align>
                  </wp:positionH>
                  <wp:positionV relativeFrom="margin">
                    <wp:align>center</wp:align>
                  </wp:positionV>
                  <wp:extent cx="323850" cy="287655"/>
                  <wp:effectExtent l="0" t="0" r="0" b="0"/>
                  <wp:wrapSquare wrapText="bothSides"/>
                  <wp:docPr id="47481"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850" cy="287655"/>
                          </a:xfrm>
                          <a:prstGeom prst="rect">
                            <a:avLst/>
                          </a:prstGeom>
                          <a:noFill/>
                          <a:ln>
                            <a:noFill/>
                          </a:ln>
                        </pic:spPr>
                      </pic:pic>
                    </a:graphicData>
                  </a:graphic>
                </wp:anchor>
              </w:drawing>
            </w:r>
          </w:p>
        </w:tc>
        <w:tc>
          <w:tcPr>
            <w:tcW w:w="8460" w:type="dxa"/>
          </w:tcPr>
          <w:p w:rsidR="00B631A1" w:rsidRPr="00DD48A9" w:rsidRDefault="00B631A1" w:rsidP="00B631A1">
            <w:pPr>
              <w:spacing w:line="240" w:lineRule="auto"/>
              <w:rPr>
                <w:rFonts w:ascii="Verdana" w:hAnsi="Verdana"/>
                <w:sz w:val="16"/>
                <w:szCs w:val="16"/>
              </w:rPr>
            </w:pPr>
            <w:r w:rsidRPr="00DD48A9">
              <w:rPr>
                <w:rFonts w:ascii="Verdana" w:hAnsi="Verdana"/>
                <w:sz w:val="16"/>
                <w:szCs w:val="16"/>
              </w:rPr>
              <w:t>Yukarıdaki soruların tümüne EVET yanıtı vermediyseniz, laboratuvarınızın fiziksel altyapısını veya uygulamalarını gözden geçirerek, gerekli değişiklikleri yapmayı düşünmelisiniz!</w:t>
            </w:r>
          </w:p>
        </w:tc>
      </w:tr>
    </w:tbl>
    <w:p w:rsidR="00DB4F59" w:rsidRPr="003D085D" w:rsidRDefault="00DB4F59">
      <w:pPr>
        <w:spacing w:line="240" w:lineRule="auto"/>
        <w:rPr>
          <w:rFonts w:ascii="Verdana" w:eastAsia="Calibri" w:hAnsi="Verdana"/>
          <w:b/>
          <w:lang w:eastAsia="en-US"/>
        </w:rPr>
      </w:pPr>
    </w:p>
    <w:p w:rsidR="00BA0DFB" w:rsidRDefault="00BA0DFB">
      <w:pPr>
        <w:rPr>
          <w:rFonts w:ascii="Verdana" w:eastAsia="Calibri" w:hAnsi="Verdana"/>
          <w:b/>
          <w:sz w:val="28"/>
          <w:szCs w:val="28"/>
          <w:lang w:eastAsia="en-US"/>
        </w:rPr>
      </w:pPr>
      <w:r>
        <w:rPr>
          <w:rFonts w:ascii="Verdana" w:eastAsia="Calibri" w:hAnsi="Verdana"/>
          <w:b/>
          <w:sz w:val="28"/>
          <w:szCs w:val="28"/>
          <w:lang w:eastAsia="en-US"/>
        </w:rPr>
        <w:br w:type="page"/>
      </w:r>
    </w:p>
    <w:p w:rsidR="00B631A1" w:rsidRDefault="00B631A1" w:rsidP="00B631A1">
      <w:pPr>
        <w:rPr>
          <w:rFonts w:ascii="Verdana" w:eastAsia="Calibri" w:hAnsi="Verdana"/>
          <w:b/>
          <w:sz w:val="28"/>
          <w:szCs w:val="28"/>
          <w:lang w:eastAsia="en-US"/>
        </w:rPr>
      </w:pPr>
      <w:proofErr w:type="spellStart"/>
      <w:r w:rsidRPr="00B631A1">
        <w:rPr>
          <w:rFonts w:ascii="Verdana" w:eastAsia="Calibri" w:hAnsi="Verdana"/>
          <w:b/>
          <w:sz w:val="28"/>
          <w:szCs w:val="28"/>
          <w:lang w:eastAsia="en-US"/>
        </w:rPr>
        <w:lastRenderedPageBreak/>
        <w:t>Biyogüvenlik</w:t>
      </w:r>
      <w:proofErr w:type="spellEnd"/>
      <w:r w:rsidRPr="00B631A1">
        <w:rPr>
          <w:rFonts w:ascii="Verdana" w:eastAsia="Calibri" w:hAnsi="Verdana"/>
          <w:b/>
          <w:sz w:val="28"/>
          <w:szCs w:val="28"/>
          <w:lang w:eastAsia="en-US"/>
        </w:rPr>
        <w:t xml:space="preserve"> Düzeyi 2</w:t>
      </w:r>
    </w:p>
    <w:p w:rsidR="00925FD9" w:rsidRDefault="00925FD9" w:rsidP="00B631A1">
      <w:pPr>
        <w:rPr>
          <w:rFonts w:ascii="Verdana" w:eastAsia="Calibri" w:hAnsi="Verdana"/>
          <w:b/>
          <w:sz w:val="28"/>
          <w:szCs w:val="28"/>
          <w:lang w:eastAsia="en-US"/>
        </w:rPr>
      </w:pPr>
    </w:p>
    <w:p w:rsidR="00B631A1" w:rsidRDefault="00B631A1" w:rsidP="00B631A1">
      <w:pPr>
        <w:rPr>
          <w:rFonts w:ascii="Verdana" w:eastAsia="Calibri" w:hAnsi="Verdana"/>
          <w:lang w:eastAsia="en-US"/>
        </w:rPr>
      </w:pPr>
      <w:r w:rsidRPr="00B631A1">
        <w:rPr>
          <w:rFonts w:ascii="Verdana" w:eastAsia="Calibri" w:hAnsi="Verdana"/>
          <w:lang w:eastAsia="en-US"/>
        </w:rPr>
        <w:t>Aşağıdaki soruları "EVET" (E) , "HAYIR" (H) veya "UYGUN DEĞİL" (UD) biçiminde yanıtlayınız.</w:t>
      </w:r>
    </w:p>
    <w:p w:rsidR="00925FD9" w:rsidRDefault="00925FD9" w:rsidP="00B631A1">
      <w:pPr>
        <w:rPr>
          <w:rFonts w:ascii="Verdana" w:eastAsia="Calibri" w:hAnsi="Verdana"/>
          <w:lang w:eastAsia="en-US"/>
        </w:rPr>
      </w:pPr>
    </w:p>
    <w:tbl>
      <w:tblPr>
        <w:tblStyle w:val="TabloKlavuzu2"/>
        <w:tblW w:w="9109"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23"/>
        <w:gridCol w:w="6769"/>
        <w:gridCol w:w="425"/>
        <w:gridCol w:w="425"/>
        <w:gridCol w:w="567"/>
      </w:tblGrid>
      <w:tr w:rsidR="00DB4F59" w:rsidRPr="003D085D" w:rsidTr="009051FA">
        <w:trPr>
          <w:jc w:val="center"/>
        </w:trPr>
        <w:tc>
          <w:tcPr>
            <w:tcW w:w="7692" w:type="dxa"/>
            <w:gridSpan w:val="2"/>
            <w:shd w:val="clear" w:color="auto" w:fill="DBE5F1" w:themeFill="accent1" w:themeFillTint="33"/>
            <w:vAlign w:val="center"/>
          </w:tcPr>
          <w:p w:rsidR="00B631A1" w:rsidRPr="003D085D" w:rsidRDefault="00B631A1" w:rsidP="00925FD9">
            <w:pPr>
              <w:spacing w:before="40" w:after="40"/>
              <w:ind w:right="-171"/>
              <w:rPr>
                <w:rFonts w:ascii="Verdana" w:hAnsi="Verdana"/>
                <w:sz w:val="20"/>
                <w:szCs w:val="20"/>
              </w:rPr>
            </w:pPr>
          </w:p>
        </w:tc>
        <w:tc>
          <w:tcPr>
            <w:tcW w:w="425" w:type="dxa"/>
            <w:shd w:val="clear" w:color="auto" w:fill="DBE5F1" w:themeFill="accent1" w:themeFillTint="33"/>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E</w:t>
            </w:r>
          </w:p>
        </w:tc>
        <w:tc>
          <w:tcPr>
            <w:tcW w:w="425" w:type="dxa"/>
            <w:shd w:val="clear" w:color="auto" w:fill="DBE5F1" w:themeFill="accent1" w:themeFillTint="33"/>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H</w:t>
            </w:r>
          </w:p>
        </w:tc>
        <w:tc>
          <w:tcPr>
            <w:tcW w:w="567" w:type="dxa"/>
            <w:shd w:val="clear" w:color="auto" w:fill="DBE5F1" w:themeFill="accent1" w:themeFillTint="33"/>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UD</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Laboratuvarın kendiliğinden kapanan ve kilitlenebilen bir kapısı vardır. Laboratuvara yalnızca yetkili kişilerin girişine izin verilmektedir.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trHeight w:val="244"/>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El yıkamak</w:t>
            </w:r>
            <w:r w:rsidR="00777267">
              <w:rPr>
                <w:rFonts w:ascii="Verdana" w:hAnsi="Verdana"/>
              </w:rPr>
              <w:fldChar w:fldCharType="begin"/>
            </w:r>
            <w:r w:rsidR="00AD4A52">
              <w:rPr>
                <w:rFonts w:ascii="Verdana" w:hAnsi="Verdana"/>
                <w:sz w:val="20"/>
                <w:szCs w:val="20"/>
              </w:rPr>
              <w:instrText xml:space="preserve"> XE "</w:instrText>
            </w:r>
            <w:r w:rsidR="00AD4A52">
              <w:instrText>El yıkama"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için çıkışa yakın, musluğu otomatik ya da ayakla kontrol edilen, bir lavabo vardır.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Laboratuvarda yemeye, içmeye, makyaj yapm</w:t>
            </w:r>
            <w:r w:rsidR="006342BF">
              <w:rPr>
                <w:rFonts w:ascii="Verdana" w:hAnsi="Verdana"/>
                <w:sz w:val="20"/>
                <w:szCs w:val="20"/>
              </w:rPr>
              <w:t xml:space="preserve">aya, </w:t>
            </w:r>
            <w:proofErr w:type="spellStart"/>
            <w:r w:rsidR="006342BF">
              <w:rPr>
                <w:rFonts w:ascii="Verdana" w:hAnsi="Verdana"/>
                <w:sz w:val="20"/>
                <w:szCs w:val="20"/>
              </w:rPr>
              <w:t>kontakt</w:t>
            </w:r>
            <w:proofErr w:type="spellEnd"/>
            <w:r w:rsidR="006342BF">
              <w:rPr>
                <w:rFonts w:ascii="Verdana" w:hAnsi="Verdana"/>
                <w:sz w:val="20"/>
                <w:szCs w:val="20"/>
              </w:rPr>
              <w:t xml:space="preserve"> lens takmaya-çıkar</w:t>
            </w:r>
            <w:r w:rsidRPr="003D085D">
              <w:rPr>
                <w:rFonts w:ascii="Verdana" w:hAnsi="Verdana"/>
                <w:sz w:val="20"/>
                <w:szCs w:val="20"/>
              </w:rPr>
              <w:t>maya, tüketim amacıyla gıdaları saklamaya izin veril</w:t>
            </w:r>
            <w:r w:rsidRPr="003D085D">
              <w:rPr>
                <w:rFonts w:ascii="Verdana" w:hAnsi="Verdana"/>
                <w:b/>
                <w:i/>
                <w:sz w:val="20"/>
                <w:szCs w:val="20"/>
              </w:rPr>
              <w:t>me</w:t>
            </w:r>
            <w:r w:rsidRPr="003D085D">
              <w:rPr>
                <w:rFonts w:ascii="Verdana" w:hAnsi="Verdana"/>
                <w:sz w:val="20"/>
                <w:szCs w:val="20"/>
              </w:rPr>
              <w:t xml:space="preserve">mektedir.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trHeight w:val="313"/>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Ağızla pipetleme kesinlikle yapılmamakta, bunun için pipetleme yardımcıları kullanılmaktadır.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Kesici-delici cisimlerin (iğne uçları, </w:t>
            </w:r>
            <w:proofErr w:type="spellStart"/>
            <w:r w:rsidRPr="003D085D">
              <w:rPr>
                <w:rFonts w:ascii="Verdana" w:hAnsi="Verdana"/>
                <w:sz w:val="20"/>
                <w:szCs w:val="20"/>
              </w:rPr>
              <w:t>bistüriler</w:t>
            </w:r>
            <w:proofErr w:type="spellEnd"/>
            <w:r w:rsidRPr="003D085D">
              <w:rPr>
                <w:rFonts w:ascii="Verdana" w:hAnsi="Verdana"/>
                <w:sz w:val="20"/>
                <w:szCs w:val="20"/>
              </w:rPr>
              <w:t xml:space="preserve">, lam, pipetler ve kırık cam malzeme, </w:t>
            </w:r>
            <w:r w:rsidR="00B8147E">
              <w:rPr>
                <w:rFonts w:ascii="Verdana" w:hAnsi="Verdana"/>
                <w:sz w:val="20"/>
                <w:szCs w:val="20"/>
              </w:rPr>
              <w:t>vb.</w:t>
            </w:r>
            <w:r w:rsidRPr="003D085D">
              <w:rPr>
                <w:rFonts w:ascii="Verdana" w:hAnsi="Verdana"/>
                <w:sz w:val="20"/>
                <w:szCs w:val="20"/>
              </w:rPr>
              <w:t>) güvenli kullanımı için uygun politikalar geliştirilmiş ve uygulanmaktadır.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trHeight w:val="353"/>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Sıçrama ve/veya </w:t>
            </w:r>
            <w:proofErr w:type="spellStart"/>
            <w:r w:rsidRPr="003D085D">
              <w:rPr>
                <w:rFonts w:ascii="Verdana" w:hAnsi="Verdana"/>
                <w:sz w:val="20"/>
                <w:szCs w:val="20"/>
              </w:rPr>
              <w:t>aerosolleri</w:t>
            </w:r>
            <w:proofErr w:type="spellEnd"/>
            <w:r w:rsidRPr="003D085D">
              <w:rPr>
                <w:rFonts w:ascii="Verdana" w:hAnsi="Verdana"/>
                <w:sz w:val="20"/>
                <w:szCs w:val="20"/>
              </w:rPr>
              <w:t xml:space="preserve"> en aza indirecek </w:t>
            </w:r>
            <w:proofErr w:type="gramStart"/>
            <w:r w:rsidRPr="003D085D">
              <w:rPr>
                <w:rFonts w:ascii="Verdana" w:hAnsi="Verdana"/>
                <w:sz w:val="20"/>
                <w:szCs w:val="20"/>
              </w:rPr>
              <w:t>prosedürler</w:t>
            </w:r>
            <w:proofErr w:type="gramEnd"/>
            <w:r w:rsidRPr="003D085D">
              <w:rPr>
                <w:rFonts w:ascii="Verdana" w:hAnsi="Verdana"/>
                <w:sz w:val="20"/>
                <w:szCs w:val="20"/>
              </w:rPr>
              <w:t xml:space="preserve"> uygulanmaktadır.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Çalışma yüzeyleri iş bittikten sonra ve potansiyel olarak </w:t>
            </w:r>
            <w:proofErr w:type="spellStart"/>
            <w:r w:rsidRPr="003D085D">
              <w:rPr>
                <w:rFonts w:ascii="Verdana" w:hAnsi="Verdana"/>
                <w:sz w:val="20"/>
                <w:szCs w:val="20"/>
              </w:rPr>
              <w:t>enfeksiyöz</w:t>
            </w:r>
            <w:proofErr w:type="spellEnd"/>
            <w:r w:rsidRPr="003D085D">
              <w:rPr>
                <w:rFonts w:ascii="Verdana" w:hAnsi="Verdana"/>
                <w:sz w:val="20"/>
                <w:szCs w:val="20"/>
              </w:rPr>
              <w:t xml:space="preserve"> materyalle dökülme-saçılma durumlarında uygun dezenfektanla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edilmektedir.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 </w:t>
            </w:r>
            <w:proofErr w:type="gramStart"/>
            <w:r w:rsidRPr="003D085D">
              <w:rPr>
                <w:rFonts w:ascii="Verdana" w:hAnsi="Verdana"/>
                <w:sz w:val="20"/>
                <w:szCs w:val="20"/>
              </w:rPr>
              <w:t>ekipmanları</w:t>
            </w:r>
            <w:proofErr w:type="gramEnd"/>
            <w:r w:rsidRPr="003D085D">
              <w:rPr>
                <w:rFonts w:ascii="Verdana" w:hAnsi="Verdana"/>
                <w:sz w:val="20"/>
                <w:szCs w:val="20"/>
              </w:rPr>
              <w:t xml:space="preserve"> düzenli olarak, bakım-onarım öncesinde ve </w:t>
            </w:r>
            <w:proofErr w:type="spellStart"/>
            <w:r w:rsidRPr="003D085D">
              <w:rPr>
                <w:rFonts w:ascii="Verdana" w:hAnsi="Verdana"/>
                <w:sz w:val="20"/>
                <w:szCs w:val="20"/>
              </w:rPr>
              <w:t>kontamine</w:t>
            </w:r>
            <w:proofErr w:type="spellEnd"/>
            <w:r w:rsidRPr="003D085D">
              <w:rPr>
                <w:rFonts w:ascii="Verdana" w:hAnsi="Verdana"/>
                <w:sz w:val="20"/>
                <w:szCs w:val="20"/>
              </w:rPr>
              <w:t xml:space="preserve"> materyalle dökülme-saçılma durumlarında uygun dezenfektanla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edilmektedir.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Tüm potansiyel </w:t>
            </w:r>
            <w:proofErr w:type="spellStart"/>
            <w:r w:rsidRPr="003D085D">
              <w:rPr>
                <w:rFonts w:ascii="Verdana" w:hAnsi="Verdana"/>
                <w:sz w:val="20"/>
                <w:szCs w:val="20"/>
              </w:rPr>
              <w:t>enfektif</w:t>
            </w:r>
            <w:proofErr w:type="spellEnd"/>
            <w:r w:rsidRPr="003D085D">
              <w:rPr>
                <w:rFonts w:ascii="Verdana" w:hAnsi="Verdana"/>
                <w:sz w:val="20"/>
                <w:szCs w:val="20"/>
              </w:rPr>
              <w:t xml:space="preserve"> materyal atılmadan önce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edilmelidir. Atıklar, laboratuvar alanının dışında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ediliyorsa, </w:t>
            </w:r>
            <w:proofErr w:type="spellStart"/>
            <w:r w:rsidRPr="003D085D">
              <w:rPr>
                <w:rFonts w:ascii="Verdana" w:hAnsi="Verdana"/>
                <w:sz w:val="20"/>
                <w:szCs w:val="20"/>
              </w:rPr>
              <w:t>enfektif</w:t>
            </w:r>
            <w:proofErr w:type="spellEnd"/>
            <w:r w:rsidRPr="003D085D">
              <w:rPr>
                <w:rFonts w:ascii="Verdana" w:hAnsi="Verdana"/>
                <w:sz w:val="20"/>
                <w:szCs w:val="20"/>
              </w:rPr>
              <w:t xml:space="preserve"> materyaller dayanıklı, sızdırmaz kaplarda saklanmalı ve güvenli bir biçimde taşınmalıdır.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 girişinde </w:t>
            </w:r>
            <w:proofErr w:type="spellStart"/>
            <w:r w:rsidRPr="003D085D">
              <w:rPr>
                <w:rFonts w:ascii="Verdana" w:hAnsi="Verdana"/>
                <w:sz w:val="20"/>
                <w:szCs w:val="20"/>
              </w:rPr>
              <w:t>biyotehlike</w:t>
            </w:r>
            <w:proofErr w:type="spellEnd"/>
            <w:r w:rsidRPr="003D085D">
              <w:rPr>
                <w:rFonts w:ascii="Verdana" w:hAnsi="Verdana"/>
                <w:sz w:val="20"/>
                <w:szCs w:val="20"/>
              </w:rPr>
              <w:t xml:space="preserve"> işareti yanı sıra laboratuvarın </w:t>
            </w:r>
            <w:proofErr w:type="spellStart"/>
            <w:r w:rsidRPr="003D085D">
              <w:rPr>
                <w:rFonts w:ascii="Verdana" w:hAnsi="Verdana"/>
                <w:sz w:val="20"/>
                <w:szCs w:val="20"/>
              </w:rPr>
              <w:t>biyogüvenlik</w:t>
            </w:r>
            <w:proofErr w:type="spellEnd"/>
            <w:r w:rsidRPr="003D085D">
              <w:rPr>
                <w:rFonts w:ascii="Verdana" w:hAnsi="Verdana"/>
                <w:sz w:val="20"/>
                <w:szCs w:val="20"/>
              </w:rPr>
              <w:t xml:space="preserve"> düzeyini, sorumlu kişinin adı ve iletişim bilgilerini, laboratuvara giriş-çıkış gerekliliklerini gösteren bir uyarı levhası vardır.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trHeight w:val="407"/>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Laboratuvarda etkin bir haşere kontrol programı yürütülmektedir.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Tüm çalışanlar görevleri ve tehlikelerle temasın önlenmesi ve değerlendirilmesine yönelik eğitim almaktadır. Çalışanların standart ve özellikli mikrobiyoloji uygulamaları açısından yeterlilikleri değerlendirilmekte ve sadece yeterli bulunanların çalışmasına izin verilmektedir.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proofErr w:type="spellStart"/>
            <w:r w:rsidRPr="003D085D">
              <w:rPr>
                <w:rFonts w:ascii="Verdana" w:hAnsi="Verdana"/>
                <w:sz w:val="20"/>
                <w:szCs w:val="20"/>
              </w:rPr>
              <w:t>Enfektif</w:t>
            </w:r>
            <w:proofErr w:type="spellEnd"/>
            <w:r w:rsidRPr="003D085D">
              <w:rPr>
                <w:rFonts w:ascii="Verdana" w:hAnsi="Verdana"/>
                <w:sz w:val="20"/>
                <w:szCs w:val="20"/>
              </w:rPr>
              <w:t xml:space="preserve"> materyalle temasla sonuçlanabilecek tüm olaylar yetkililere sözlü ve yazılı bildirilmekte ve gerekli </w:t>
            </w:r>
            <w:proofErr w:type="spellStart"/>
            <w:r w:rsidRPr="003D085D">
              <w:rPr>
                <w:rFonts w:ascii="Verdana" w:hAnsi="Verdana"/>
                <w:sz w:val="20"/>
                <w:szCs w:val="20"/>
              </w:rPr>
              <w:t>profilaksi</w:t>
            </w:r>
            <w:proofErr w:type="spellEnd"/>
            <w:r w:rsidRPr="003D085D">
              <w:rPr>
                <w:rFonts w:ascii="Verdana" w:hAnsi="Verdana"/>
                <w:sz w:val="20"/>
                <w:szCs w:val="20"/>
              </w:rPr>
              <w:t xml:space="preserve">/tedavi olanakları sağlanmaktadır.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Çalışanlara yönelik bir tıbbi </w:t>
            </w:r>
            <w:proofErr w:type="spellStart"/>
            <w:r w:rsidRPr="003D085D">
              <w:rPr>
                <w:rFonts w:ascii="Verdana" w:hAnsi="Verdana"/>
                <w:sz w:val="20"/>
                <w:szCs w:val="20"/>
              </w:rPr>
              <w:t>sürveyans</w:t>
            </w:r>
            <w:proofErr w:type="spellEnd"/>
            <w:r w:rsidR="00F047AB">
              <w:rPr>
                <w:rFonts w:ascii="Verdana" w:hAnsi="Verdana"/>
              </w:rPr>
              <w:fldChar w:fldCharType="begin"/>
            </w:r>
            <w:r w:rsidR="00F047AB">
              <w:rPr>
                <w:rFonts w:ascii="Verdana" w:hAnsi="Verdana"/>
                <w:sz w:val="20"/>
                <w:szCs w:val="20"/>
              </w:rPr>
              <w:instrText xml:space="preserve"> XE "</w:instrText>
            </w:r>
            <w:r w:rsidR="00F047AB">
              <w:instrText>sürveyans"</w:instrText>
            </w:r>
            <w:r w:rsidR="00F047AB">
              <w:rPr>
                <w:rFonts w:ascii="Verdana" w:hAnsi="Verdana"/>
                <w:sz w:val="20"/>
                <w:szCs w:val="20"/>
              </w:rPr>
              <w:instrText xml:space="preserve"> </w:instrText>
            </w:r>
            <w:r w:rsidR="00F047AB">
              <w:rPr>
                <w:rFonts w:ascii="Verdana" w:hAnsi="Verdana"/>
              </w:rPr>
              <w:fldChar w:fldCharType="end"/>
            </w:r>
            <w:r w:rsidRPr="003D085D">
              <w:rPr>
                <w:rFonts w:ascii="Verdana" w:hAnsi="Verdana"/>
                <w:sz w:val="20"/>
                <w:szCs w:val="20"/>
              </w:rPr>
              <w:t xml:space="preserve"> programı yürütülmekte ve gerekli aşılama olanakları sunulmaktadır.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Risk</w:t>
            </w:r>
            <w:r w:rsidR="00777267">
              <w:rPr>
                <w:rFonts w:ascii="Verdana" w:hAnsi="Verdana"/>
              </w:rPr>
              <w:fldChar w:fldCharType="begin"/>
            </w:r>
            <w:r w:rsidR="00AD4A52">
              <w:rPr>
                <w:rFonts w:ascii="Verdana" w:hAnsi="Verdana"/>
                <w:sz w:val="20"/>
                <w:szCs w:val="20"/>
              </w:rPr>
              <w:instrText xml:space="preserve"> XE "</w:instrText>
            </w:r>
            <w:r w:rsidR="00AD4A52">
              <w:instrText>Risk"</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değerlendirme</w:t>
            </w:r>
            <w:r w:rsidR="00777267">
              <w:rPr>
                <w:rFonts w:ascii="Verdana" w:hAnsi="Verdana"/>
              </w:rPr>
              <w:fldChar w:fldCharType="begin"/>
            </w:r>
            <w:r w:rsidR="00AD4A52">
              <w:rPr>
                <w:rFonts w:ascii="Verdana" w:hAnsi="Verdana"/>
                <w:sz w:val="20"/>
                <w:szCs w:val="20"/>
              </w:rPr>
              <w:instrText xml:space="preserve"> XE "</w:instrText>
            </w:r>
            <w:r w:rsidR="00AD4A52">
              <w:instrText>Risk değerlendirme"</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verilerine dayalı politika ve prosedürleri </w:t>
            </w:r>
            <w:proofErr w:type="gramStart"/>
            <w:r w:rsidRPr="003D085D">
              <w:rPr>
                <w:rFonts w:ascii="Verdana" w:hAnsi="Verdana"/>
                <w:sz w:val="20"/>
                <w:szCs w:val="20"/>
              </w:rPr>
              <w:t>içeren  bir</w:t>
            </w:r>
            <w:proofErr w:type="gramEnd"/>
            <w:r w:rsidRPr="003D085D">
              <w:rPr>
                <w:rFonts w:ascii="Verdana" w:hAnsi="Verdana"/>
                <w:sz w:val="20"/>
                <w:szCs w:val="20"/>
              </w:rPr>
              <w:t xml:space="preserve"> laboratuvar güvenlik el kitabı bulunmalı ve buna çalışanlar tarafından </w:t>
            </w:r>
            <w:r w:rsidRPr="003D085D">
              <w:rPr>
                <w:rFonts w:ascii="Verdana" w:hAnsi="Verdana"/>
                <w:sz w:val="20"/>
                <w:szCs w:val="20"/>
              </w:rPr>
              <w:lastRenderedPageBreak/>
              <w:t>kolaylıkla ulaşılabilmelidir.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lastRenderedPageBreak/>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lastRenderedPageBreak/>
              <w:t>Çalışanlar önlük, eldiven,</w:t>
            </w:r>
            <w:r w:rsidR="00B50274">
              <w:rPr>
                <w:rFonts w:ascii="Verdana" w:hAnsi="Verdana"/>
              </w:rPr>
              <w:fldChar w:fldCharType="begin"/>
            </w:r>
            <w:r w:rsidR="00B50274">
              <w:rPr>
                <w:rFonts w:ascii="Verdana" w:hAnsi="Verdana"/>
                <w:sz w:val="20"/>
                <w:szCs w:val="20"/>
              </w:rPr>
              <w:instrText xml:space="preserve"> XE "</w:instrText>
            </w:r>
            <w:r w:rsidR="00B50274" w:rsidRPr="00E93F88">
              <w:instrText>Eldiven</w:instrText>
            </w:r>
            <w:r w:rsidR="00B50274">
              <w:instrText>"</w:instrText>
            </w:r>
            <w:r w:rsidR="00B50274">
              <w:rPr>
                <w:rFonts w:ascii="Verdana" w:hAnsi="Verdana"/>
                <w:sz w:val="20"/>
                <w:szCs w:val="20"/>
              </w:rPr>
              <w:instrText xml:space="preserve"> </w:instrText>
            </w:r>
            <w:r w:rsidR="00B50274">
              <w:rPr>
                <w:rFonts w:ascii="Verdana" w:hAnsi="Verdana"/>
              </w:rPr>
              <w:fldChar w:fldCharType="end"/>
            </w:r>
            <w:r w:rsidRPr="003D085D">
              <w:rPr>
                <w:rFonts w:ascii="Verdana" w:hAnsi="Verdana"/>
                <w:sz w:val="20"/>
                <w:szCs w:val="20"/>
              </w:rPr>
              <w:t xml:space="preserve"> gözlük gibi kişisel koruyucu donanıma kolaylıkla ulaşabilmekte ve kullanmaktadır. Kişisel koruyucu donanım</w:t>
            </w:r>
            <w:r w:rsidR="00F047AB">
              <w:rPr>
                <w:rFonts w:ascii="Verdana" w:hAnsi="Verdana"/>
              </w:rPr>
              <w:fldChar w:fldCharType="begin"/>
            </w:r>
            <w:r w:rsidR="00F047AB">
              <w:rPr>
                <w:rFonts w:ascii="Verdana" w:hAnsi="Verdana"/>
                <w:sz w:val="20"/>
                <w:szCs w:val="20"/>
              </w:rPr>
              <w:instrText xml:space="preserve"> XE "</w:instrText>
            </w:r>
            <w:r w:rsidR="00F047AB">
              <w:instrText>Kişisel koruyucu donanım"</w:instrText>
            </w:r>
            <w:r w:rsidR="00F047AB">
              <w:rPr>
                <w:rFonts w:ascii="Verdana" w:hAnsi="Verdana"/>
                <w:sz w:val="20"/>
                <w:szCs w:val="20"/>
              </w:rPr>
              <w:instrText xml:space="preserve"> </w:instrText>
            </w:r>
            <w:r w:rsidR="00F047AB">
              <w:rPr>
                <w:rFonts w:ascii="Verdana" w:hAnsi="Verdana"/>
              </w:rPr>
              <w:fldChar w:fldCharType="end"/>
            </w:r>
            <w:r w:rsidRPr="003D085D">
              <w:rPr>
                <w:rFonts w:ascii="Verdana" w:hAnsi="Verdana"/>
                <w:sz w:val="20"/>
                <w:szCs w:val="20"/>
              </w:rPr>
              <w:t xml:space="preserve"> laboratuvardan ayrılırken çıkarılmalıdır.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proofErr w:type="spellStart"/>
            <w:r w:rsidRPr="003D085D">
              <w:rPr>
                <w:rFonts w:ascii="Verdana" w:hAnsi="Verdana"/>
                <w:sz w:val="20"/>
                <w:szCs w:val="20"/>
              </w:rPr>
              <w:t>Enfektif</w:t>
            </w:r>
            <w:proofErr w:type="spellEnd"/>
            <w:r w:rsidRPr="003D085D">
              <w:rPr>
                <w:rFonts w:ascii="Verdana" w:hAnsi="Verdana"/>
                <w:sz w:val="20"/>
                <w:szCs w:val="20"/>
              </w:rPr>
              <w:t xml:space="preserve"> </w:t>
            </w:r>
            <w:proofErr w:type="spellStart"/>
            <w:r w:rsidRPr="003D085D">
              <w:rPr>
                <w:rFonts w:ascii="Verdana" w:hAnsi="Verdana"/>
                <w:sz w:val="20"/>
                <w:szCs w:val="20"/>
              </w:rPr>
              <w:t>aerosol</w:t>
            </w:r>
            <w:proofErr w:type="spellEnd"/>
            <w:r w:rsidR="00777267">
              <w:rPr>
                <w:rFonts w:ascii="Verdana" w:hAnsi="Verdana"/>
              </w:rPr>
              <w:fldChar w:fldCharType="begin"/>
            </w:r>
            <w:r w:rsidR="00AD4A52">
              <w:rPr>
                <w:rFonts w:ascii="Verdana" w:hAnsi="Verdana"/>
                <w:sz w:val="20"/>
                <w:szCs w:val="20"/>
              </w:rPr>
              <w:instrText xml:space="preserve"> XE "</w:instrText>
            </w:r>
            <w:r w:rsidR="00AD4A52">
              <w:instrText>Enfektif aerosol"</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üretme potansiyeli olan tüm işlemler bakımı düzenli olarak yapılan ve yıllık olarak sertifikalandırılan </w:t>
            </w:r>
            <w:proofErr w:type="spellStart"/>
            <w:r w:rsidRPr="003D085D">
              <w:rPr>
                <w:rFonts w:ascii="Verdana" w:hAnsi="Verdana"/>
                <w:sz w:val="20"/>
                <w:szCs w:val="20"/>
              </w:rPr>
              <w:t>biyogüvenlik</w:t>
            </w:r>
            <w:proofErr w:type="spellEnd"/>
            <w:r w:rsidRPr="003D085D">
              <w:rPr>
                <w:rFonts w:ascii="Verdana" w:hAnsi="Verdana"/>
                <w:sz w:val="20"/>
                <w:szCs w:val="20"/>
              </w:rPr>
              <w:t xml:space="preserve"> kabinlerinde (BGK)</w:t>
            </w:r>
            <w:r w:rsidR="00777267">
              <w:rPr>
                <w:rFonts w:ascii="Verdana" w:hAnsi="Verdana"/>
              </w:rPr>
              <w:fldChar w:fldCharType="begin"/>
            </w:r>
            <w:r w:rsidR="00AD4A52">
              <w:rPr>
                <w:rFonts w:ascii="Verdana" w:hAnsi="Verdana"/>
                <w:sz w:val="20"/>
                <w:szCs w:val="20"/>
              </w:rPr>
              <w:instrText xml:space="preserve"> XE "</w:instrText>
            </w:r>
            <w:r w:rsidR="00AD4A52">
              <w:instrText>BGK"</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yapılmaktadır. BGK, kapılardan, açılır pencerelerden, insan trafiğinden ve hava akımını bozabilecek diğer etmenlerden uzakta konuşlandırılmalıdır.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trHeight w:val="351"/>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Yapılan işle ilişkili olmayan her tür hayvan ve bitki laboratuvara sokulmamaktadır.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Santrifüjlerin kapaklı güvenlik kapları/taşıyıcıları veya güvenlikli rotorları vardır ve kaplar BGK</w:t>
            </w:r>
            <w:r w:rsidR="00777267">
              <w:rPr>
                <w:rFonts w:ascii="Verdana" w:hAnsi="Verdana"/>
              </w:rPr>
              <w:fldChar w:fldCharType="begin"/>
            </w:r>
            <w:r w:rsidR="00AD4A52">
              <w:rPr>
                <w:rFonts w:ascii="Verdana" w:hAnsi="Verdana"/>
                <w:sz w:val="20"/>
                <w:szCs w:val="20"/>
              </w:rPr>
              <w:instrText xml:space="preserve"> XE "</w:instrText>
            </w:r>
            <w:r w:rsidR="00AD4A52">
              <w:instrText>BGK"</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içinde açılmaktadır.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Vakum hatları HEPA</w:t>
            </w:r>
            <w:r w:rsidR="00777267">
              <w:rPr>
                <w:rFonts w:ascii="Verdana" w:hAnsi="Verdana"/>
              </w:rPr>
              <w:fldChar w:fldCharType="begin"/>
            </w:r>
            <w:r w:rsidR="00AD4A52">
              <w:rPr>
                <w:rFonts w:ascii="Verdana" w:hAnsi="Verdana"/>
                <w:sz w:val="20"/>
                <w:szCs w:val="20"/>
              </w:rPr>
              <w:instrText xml:space="preserve"> XE "</w:instrText>
            </w:r>
            <w:r w:rsidR="00AD4A52">
              <w:instrText>HEPA"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filtre (veya eşdeğeri) ile korunmakta ve bunlar uygun aralıklarla değiştirilmektedir.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Dışarı açılan pencereler öne</w:t>
            </w:r>
            <w:r w:rsidR="00490C15" w:rsidRPr="003D085D">
              <w:rPr>
                <w:rFonts w:ascii="Verdana" w:hAnsi="Verdana"/>
                <w:sz w:val="20"/>
                <w:szCs w:val="20"/>
              </w:rPr>
              <w:t>rilmemekle birlikte, eğer varsa</w:t>
            </w:r>
            <w:r w:rsidRPr="003D085D">
              <w:rPr>
                <w:rFonts w:ascii="Verdana" w:hAnsi="Verdana"/>
                <w:sz w:val="20"/>
                <w:szCs w:val="20"/>
              </w:rPr>
              <w:t xml:space="preserve"> sineklik bulunmalıdır.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Banko yüzeyleri su geçirmez, ısıya, organik çözücülere, asitlere, alkalilere ve diğer kimyasallara dayanıklıdır.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 alanları kolay temizlenecek (halı, kilim yok, oturulan yüzeyler tekstil değil </w:t>
            </w:r>
            <w:r w:rsidR="00B8147E">
              <w:rPr>
                <w:rFonts w:ascii="Verdana" w:hAnsi="Verdana"/>
                <w:sz w:val="20"/>
                <w:szCs w:val="20"/>
              </w:rPr>
              <w:t>vb.</w:t>
            </w:r>
            <w:r w:rsidRPr="003D085D">
              <w:rPr>
                <w:rFonts w:ascii="Verdana" w:hAnsi="Verdana"/>
                <w:sz w:val="20"/>
                <w:szCs w:val="20"/>
              </w:rPr>
              <w:t>) biçimde tasarlanmıştır.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490C15" w:rsidRPr="003D085D" w:rsidRDefault="00B631A1" w:rsidP="00925FD9">
            <w:pPr>
              <w:spacing w:before="40" w:after="40"/>
              <w:ind w:right="-171"/>
              <w:rPr>
                <w:rFonts w:ascii="Verdana" w:hAnsi="Verdana"/>
                <w:sz w:val="20"/>
                <w:szCs w:val="20"/>
              </w:rPr>
            </w:pPr>
            <w:r w:rsidRPr="003D085D">
              <w:rPr>
                <w:rFonts w:ascii="Verdana" w:hAnsi="Verdana"/>
                <w:sz w:val="20"/>
                <w:szCs w:val="20"/>
              </w:rPr>
              <w:t>Laboratuvarda uygun aralık</w:t>
            </w:r>
            <w:r w:rsidR="001D05F3">
              <w:rPr>
                <w:rFonts w:ascii="Verdana" w:hAnsi="Verdana"/>
                <w:sz w:val="20"/>
                <w:szCs w:val="20"/>
              </w:rPr>
              <w:t>larla hava değişimi (örneğin 6-12</w:t>
            </w:r>
            <w:r w:rsidRPr="003D085D">
              <w:rPr>
                <w:rFonts w:ascii="Verdana" w:hAnsi="Verdana"/>
                <w:sz w:val="20"/>
                <w:szCs w:val="20"/>
              </w:rPr>
              <w:t xml:space="preserve"> değişim/saat) sağlanmaktadır. </w:t>
            </w:r>
          </w:p>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Çıkış havası, bir dökülme-saçılma durumunda </w:t>
            </w:r>
            <w:proofErr w:type="spellStart"/>
            <w:r w:rsidRPr="003D085D">
              <w:rPr>
                <w:rFonts w:ascii="Verdana" w:hAnsi="Verdana"/>
                <w:sz w:val="20"/>
                <w:szCs w:val="20"/>
              </w:rPr>
              <w:t>bulaşı</w:t>
            </w:r>
            <w:proofErr w:type="spellEnd"/>
            <w:r w:rsidRPr="003D085D">
              <w:rPr>
                <w:rFonts w:ascii="Verdana" w:hAnsi="Verdana"/>
                <w:sz w:val="20"/>
                <w:szCs w:val="20"/>
              </w:rPr>
              <w:t xml:space="preserve"> önlemek için, yerleşim alanlarından uzağa verilmektedir. </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692" w:type="dxa"/>
            <w:gridSpan w:val="2"/>
            <w:vAlign w:val="center"/>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Kimyasal çeker ocağın (eğer bulunduruluyorsa) bakımları düzenli yapılmakta ve yıllık olarak sertifikalandırılmaktadır.</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vAlign w:val="center"/>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B631A1" w:rsidRPr="003D085D" w:rsidTr="009051FA">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rPr>
          <w:gridAfter w:val="1"/>
          <w:wAfter w:w="567" w:type="dxa"/>
          <w:trHeight w:val="563"/>
          <w:jc w:val="center"/>
        </w:trPr>
        <w:tc>
          <w:tcPr>
            <w:tcW w:w="923" w:type="dxa"/>
            <w:vAlign w:val="center"/>
          </w:tcPr>
          <w:p w:rsidR="00B631A1" w:rsidRPr="003D085D" w:rsidRDefault="00F1137E" w:rsidP="00925FD9">
            <w:pPr>
              <w:spacing w:before="40" w:after="40" w:line="240" w:lineRule="auto"/>
              <w:rPr>
                <w:rFonts w:ascii="Verdana" w:hAnsi="Verdana"/>
                <w:sz w:val="20"/>
                <w:szCs w:val="20"/>
              </w:rPr>
            </w:pPr>
            <w:r w:rsidRPr="003D085D">
              <w:rPr>
                <w:rFonts w:ascii="Verdana" w:hAnsi="Verdana"/>
                <w:noProof/>
              </w:rPr>
              <w:drawing>
                <wp:anchor distT="0" distB="0" distL="114300" distR="114300" simplePos="0" relativeHeight="251507200" behindDoc="0" locked="0" layoutInCell="1" allowOverlap="1" wp14:anchorId="2DA7230E" wp14:editId="7FF8A221">
                  <wp:simplePos x="0" y="0"/>
                  <wp:positionH relativeFrom="column">
                    <wp:posOffset>56515</wp:posOffset>
                  </wp:positionH>
                  <wp:positionV relativeFrom="paragraph">
                    <wp:posOffset>196850</wp:posOffset>
                  </wp:positionV>
                  <wp:extent cx="332105" cy="295275"/>
                  <wp:effectExtent l="0" t="0" r="0" b="9525"/>
                  <wp:wrapSquare wrapText="bothSides"/>
                  <wp:docPr id="47480"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105" cy="295275"/>
                          </a:xfrm>
                          <a:prstGeom prst="rect">
                            <a:avLst/>
                          </a:prstGeom>
                          <a:noFill/>
                          <a:ln>
                            <a:noFill/>
                          </a:ln>
                        </pic:spPr>
                      </pic:pic>
                    </a:graphicData>
                  </a:graphic>
                </wp:anchor>
              </w:drawing>
            </w:r>
          </w:p>
        </w:tc>
        <w:tc>
          <w:tcPr>
            <w:tcW w:w="7619" w:type="dxa"/>
            <w:gridSpan w:val="3"/>
            <w:vAlign w:val="center"/>
          </w:tcPr>
          <w:p w:rsidR="00DB4F59" w:rsidRPr="00DD48A9" w:rsidRDefault="00DB4F59" w:rsidP="00925FD9">
            <w:pPr>
              <w:spacing w:before="40" w:after="40" w:line="240" w:lineRule="auto"/>
              <w:rPr>
                <w:rFonts w:ascii="Verdana" w:hAnsi="Verdana"/>
                <w:sz w:val="16"/>
                <w:szCs w:val="16"/>
              </w:rPr>
            </w:pPr>
          </w:p>
          <w:p w:rsidR="00B631A1" w:rsidRPr="00DD48A9" w:rsidRDefault="00B631A1" w:rsidP="00925FD9">
            <w:pPr>
              <w:spacing w:before="40" w:after="40" w:line="240" w:lineRule="auto"/>
              <w:rPr>
                <w:rFonts w:ascii="Verdana" w:hAnsi="Verdana"/>
                <w:sz w:val="16"/>
                <w:szCs w:val="16"/>
              </w:rPr>
            </w:pPr>
            <w:r w:rsidRPr="00DD48A9">
              <w:rPr>
                <w:rFonts w:ascii="Verdana" w:hAnsi="Verdana"/>
                <w:sz w:val="16"/>
                <w:szCs w:val="16"/>
              </w:rPr>
              <w:t>Yukarıdaki soruların tümüne EVET yanıtı vermediyseniz, laboratuvarınızın fiziksel altyapısını veya uygulamalarını gözden geçirerek, gerekli değişiklikleri yapmayı düşünmelisiniz!</w:t>
            </w:r>
          </w:p>
        </w:tc>
      </w:tr>
    </w:tbl>
    <w:p w:rsidR="00B631A1" w:rsidRPr="00B631A1" w:rsidRDefault="00B631A1" w:rsidP="00B631A1">
      <w:pPr>
        <w:spacing w:after="200"/>
        <w:rPr>
          <w:rFonts w:ascii="Verdana" w:eastAsia="Calibri" w:hAnsi="Verdana"/>
          <w:sz w:val="22"/>
          <w:szCs w:val="22"/>
          <w:lang w:eastAsia="en-US"/>
        </w:rPr>
      </w:pPr>
    </w:p>
    <w:p w:rsidR="00925FD9" w:rsidRDefault="00925FD9">
      <w:pPr>
        <w:rPr>
          <w:rFonts w:ascii="Verdana" w:eastAsia="Calibri" w:hAnsi="Verdana"/>
          <w:b/>
          <w:sz w:val="28"/>
          <w:szCs w:val="28"/>
          <w:lang w:eastAsia="en-US"/>
        </w:rPr>
      </w:pPr>
      <w:r>
        <w:rPr>
          <w:rFonts w:ascii="Verdana" w:eastAsia="Calibri" w:hAnsi="Verdana"/>
          <w:b/>
          <w:sz w:val="28"/>
          <w:szCs w:val="28"/>
          <w:lang w:eastAsia="en-US"/>
        </w:rPr>
        <w:br w:type="page"/>
      </w:r>
    </w:p>
    <w:p w:rsidR="00B631A1" w:rsidRPr="00B631A1" w:rsidRDefault="00B631A1" w:rsidP="00B631A1">
      <w:pPr>
        <w:rPr>
          <w:rFonts w:ascii="Verdana" w:eastAsia="Calibri" w:hAnsi="Verdana"/>
          <w:b/>
          <w:sz w:val="28"/>
          <w:szCs w:val="28"/>
          <w:lang w:eastAsia="en-US"/>
        </w:rPr>
      </w:pPr>
      <w:proofErr w:type="spellStart"/>
      <w:r w:rsidRPr="00B631A1">
        <w:rPr>
          <w:rFonts w:ascii="Verdana" w:eastAsia="Calibri" w:hAnsi="Verdana"/>
          <w:b/>
          <w:sz w:val="28"/>
          <w:szCs w:val="28"/>
          <w:lang w:eastAsia="en-US"/>
        </w:rPr>
        <w:lastRenderedPageBreak/>
        <w:t>Biyogüvenlik</w:t>
      </w:r>
      <w:proofErr w:type="spellEnd"/>
      <w:r w:rsidRPr="00B631A1">
        <w:rPr>
          <w:rFonts w:ascii="Verdana" w:eastAsia="Calibri" w:hAnsi="Verdana"/>
          <w:b/>
          <w:sz w:val="28"/>
          <w:szCs w:val="28"/>
          <w:lang w:eastAsia="en-US"/>
        </w:rPr>
        <w:t xml:space="preserve"> Düzeyi 3</w:t>
      </w:r>
    </w:p>
    <w:p w:rsidR="00DB4F59" w:rsidRDefault="00DB4F59" w:rsidP="00B631A1">
      <w:pPr>
        <w:rPr>
          <w:rFonts w:ascii="Verdana" w:eastAsia="Calibri" w:hAnsi="Verdana"/>
          <w:lang w:eastAsia="en-US"/>
        </w:rPr>
      </w:pPr>
    </w:p>
    <w:p w:rsidR="00B631A1" w:rsidRPr="00B631A1" w:rsidRDefault="00B631A1" w:rsidP="00B631A1">
      <w:pPr>
        <w:rPr>
          <w:rFonts w:ascii="Verdana" w:eastAsia="Calibri" w:hAnsi="Verdana"/>
          <w:b/>
          <w:lang w:eastAsia="en-US"/>
        </w:rPr>
      </w:pPr>
      <w:r w:rsidRPr="00B631A1">
        <w:rPr>
          <w:rFonts w:ascii="Verdana" w:eastAsia="Calibri" w:hAnsi="Verdana"/>
          <w:lang w:eastAsia="en-US"/>
        </w:rPr>
        <w:t>Aşağıdaki soruları "EVET" (E) , "HAYIR" (H) veya "UYGUN DEĞİL" (UD) biçiminde yanıtlayınız.</w:t>
      </w:r>
    </w:p>
    <w:p w:rsidR="00B631A1" w:rsidRPr="00B631A1" w:rsidRDefault="00B631A1" w:rsidP="00B631A1">
      <w:pPr>
        <w:spacing w:after="200"/>
        <w:rPr>
          <w:rFonts w:ascii="Verdana" w:eastAsia="Calibri" w:hAnsi="Verdana"/>
          <w:sz w:val="22"/>
          <w:szCs w:val="22"/>
          <w:lang w:eastAsia="en-US"/>
        </w:rPr>
      </w:pPr>
    </w:p>
    <w:tbl>
      <w:tblPr>
        <w:tblStyle w:val="TabloKlavuzu2"/>
        <w:tblW w:w="9002" w:type="dxa"/>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7585"/>
        <w:gridCol w:w="425"/>
        <w:gridCol w:w="425"/>
        <w:gridCol w:w="567"/>
      </w:tblGrid>
      <w:tr w:rsidR="00DB4F59" w:rsidRPr="003D085D" w:rsidTr="009051FA">
        <w:trPr>
          <w:jc w:val="center"/>
        </w:trPr>
        <w:tc>
          <w:tcPr>
            <w:tcW w:w="7585" w:type="dxa"/>
            <w:shd w:val="clear" w:color="auto" w:fill="DBE5F1" w:themeFill="accent1" w:themeFillTint="33"/>
          </w:tcPr>
          <w:p w:rsidR="00B631A1" w:rsidRPr="003D085D" w:rsidRDefault="00B631A1" w:rsidP="00925FD9">
            <w:pPr>
              <w:spacing w:before="40" w:after="40"/>
              <w:ind w:right="-171"/>
              <w:rPr>
                <w:rFonts w:ascii="Verdana" w:hAnsi="Verdana"/>
                <w:sz w:val="20"/>
                <w:szCs w:val="20"/>
              </w:rPr>
            </w:pPr>
          </w:p>
        </w:tc>
        <w:tc>
          <w:tcPr>
            <w:tcW w:w="425" w:type="dxa"/>
            <w:shd w:val="clear" w:color="auto" w:fill="DBE5F1" w:themeFill="accent1" w:themeFillTint="33"/>
          </w:tcPr>
          <w:p w:rsidR="00B631A1" w:rsidRPr="003D085D" w:rsidRDefault="00B631A1" w:rsidP="00925FD9">
            <w:pPr>
              <w:spacing w:before="40" w:after="40"/>
              <w:rPr>
                <w:rFonts w:ascii="Verdana" w:hAnsi="Verdana"/>
                <w:sz w:val="20"/>
                <w:szCs w:val="20"/>
              </w:rPr>
            </w:pPr>
            <w:r w:rsidRPr="003D085D">
              <w:rPr>
                <w:rFonts w:ascii="Verdana" w:hAnsi="Verdana"/>
                <w:sz w:val="20"/>
                <w:szCs w:val="20"/>
              </w:rPr>
              <w:t>E</w:t>
            </w:r>
          </w:p>
        </w:tc>
        <w:tc>
          <w:tcPr>
            <w:tcW w:w="425" w:type="dxa"/>
            <w:shd w:val="clear" w:color="auto" w:fill="DBE5F1" w:themeFill="accent1" w:themeFillTint="33"/>
          </w:tcPr>
          <w:p w:rsidR="00B631A1" w:rsidRPr="003D085D" w:rsidRDefault="00B631A1" w:rsidP="00925FD9">
            <w:pPr>
              <w:spacing w:before="40" w:after="40"/>
              <w:rPr>
                <w:rFonts w:ascii="Verdana" w:hAnsi="Verdana"/>
                <w:sz w:val="20"/>
                <w:szCs w:val="20"/>
              </w:rPr>
            </w:pPr>
            <w:r w:rsidRPr="003D085D">
              <w:rPr>
                <w:rFonts w:ascii="Verdana" w:hAnsi="Verdana"/>
                <w:sz w:val="20"/>
                <w:szCs w:val="20"/>
              </w:rPr>
              <w:t>H</w:t>
            </w:r>
          </w:p>
        </w:tc>
        <w:tc>
          <w:tcPr>
            <w:tcW w:w="567" w:type="dxa"/>
            <w:shd w:val="clear" w:color="auto" w:fill="DBE5F1" w:themeFill="accent1" w:themeFillTint="33"/>
          </w:tcPr>
          <w:p w:rsidR="00B631A1" w:rsidRPr="003D085D" w:rsidRDefault="00B631A1" w:rsidP="00925FD9">
            <w:pPr>
              <w:spacing w:before="40" w:after="40"/>
              <w:rPr>
                <w:rFonts w:ascii="Verdana" w:hAnsi="Verdana"/>
                <w:sz w:val="20"/>
                <w:szCs w:val="20"/>
              </w:rPr>
            </w:pPr>
            <w:r w:rsidRPr="003D085D">
              <w:rPr>
                <w:rFonts w:ascii="Verdana" w:hAnsi="Verdana"/>
                <w:sz w:val="20"/>
                <w:szCs w:val="20"/>
              </w:rPr>
              <w:t>UD</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Laboratuvarın erişimi kısıtlamaya yönelik politikaları vardır. Laboratuvara erişim, kendiliğinden kapanan ve gerektiğinde kilitlenebilen ardışık 2 kapıdan olmaktadır. İki kapının arasında bir giysi değiştirme odası (ön oda) bulunabilir. Laboratuvara yalnızca yetkili kişilerin girişine izin verilmektedir.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El yıkamak</w:t>
            </w:r>
            <w:r w:rsidR="00777267">
              <w:rPr>
                <w:rFonts w:ascii="Verdana" w:hAnsi="Verdana"/>
              </w:rPr>
              <w:fldChar w:fldCharType="begin"/>
            </w:r>
            <w:r w:rsidR="00AD4A52">
              <w:rPr>
                <w:rFonts w:ascii="Verdana" w:hAnsi="Verdana"/>
                <w:sz w:val="20"/>
                <w:szCs w:val="20"/>
              </w:rPr>
              <w:instrText xml:space="preserve"> XE "</w:instrText>
            </w:r>
            <w:r w:rsidR="00AD4A52">
              <w:instrText>El yıkama"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için çıkışa yakın, musluğu otomatik ya da ayakla kontrol edilen, bir lavabo vardır. </w:t>
            </w:r>
            <w:proofErr w:type="gramStart"/>
            <w:r w:rsidRPr="003D085D">
              <w:rPr>
                <w:rFonts w:ascii="Verdana" w:hAnsi="Verdana"/>
                <w:sz w:val="20"/>
                <w:szCs w:val="20"/>
              </w:rPr>
              <w:t>Laboratuvar  eğer</w:t>
            </w:r>
            <w:proofErr w:type="gramEnd"/>
            <w:r w:rsidRPr="003D085D">
              <w:rPr>
                <w:rFonts w:ascii="Verdana" w:hAnsi="Verdana"/>
                <w:sz w:val="20"/>
                <w:szCs w:val="20"/>
              </w:rPr>
              <w:t xml:space="preserve"> farklı odalara/</w:t>
            </w:r>
            <w:proofErr w:type="spellStart"/>
            <w:r w:rsidRPr="003D085D">
              <w:rPr>
                <w:rFonts w:ascii="Verdana" w:hAnsi="Verdana"/>
                <w:sz w:val="20"/>
                <w:szCs w:val="20"/>
              </w:rPr>
              <w:t>zonlara</w:t>
            </w:r>
            <w:proofErr w:type="spellEnd"/>
            <w:r w:rsidRPr="003D085D">
              <w:rPr>
                <w:rFonts w:ascii="Verdana" w:hAnsi="Verdana"/>
                <w:sz w:val="20"/>
                <w:szCs w:val="20"/>
              </w:rPr>
              <w:t xml:space="preserve"> ayrıldı ise, bunların her birinde bir lavabo bulunur.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Laboratuvarda yemeye, içmeye, makyaj yapmaya, </w:t>
            </w:r>
            <w:proofErr w:type="spellStart"/>
            <w:r w:rsidRPr="003D085D">
              <w:rPr>
                <w:rFonts w:ascii="Verdana" w:hAnsi="Verdana"/>
                <w:sz w:val="20"/>
                <w:szCs w:val="20"/>
              </w:rPr>
              <w:t>kontakt</w:t>
            </w:r>
            <w:proofErr w:type="spellEnd"/>
            <w:r w:rsidRPr="003D085D">
              <w:rPr>
                <w:rFonts w:ascii="Verdana" w:hAnsi="Verdana"/>
                <w:sz w:val="20"/>
                <w:szCs w:val="20"/>
              </w:rPr>
              <w:t xml:space="preserve"> lens takmaya-çıkartmaya, tüketim amacıyla gıdaları saklamaya izin veril</w:t>
            </w:r>
            <w:r w:rsidRPr="003D085D">
              <w:rPr>
                <w:rFonts w:ascii="Verdana" w:hAnsi="Verdana"/>
                <w:b/>
                <w:i/>
                <w:sz w:val="20"/>
                <w:szCs w:val="20"/>
              </w:rPr>
              <w:t>me</w:t>
            </w:r>
            <w:r w:rsidRPr="003D085D">
              <w:rPr>
                <w:rFonts w:ascii="Verdana" w:hAnsi="Verdana"/>
                <w:sz w:val="20"/>
                <w:szCs w:val="20"/>
              </w:rPr>
              <w:t xml:space="preserve">mektedir.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Ağızla pipetleme yasaktır, bunun için pipetleme yardımcıları kullanılmaktadır.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Kesici-delici cisimlerin (iğne uçları, </w:t>
            </w:r>
            <w:proofErr w:type="spellStart"/>
            <w:r w:rsidRPr="003D085D">
              <w:rPr>
                <w:rFonts w:ascii="Verdana" w:hAnsi="Verdana"/>
                <w:sz w:val="20"/>
                <w:szCs w:val="20"/>
              </w:rPr>
              <w:t>bistüriler</w:t>
            </w:r>
            <w:proofErr w:type="spellEnd"/>
            <w:r w:rsidRPr="003D085D">
              <w:rPr>
                <w:rFonts w:ascii="Verdana" w:hAnsi="Verdana"/>
                <w:sz w:val="20"/>
                <w:szCs w:val="20"/>
              </w:rPr>
              <w:t xml:space="preserve">, lam, pipetler ve kırık cam malzeme, </w:t>
            </w:r>
            <w:r w:rsidR="00B8147E">
              <w:rPr>
                <w:rFonts w:ascii="Verdana" w:hAnsi="Verdana"/>
                <w:sz w:val="20"/>
                <w:szCs w:val="20"/>
              </w:rPr>
              <w:t>vb.</w:t>
            </w:r>
            <w:r w:rsidRPr="003D085D">
              <w:rPr>
                <w:rFonts w:ascii="Verdana" w:hAnsi="Verdana"/>
                <w:sz w:val="20"/>
                <w:szCs w:val="20"/>
              </w:rPr>
              <w:t>) güvenli kullanımı için uygun politikalar geliştirilmiş ve uygulanmaktadır.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Sıçrama ve/veya </w:t>
            </w:r>
            <w:proofErr w:type="spellStart"/>
            <w:r w:rsidRPr="003D085D">
              <w:rPr>
                <w:rFonts w:ascii="Verdana" w:hAnsi="Verdana"/>
                <w:sz w:val="20"/>
                <w:szCs w:val="20"/>
              </w:rPr>
              <w:t>aerosolleri</w:t>
            </w:r>
            <w:proofErr w:type="spellEnd"/>
            <w:r w:rsidRPr="003D085D">
              <w:rPr>
                <w:rFonts w:ascii="Verdana" w:hAnsi="Verdana"/>
                <w:sz w:val="20"/>
                <w:szCs w:val="20"/>
              </w:rPr>
              <w:t xml:space="preserve"> en aza indirecek </w:t>
            </w:r>
            <w:proofErr w:type="gramStart"/>
            <w:r w:rsidRPr="003D085D">
              <w:rPr>
                <w:rFonts w:ascii="Verdana" w:hAnsi="Verdana"/>
                <w:sz w:val="20"/>
                <w:szCs w:val="20"/>
              </w:rPr>
              <w:t>prosedürler</w:t>
            </w:r>
            <w:proofErr w:type="gramEnd"/>
            <w:r w:rsidRPr="003D085D">
              <w:rPr>
                <w:rFonts w:ascii="Verdana" w:hAnsi="Verdana"/>
                <w:sz w:val="20"/>
                <w:szCs w:val="20"/>
              </w:rPr>
              <w:t xml:space="preserve"> uygulanmaktadır.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Çalışma yüzeyleri iş bittikten sonra ve potansiyel olarak </w:t>
            </w:r>
            <w:proofErr w:type="spellStart"/>
            <w:r w:rsidRPr="003D085D">
              <w:rPr>
                <w:rFonts w:ascii="Verdana" w:hAnsi="Verdana"/>
                <w:sz w:val="20"/>
                <w:szCs w:val="20"/>
              </w:rPr>
              <w:t>enfeksiyöz</w:t>
            </w:r>
            <w:proofErr w:type="spellEnd"/>
            <w:r w:rsidRPr="003D085D">
              <w:rPr>
                <w:rFonts w:ascii="Verdana" w:hAnsi="Verdana"/>
                <w:sz w:val="20"/>
                <w:szCs w:val="20"/>
              </w:rPr>
              <w:t xml:space="preserve"> materyalle dökülme-saçılma durumlarında uygun dezenfektanla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edilmektedir.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 </w:t>
            </w:r>
            <w:proofErr w:type="gramStart"/>
            <w:r w:rsidRPr="003D085D">
              <w:rPr>
                <w:rFonts w:ascii="Verdana" w:hAnsi="Verdana"/>
                <w:sz w:val="20"/>
                <w:szCs w:val="20"/>
              </w:rPr>
              <w:t>ekipmanları</w:t>
            </w:r>
            <w:proofErr w:type="gramEnd"/>
            <w:r w:rsidRPr="003D085D">
              <w:rPr>
                <w:rFonts w:ascii="Verdana" w:hAnsi="Verdana"/>
                <w:sz w:val="20"/>
                <w:szCs w:val="20"/>
              </w:rPr>
              <w:t xml:space="preserve"> düzenli olarak, bakım-onarım öncesinde ve </w:t>
            </w:r>
            <w:proofErr w:type="spellStart"/>
            <w:r w:rsidRPr="003D085D">
              <w:rPr>
                <w:rFonts w:ascii="Verdana" w:hAnsi="Verdana"/>
                <w:sz w:val="20"/>
                <w:szCs w:val="20"/>
              </w:rPr>
              <w:t>kontamine</w:t>
            </w:r>
            <w:proofErr w:type="spellEnd"/>
            <w:r w:rsidRPr="003D085D">
              <w:rPr>
                <w:rFonts w:ascii="Verdana" w:hAnsi="Verdana"/>
                <w:sz w:val="20"/>
                <w:szCs w:val="20"/>
              </w:rPr>
              <w:t xml:space="preserve"> materyalle dökülme-saçılma durumlarında uygun dezenfektanla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edilmektedir.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Tüm potansiyel </w:t>
            </w:r>
            <w:proofErr w:type="spellStart"/>
            <w:r w:rsidRPr="003D085D">
              <w:rPr>
                <w:rFonts w:ascii="Verdana" w:hAnsi="Verdana"/>
                <w:sz w:val="20"/>
                <w:szCs w:val="20"/>
              </w:rPr>
              <w:t>enfektif</w:t>
            </w:r>
            <w:proofErr w:type="spellEnd"/>
            <w:r w:rsidRPr="003D085D">
              <w:rPr>
                <w:rFonts w:ascii="Verdana" w:hAnsi="Verdana"/>
                <w:sz w:val="20"/>
                <w:szCs w:val="20"/>
              </w:rPr>
              <w:t xml:space="preserve"> materyal atılmadan önce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edilmelidir. Atıklar, laboratuvar alanının dışında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ediliyorsa, </w:t>
            </w:r>
            <w:proofErr w:type="spellStart"/>
            <w:r w:rsidRPr="003D085D">
              <w:rPr>
                <w:rFonts w:ascii="Verdana" w:hAnsi="Verdana"/>
                <w:sz w:val="20"/>
                <w:szCs w:val="20"/>
              </w:rPr>
              <w:t>enfektif</w:t>
            </w:r>
            <w:proofErr w:type="spellEnd"/>
            <w:r w:rsidRPr="003D085D">
              <w:rPr>
                <w:rFonts w:ascii="Verdana" w:hAnsi="Verdana"/>
                <w:sz w:val="20"/>
                <w:szCs w:val="20"/>
              </w:rPr>
              <w:t xml:space="preserve"> materyaller dayanıkl</w:t>
            </w:r>
            <w:r w:rsidR="006342BF">
              <w:rPr>
                <w:rFonts w:ascii="Verdana" w:hAnsi="Verdana"/>
                <w:sz w:val="20"/>
                <w:szCs w:val="20"/>
              </w:rPr>
              <w:t>ı, sızdırmaz kaplarda biriktirilmeli</w:t>
            </w:r>
            <w:r w:rsidRPr="003D085D">
              <w:rPr>
                <w:rFonts w:ascii="Verdana" w:hAnsi="Verdana"/>
                <w:sz w:val="20"/>
                <w:szCs w:val="20"/>
              </w:rPr>
              <w:t xml:space="preserve"> ve güvenli bir biçimde taşınmalıdır.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 girişinde </w:t>
            </w:r>
            <w:proofErr w:type="spellStart"/>
            <w:r w:rsidRPr="003D085D">
              <w:rPr>
                <w:rFonts w:ascii="Verdana" w:hAnsi="Verdana"/>
                <w:sz w:val="20"/>
                <w:szCs w:val="20"/>
              </w:rPr>
              <w:t>biyotehlike</w:t>
            </w:r>
            <w:proofErr w:type="spellEnd"/>
            <w:r w:rsidRPr="003D085D">
              <w:rPr>
                <w:rFonts w:ascii="Verdana" w:hAnsi="Verdana"/>
                <w:sz w:val="20"/>
                <w:szCs w:val="20"/>
              </w:rPr>
              <w:t xml:space="preserve"> işareti </w:t>
            </w:r>
            <w:proofErr w:type="spellStart"/>
            <w:r w:rsidRPr="003D085D">
              <w:rPr>
                <w:rFonts w:ascii="Verdana" w:hAnsi="Verdana"/>
                <w:sz w:val="20"/>
                <w:szCs w:val="20"/>
              </w:rPr>
              <w:t>yanısıra</w:t>
            </w:r>
            <w:proofErr w:type="spellEnd"/>
            <w:r w:rsidRPr="003D085D">
              <w:rPr>
                <w:rFonts w:ascii="Verdana" w:hAnsi="Verdana"/>
                <w:sz w:val="20"/>
                <w:szCs w:val="20"/>
              </w:rPr>
              <w:t xml:space="preserve"> laboratuvarın </w:t>
            </w:r>
            <w:proofErr w:type="spellStart"/>
            <w:r w:rsidRPr="003D085D">
              <w:rPr>
                <w:rFonts w:ascii="Verdana" w:hAnsi="Verdana"/>
                <w:sz w:val="20"/>
                <w:szCs w:val="20"/>
              </w:rPr>
              <w:t>biyogüvenlik</w:t>
            </w:r>
            <w:proofErr w:type="spellEnd"/>
            <w:r w:rsidRPr="003D085D">
              <w:rPr>
                <w:rFonts w:ascii="Verdana" w:hAnsi="Verdana"/>
                <w:sz w:val="20"/>
                <w:szCs w:val="20"/>
              </w:rPr>
              <w:t xml:space="preserve"> düzeyini, sorumlu kişinin adı ve iletişim bilgilerini, laboratuvara giriş-çıkış gerekliliklerini gösteren bir uyarı levhası vardır.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Laboratuvarda etkin bir haşere kontrol programı yürütülmektedir.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Tüm çalışanlar görevleri ve tehlikelerle temasın önlenmesi ve değerlendirilmesine yönelik eğitim almaktadır. Çalışanların standart ve özellikli mikrobiyoloji uygulamaları açısından yeterlilikleri değerlendirilmekte ve sadece yeterli bulunanların çalışmasına izin verilmektedir.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proofErr w:type="spellStart"/>
            <w:r w:rsidRPr="003D085D">
              <w:rPr>
                <w:rFonts w:ascii="Verdana" w:hAnsi="Verdana"/>
                <w:sz w:val="20"/>
                <w:szCs w:val="20"/>
              </w:rPr>
              <w:t>Enfektif</w:t>
            </w:r>
            <w:proofErr w:type="spellEnd"/>
            <w:r w:rsidRPr="003D085D">
              <w:rPr>
                <w:rFonts w:ascii="Verdana" w:hAnsi="Verdana"/>
                <w:sz w:val="20"/>
                <w:szCs w:val="20"/>
              </w:rPr>
              <w:t xml:space="preserve"> materyalle temasla sonuçlanabilecek tüm olaylar yetkililere sözlü ve yazılı bildirilmekte ve gerekli </w:t>
            </w:r>
            <w:proofErr w:type="spellStart"/>
            <w:r w:rsidRPr="003D085D">
              <w:rPr>
                <w:rFonts w:ascii="Verdana" w:hAnsi="Verdana"/>
                <w:sz w:val="20"/>
                <w:szCs w:val="20"/>
              </w:rPr>
              <w:t>profilaksi</w:t>
            </w:r>
            <w:proofErr w:type="spellEnd"/>
            <w:r w:rsidRPr="003D085D">
              <w:rPr>
                <w:rFonts w:ascii="Verdana" w:hAnsi="Verdana"/>
                <w:sz w:val="20"/>
                <w:szCs w:val="20"/>
              </w:rPr>
              <w:t xml:space="preserve">/tedavi olanakları </w:t>
            </w:r>
            <w:r w:rsidRPr="003D085D">
              <w:rPr>
                <w:rFonts w:ascii="Verdana" w:hAnsi="Verdana"/>
                <w:sz w:val="20"/>
                <w:szCs w:val="20"/>
              </w:rPr>
              <w:lastRenderedPageBreak/>
              <w:t xml:space="preserve">sağlanmaktadır.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lastRenderedPageBreak/>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lastRenderedPageBreak/>
              <w:t xml:space="preserve">Çalışanlara yönelik bir tıbbi </w:t>
            </w:r>
            <w:proofErr w:type="spellStart"/>
            <w:r w:rsidRPr="003D085D">
              <w:rPr>
                <w:rFonts w:ascii="Verdana" w:hAnsi="Verdana"/>
                <w:sz w:val="20"/>
                <w:szCs w:val="20"/>
              </w:rPr>
              <w:t>sürveyans</w:t>
            </w:r>
            <w:proofErr w:type="spellEnd"/>
            <w:r w:rsidR="00F047AB">
              <w:rPr>
                <w:rFonts w:ascii="Verdana" w:hAnsi="Verdana"/>
              </w:rPr>
              <w:fldChar w:fldCharType="begin"/>
            </w:r>
            <w:r w:rsidR="00F047AB">
              <w:rPr>
                <w:rFonts w:ascii="Verdana" w:hAnsi="Verdana"/>
                <w:sz w:val="20"/>
                <w:szCs w:val="20"/>
              </w:rPr>
              <w:instrText xml:space="preserve"> XE "</w:instrText>
            </w:r>
            <w:r w:rsidR="00F047AB">
              <w:instrText>sürveyans"</w:instrText>
            </w:r>
            <w:r w:rsidR="00F047AB">
              <w:rPr>
                <w:rFonts w:ascii="Verdana" w:hAnsi="Verdana"/>
                <w:sz w:val="20"/>
                <w:szCs w:val="20"/>
              </w:rPr>
              <w:instrText xml:space="preserve"> </w:instrText>
            </w:r>
            <w:r w:rsidR="00F047AB">
              <w:rPr>
                <w:rFonts w:ascii="Verdana" w:hAnsi="Verdana"/>
              </w:rPr>
              <w:fldChar w:fldCharType="end"/>
            </w:r>
            <w:r w:rsidRPr="003D085D">
              <w:rPr>
                <w:rFonts w:ascii="Verdana" w:hAnsi="Verdana"/>
                <w:sz w:val="20"/>
                <w:szCs w:val="20"/>
              </w:rPr>
              <w:t xml:space="preserve"> programı yürütülmekte ve gerekli aşılama olanakları sunulmaktadır.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Risk</w:t>
            </w:r>
            <w:r w:rsidR="00777267">
              <w:rPr>
                <w:rFonts w:ascii="Verdana" w:hAnsi="Verdana"/>
              </w:rPr>
              <w:fldChar w:fldCharType="begin"/>
            </w:r>
            <w:r w:rsidR="00AD4A52">
              <w:rPr>
                <w:rFonts w:ascii="Verdana" w:hAnsi="Verdana"/>
                <w:sz w:val="20"/>
                <w:szCs w:val="20"/>
              </w:rPr>
              <w:instrText xml:space="preserve"> XE "</w:instrText>
            </w:r>
            <w:r w:rsidR="00AD4A52">
              <w:instrText>Risk"</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değerlendirme</w:t>
            </w:r>
            <w:r w:rsidR="00777267">
              <w:rPr>
                <w:rFonts w:ascii="Verdana" w:hAnsi="Verdana"/>
              </w:rPr>
              <w:fldChar w:fldCharType="begin"/>
            </w:r>
            <w:r w:rsidR="00AD4A52">
              <w:rPr>
                <w:rFonts w:ascii="Verdana" w:hAnsi="Verdana"/>
                <w:sz w:val="20"/>
                <w:szCs w:val="20"/>
              </w:rPr>
              <w:instrText xml:space="preserve"> XE "</w:instrText>
            </w:r>
            <w:r w:rsidR="00AD4A52">
              <w:instrText>Risk değerlendirme"</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verilerine dayalı politika ve prosedürleri </w:t>
            </w:r>
            <w:proofErr w:type="gramStart"/>
            <w:r w:rsidRPr="003D085D">
              <w:rPr>
                <w:rFonts w:ascii="Verdana" w:hAnsi="Verdana"/>
                <w:sz w:val="20"/>
                <w:szCs w:val="20"/>
              </w:rPr>
              <w:t>içeren  bir</w:t>
            </w:r>
            <w:proofErr w:type="gramEnd"/>
            <w:r w:rsidRPr="003D085D">
              <w:rPr>
                <w:rFonts w:ascii="Verdana" w:hAnsi="Verdana"/>
                <w:sz w:val="20"/>
                <w:szCs w:val="20"/>
              </w:rPr>
              <w:t xml:space="preserve"> laboratuvar güvenlik el kitabı bulunmalı ve buna çalışanlar tarafından kolaylıkla ulaşılabilmelidir.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Yapılan işle ilişkili olmayan her tür hayvan ve bitki laboratuvara sokulmamaktadır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Laboratuvarda arkadan bağlamalı önlükler (ameliyat önlükleri, </w:t>
            </w:r>
            <w:r w:rsidR="00B8147E">
              <w:rPr>
                <w:rFonts w:ascii="Verdana" w:hAnsi="Verdana"/>
                <w:sz w:val="20"/>
                <w:szCs w:val="20"/>
              </w:rPr>
              <w:t>vb.</w:t>
            </w:r>
            <w:r w:rsidRPr="003D085D">
              <w:rPr>
                <w:rFonts w:ascii="Verdana" w:hAnsi="Verdana"/>
                <w:sz w:val="20"/>
                <w:szCs w:val="20"/>
              </w:rPr>
              <w:t xml:space="preserve">) giyilmelidir. Koruyucu giysiler laboratuvar dışında giyilmemelidir. Yeniden kullanılabilir giysiler yıkama öncesi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edilmelidir. Giysiler </w:t>
            </w:r>
            <w:proofErr w:type="spellStart"/>
            <w:r w:rsidRPr="003D085D">
              <w:rPr>
                <w:rFonts w:ascii="Verdana" w:hAnsi="Verdana"/>
                <w:sz w:val="20"/>
                <w:szCs w:val="20"/>
              </w:rPr>
              <w:t>kontamine</w:t>
            </w:r>
            <w:proofErr w:type="spellEnd"/>
            <w:r w:rsidRPr="003D085D">
              <w:rPr>
                <w:rFonts w:ascii="Verdana" w:hAnsi="Verdana"/>
                <w:sz w:val="20"/>
                <w:szCs w:val="20"/>
              </w:rPr>
              <w:t xml:space="preserve"> olduğunda değiştirilmelidir.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proofErr w:type="spellStart"/>
            <w:r w:rsidRPr="003D085D">
              <w:rPr>
                <w:rFonts w:ascii="Verdana" w:hAnsi="Verdana"/>
                <w:sz w:val="20"/>
                <w:szCs w:val="20"/>
              </w:rPr>
              <w:t>Enfektif</w:t>
            </w:r>
            <w:proofErr w:type="spellEnd"/>
            <w:r w:rsidRPr="003D085D">
              <w:rPr>
                <w:rFonts w:ascii="Verdana" w:hAnsi="Verdana"/>
                <w:sz w:val="20"/>
                <w:szCs w:val="20"/>
              </w:rPr>
              <w:t xml:space="preserve"> ya da diğer tehlikeli materyalle çalışırken sıçramalara karşı göz ve yüz koruyucu </w:t>
            </w:r>
            <w:proofErr w:type="gramStart"/>
            <w:r w:rsidRPr="003D085D">
              <w:rPr>
                <w:rFonts w:ascii="Verdana" w:hAnsi="Verdana"/>
                <w:sz w:val="20"/>
                <w:szCs w:val="20"/>
              </w:rPr>
              <w:t>ekipman</w:t>
            </w:r>
            <w:proofErr w:type="gramEnd"/>
            <w:r w:rsidRPr="003D085D">
              <w:rPr>
                <w:rFonts w:ascii="Verdana" w:hAnsi="Verdana"/>
                <w:sz w:val="20"/>
                <w:szCs w:val="20"/>
              </w:rPr>
              <w:t xml:space="preserve"> (gözlük, maske, yüz siperi, </w:t>
            </w:r>
            <w:r w:rsidR="00B8147E">
              <w:rPr>
                <w:rFonts w:ascii="Verdana" w:hAnsi="Verdana"/>
                <w:sz w:val="20"/>
                <w:szCs w:val="20"/>
              </w:rPr>
              <w:t>vb.</w:t>
            </w:r>
            <w:r w:rsidRPr="003D085D">
              <w:rPr>
                <w:rFonts w:ascii="Verdana" w:hAnsi="Verdana"/>
                <w:sz w:val="20"/>
                <w:szCs w:val="20"/>
              </w:rPr>
              <w:t>) kullanılmaktadır.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Tehlikeli materyalle temastan korunmak için eldiven</w:t>
            </w:r>
            <w:r w:rsidR="00B50274">
              <w:rPr>
                <w:rFonts w:ascii="Verdana" w:hAnsi="Verdana"/>
              </w:rPr>
              <w:fldChar w:fldCharType="begin"/>
            </w:r>
            <w:r w:rsidR="00B50274">
              <w:rPr>
                <w:rFonts w:ascii="Verdana" w:hAnsi="Verdana"/>
                <w:sz w:val="20"/>
                <w:szCs w:val="20"/>
              </w:rPr>
              <w:instrText xml:space="preserve"> XE "</w:instrText>
            </w:r>
            <w:r w:rsidR="00B50274" w:rsidRPr="00E93F88">
              <w:instrText>Eldiven</w:instrText>
            </w:r>
            <w:r w:rsidR="00B50274">
              <w:instrText>"</w:instrText>
            </w:r>
            <w:r w:rsidR="00B50274">
              <w:rPr>
                <w:rFonts w:ascii="Verdana" w:hAnsi="Verdana"/>
                <w:sz w:val="20"/>
                <w:szCs w:val="20"/>
              </w:rPr>
              <w:instrText xml:space="preserve"> </w:instrText>
            </w:r>
            <w:r w:rsidR="00B50274">
              <w:rPr>
                <w:rFonts w:ascii="Verdana" w:hAnsi="Verdana"/>
              </w:rPr>
              <w:fldChar w:fldCharType="end"/>
            </w:r>
            <w:r w:rsidRPr="003D085D">
              <w:rPr>
                <w:rFonts w:ascii="Verdana" w:hAnsi="Verdana"/>
                <w:sz w:val="20"/>
                <w:szCs w:val="20"/>
              </w:rPr>
              <w:t xml:space="preserve"> giyilmektedir</w:t>
            </w:r>
            <w:r w:rsidR="006342BF">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6E77B9" w:rsidRDefault="00B631A1" w:rsidP="00925FD9">
            <w:pPr>
              <w:spacing w:before="40" w:after="40"/>
              <w:ind w:right="-171"/>
              <w:rPr>
                <w:rFonts w:ascii="Verdana" w:hAnsi="Verdana"/>
                <w:sz w:val="20"/>
                <w:szCs w:val="20"/>
              </w:rPr>
            </w:pPr>
            <w:proofErr w:type="spellStart"/>
            <w:r w:rsidRPr="003D085D">
              <w:rPr>
                <w:rFonts w:ascii="Verdana" w:hAnsi="Verdana"/>
                <w:sz w:val="20"/>
                <w:szCs w:val="20"/>
              </w:rPr>
              <w:t>Enfektif</w:t>
            </w:r>
            <w:proofErr w:type="spellEnd"/>
            <w:r w:rsidRPr="003D085D">
              <w:rPr>
                <w:rFonts w:ascii="Verdana" w:hAnsi="Verdana"/>
                <w:sz w:val="20"/>
                <w:szCs w:val="20"/>
              </w:rPr>
              <w:t xml:space="preserve"> </w:t>
            </w:r>
            <w:proofErr w:type="spellStart"/>
            <w:r w:rsidRPr="003D085D">
              <w:rPr>
                <w:rFonts w:ascii="Verdana" w:hAnsi="Verdana"/>
                <w:sz w:val="20"/>
                <w:szCs w:val="20"/>
              </w:rPr>
              <w:t>aerosol</w:t>
            </w:r>
            <w:proofErr w:type="spellEnd"/>
            <w:r w:rsidR="00777267">
              <w:rPr>
                <w:rFonts w:ascii="Verdana" w:hAnsi="Verdana"/>
              </w:rPr>
              <w:fldChar w:fldCharType="begin"/>
            </w:r>
            <w:r w:rsidR="00AD4A52">
              <w:rPr>
                <w:rFonts w:ascii="Verdana" w:hAnsi="Verdana"/>
                <w:sz w:val="20"/>
                <w:szCs w:val="20"/>
              </w:rPr>
              <w:instrText xml:space="preserve"> XE "</w:instrText>
            </w:r>
            <w:r w:rsidR="00AD4A52">
              <w:instrText>Enfektif aerosol"</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üretme potansiyeli olan tüm işlemler bakımı düzenli </w:t>
            </w:r>
          </w:p>
          <w:p w:rsidR="00B631A1" w:rsidRPr="003D085D" w:rsidRDefault="00B631A1" w:rsidP="00925FD9">
            <w:pPr>
              <w:spacing w:before="40" w:after="40"/>
              <w:ind w:right="-171"/>
              <w:rPr>
                <w:rFonts w:ascii="Verdana" w:hAnsi="Verdana"/>
                <w:sz w:val="20"/>
                <w:szCs w:val="20"/>
              </w:rPr>
            </w:pPr>
            <w:proofErr w:type="gramStart"/>
            <w:r w:rsidRPr="003D085D">
              <w:rPr>
                <w:rFonts w:ascii="Verdana" w:hAnsi="Verdana"/>
                <w:sz w:val="20"/>
                <w:szCs w:val="20"/>
              </w:rPr>
              <w:t>olarak</w:t>
            </w:r>
            <w:proofErr w:type="gramEnd"/>
            <w:r w:rsidRPr="003D085D">
              <w:rPr>
                <w:rFonts w:ascii="Verdana" w:hAnsi="Verdana"/>
                <w:sz w:val="20"/>
                <w:szCs w:val="20"/>
              </w:rPr>
              <w:t xml:space="preserve"> yapılan ve yıllık olarak sertifikalandırılan </w:t>
            </w:r>
            <w:proofErr w:type="spellStart"/>
            <w:r w:rsidRPr="003D085D">
              <w:rPr>
                <w:rFonts w:ascii="Verdana" w:hAnsi="Verdana"/>
                <w:sz w:val="20"/>
                <w:szCs w:val="20"/>
              </w:rPr>
              <w:t>biyogüvenlik</w:t>
            </w:r>
            <w:proofErr w:type="spellEnd"/>
            <w:r w:rsidRPr="003D085D">
              <w:rPr>
                <w:rFonts w:ascii="Verdana" w:hAnsi="Verdana"/>
                <w:sz w:val="20"/>
                <w:szCs w:val="20"/>
              </w:rPr>
              <w:t xml:space="preserve"> kabinlerinde (sınıf II veya III BGK)</w:t>
            </w:r>
            <w:r w:rsidR="00777267">
              <w:rPr>
                <w:rFonts w:ascii="Verdana" w:hAnsi="Verdana"/>
              </w:rPr>
              <w:fldChar w:fldCharType="begin"/>
            </w:r>
            <w:r w:rsidR="00AD4A52">
              <w:rPr>
                <w:rFonts w:ascii="Verdana" w:hAnsi="Verdana"/>
                <w:sz w:val="20"/>
                <w:szCs w:val="20"/>
              </w:rPr>
              <w:instrText xml:space="preserve"> XE "</w:instrText>
            </w:r>
            <w:r w:rsidR="00AD4A52">
              <w:instrText>BGK"</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yapılmaktadır. BGK, kapılardan, açılır pencerelerden, insan trafiğinden ve hava akımını bozabilecek diğer etmenlerden uzakta konuşlandırılmalıdır.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Santrifüjlerin kapaklı güvenlik kapları/taşıyıcıları veya güvenlikli rotorları vardır ve kaplar BGK</w:t>
            </w:r>
            <w:r w:rsidR="00777267">
              <w:rPr>
                <w:rFonts w:ascii="Verdana" w:hAnsi="Verdana"/>
              </w:rPr>
              <w:fldChar w:fldCharType="begin"/>
            </w:r>
            <w:r w:rsidR="00AD4A52">
              <w:rPr>
                <w:rFonts w:ascii="Verdana" w:hAnsi="Verdana"/>
                <w:sz w:val="20"/>
                <w:szCs w:val="20"/>
              </w:rPr>
              <w:instrText xml:space="preserve"> XE "</w:instrText>
            </w:r>
            <w:r w:rsidR="00AD4A52">
              <w:instrText>BGK"</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içinde açılmaktadır.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Vakum hatları HEPA</w:t>
            </w:r>
            <w:r w:rsidR="00777267">
              <w:rPr>
                <w:rFonts w:ascii="Verdana" w:hAnsi="Verdana"/>
              </w:rPr>
              <w:fldChar w:fldCharType="begin"/>
            </w:r>
            <w:r w:rsidR="00AD4A52">
              <w:rPr>
                <w:rFonts w:ascii="Verdana" w:hAnsi="Verdana"/>
                <w:sz w:val="20"/>
                <w:szCs w:val="20"/>
              </w:rPr>
              <w:instrText xml:space="preserve"> XE "</w:instrText>
            </w:r>
            <w:r w:rsidR="00AD4A52">
              <w:instrText>HEPA"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filtre (veya eşdeğeri) ile korunmakta ve bunlar uygun aralıklarla değiştirilmektedir.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Bir göz yıkama istasyonu vardır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Laboratuvardaki pencereler (eğer bulunuyorsa) dışarıya sızdırmayacak biçimde kapalı tutulmalıdır.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Banko yüzeyleri su geçirmez, ısıya, organik çözücülere, asitlere, alkalilere ve diğer kimyasallara dayanıklıdır.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6E77B9"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 alanları kolay temizlenecek </w:t>
            </w:r>
            <w:proofErr w:type="gramStart"/>
            <w:r w:rsidRPr="003D085D">
              <w:rPr>
                <w:rFonts w:ascii="Verdana" w:hAnsi="Verdana"/>
                <w:sz w:val="20"/>
                <w:szCs w:val="20"/>
              </w:rPr>
              <w:t>(</w:t>
            </w:r>
            <w:proofErr w:type="gramEnd"/>
            <w:r w:rsidRPr="003D085D">
              <w:rPr>
                <w:rFonts w:ascii="Verdana" w:hAnsi="Verdana"/>
                <w:sz w:val="20"/>
                <w:szCs w:val="20"/>
              </w:rPr>
              <w:t xml:space="preserve">halı, kilim yok, oturulan </w:t>
            </w:r>
          </w:p>
          <w:p w:rsidR="00B631A1" w:rsidRPr="003D085D" w:rsidRDefault="00B631A1" w:rsidP="00925FD9">
            <w:pPr>
              <w:spacing w:before="40" w:after="40"/>
              <w:ind w:right="-171"/>
              <w:rPr>
                <w:rFonts w:ascii="Verdana" w:hAnsi="Verdana"/>
                <w:sz w:val="20"/>
                <w:szCs w:val="20"/>
              </w:rPr>
            </w:pPr>
            <w:proofErr w:type="gramStart"/>
            <w:r w:rsidRPr="003D085D">
              <w:rPr>
                <w:rFonts w:ascii="Verdana" w:hAnsi="Verdana"/>
                <w:sz w:val="20"/>
                <w:szCs w:val="20"/>
              </w:rPr>
              <w:t>yüzeyler</w:t>
            </w:r>
            <w:proofErr w:type="gramEnd"/>
            <w:r w:rsidRPr="003D085D">
              <w:rPr>
                <w:rFonts w:ascii="Verdana" w:hAnsi="Verdana"/>
                <w:sz w:val="20"/>
                <w:szCs w:val="20"/>
              </w:rPr>
              <w:t xml:space="preserve"> tekstil değil </w:t>
            </w:r>
            <w:r w:rsidR="00B8147E">
              <w:rPr>
                <w:rFonts w:ascii="Verdana" w:hAnsi="Verdana"/>
                <w:sz w:val="20"/>
                <w:szCs w:val="20"/>
              </w:rPr>
              <w:t>vb.</w:t>
            </w:r>
            <w:r w:rsidRPr="003D085D">
              <w:rPr>
                <w:rFonts w:ascii="Verdana" w:hAnsi="Verdana"/>
                <w:sz w:val="20"/>
                <w:szCs w:val="20"/>
              </w:rPr>
              <w:t xml:space="preserve">) biçimde tasarlanmıştır. Zeminler, duvarlar, tavanlar ve bağlantı noktalarının sızdırmazlığı sağlanmıştır. Odaların </w:t>
            </w:r>
            <w:proofErr w:type="spellStart"/>
            <w:r w:rsidRPr="003D085D">
              <w:rPr>
                <w:rFonts w:ascii="Verdana" w:hAnsi="Verdana"/>
                <w:sz w:val="20"/>
                <w:szCs w:val="20"/>
              </w:rPr>
              <w:t>dekontaminasyonu</w:t>
            </w:r>
            <w:proofErr w:type="spellEnd"/>
            <w:r w:rsidRPr="003D085D">
              <w:rPr>
                <w:rFonts w:ascii="Verdana" w:hAnsi="Verdana"/>
                <w:sz w:val="20"/>
                <w:szCs w:val="20"/>
              </w:rPr>
              <w:t xml:space="preserve"> gerekirse, kapı ve havalandırma ızgaralarının sızdırmayacak biçimde kapatılabilir olması gerekir.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Zeminler kaymaz, sıvılara geçirimsiz ve kimyasallara dayanıklıdır. Duvarlar ve tavanlar kolay temizlenebilir ve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edilebilir pürüzsüz bir yüzeye sahip olmalıdır.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 xml:space="preserve">Laboratuvardaki hava basıncı tesisin geri kalanına göre negatiftir (daha düşüktür). Hava kanallı bir havalandırma sistemi vardır. Bu sistem, laboratuvarın "temiz" bölgelerinden "potansiyel </w:t>
            </w:r>
            <w:proofErr w:type="spellStart"/>
            <w:r w:rsidRPr="003D085D">
              <w:rPr>
                <w:rFonts w:ascii="Verdana" w:hAnsi="Verdana"/>
                <w:sz w:val="20"/>
                <w:szCs w:val="20"/>
              </w:rPr>
              <w:t>kontamine</w:t>
            </w:r>
            <w:proofErr w:type="spellEnd"/>
            <w:r w:rsidRPr="003D085D">
              <w:rPr>
                <w:rFonts w:ascii="Verdana" w:hAnsi="Verdana"/>
                <w:sz w:val="20"/>
                <w:szCs w:val="20"/>
              </w:rPr>
              <w:t xml:space="preserve"> bölgelerine" doğru tek yönlü bir hava akımı sağlar. Laboratuvar, olası bir arıza durumunda söz konusu hava akımının yön değiştirmeyeceği biçimde tasarlanmıştır. Laboratuvarın girişinde çalışanların hava akımının yönünü görebilecekleri görsel bir izleme cihazı vardır. Hava akımı bozulduğunda </w:t>
            </w:r>
            <w:r w:rsidRPr="003D085D">
              <w:rPr>
                <w:rFonts w:ascii="Verdana" w:hAnsi="Verdana"/>
                <w:sz w:val="20"/>
                <w:szCs w:val="20"/>
              </w:rPr>
              <w:lastRenderedPageBreak/>
              <w:t xml:space="preserve">işitilebilir bir alarmla çalışanlar uyarılabilmektedir.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lastRenderedPageBreak/>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lastRenderedPageBreak/>
              <w:t xml:space="preserve">Laboratuvarda yeterli hava değişimi (&gt; 12 değişim/saat) sağlanmaktadır. Çıkış havası, bir dökülme-saçılma durumunda </w:t>
            </w:r>
            <w:proofErr w:type="spellStart"/>
            <w:r w:rsidRPr="003D085D">
              <w:rPr>
                <w:rFonts w:ascii="Verdana" w:hAnsi="Verdana"/>
                <w:sz w:val="20"/>
                <w:szCs w:val="20"/>
              </w:rPr>
              <w:t>bulaşı</w:t>
            </w:r>
            <w:proofErr w:type="spellEnd"/>
            <w:r w:rsidRPr="003D085D">
              <w:rPr>
                <w:rFonts w:ascii="Verdana" w:hAnsi="Verdana"/>
                <w:sz w:val="20"/>
                <w:szCs w:val="20"/>
              </w:rPr>
              <w:t xml:space="preserve"> önlemek için, yerleşim alanlarından uzağa verilmektedir. Laboratuvar havası hiçbir şekilde </w:t>
            </w:r>
            <w:proofErr w:type="spellStart"/>
            <w:r w:rsidRPr="003D085D">
              <w:rPr>
                <w:rFonts w:ascii="Verdana" w:hAnsi="Verdana"/>
                <w:sz w:val="20"/>
                <w:szCs w:val="20"/>
              </w:rPr>
              <w:t>resirküle</w:t>
            </w:r>
            <w:proofErr w:type="spellEnd"/>
            <w:r w:rsidRPr="003D085D">
              <w:rPr>
                <w:rFonts w:ascii="Verdana" w:hAnsi="Verdana"/>
                <w:sz w:val="20"/>
                <w:szCs w:val="20"/>
              </w:rPr>
              <w:t xml:space="preserve"> edilmemekte, HEPA</w:t>
            </w:r>
            <w:r w:rsidR="00777267">
              <w:rPr>
                <w:rFonts w:ascii="Verdana" w:hAnsi="Verdana"/>
              </w:rPr>
              <w:fldChar w:fldCharType="begin"/>
            </w:r>
            <w:r w:rsidR="00AD4A52">
              <w:rPr>
                <w:rFonts w:ascii="Verdana" w:hAnsi="Verdana"/>
                <w:sz w:val="20"/>
                <w:szCs w:val="20"/>
              </w:rPr>
              <w:instrText xml:space="preserve"> XE "</w:instrText>
            </w:r>
            <w:r w:rsidR="00AD4A52">
              <w:instrText>HEPA"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filtreden geçirildikten sonra yerleşim alanlarından uzağa verilmektedir.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proofErr w:type="spellStart"/>
            <w:r w:rsidRPr="003D085D">
              <w:rPr>
                <w:rFonts w:ascii="Verdana" w:hAnsi="Verdana"/>
                <w:sz w:val="20"/>
                <w:szCs w:val="20"/>
              </w:rPr>
              <w:t>Enfektif</w:t>
            </w:r>
            <w:proofErr w:type="spellEnd"/>
            <w:r w:rsidRPr="003D085D">
              <w:rPr>
                <w:rFonts w:ascii="Verdana" w:hAnsi="Verdana"/>
                <w:sz w:val="20"/>
                <w:szCs w:val="20"/>
              </w:rPr>
              <w:t xml:space="preserve"> </w:t>
            </w:r>
            <w:proofErr w:type="spellStart"/>
            <w:r w:rsidRPr="003D085D">
              <w:rPr>
                <w:rFonts w:ascii="Verdana" w:hAnsi="Verdana"/>
                <w:sz w:val="20"/>
                <w:szCs w:val="20"/>
              </w:rPr>
              <w:t>aerosol</w:t>
            </w:r>
            <w:proofErr w:type="spellEnd"/>
            <w:r w:rsidR="00777267">
              <w:rPr>
                <w:rFonts w:ascii="Verdana" w:hAnsi="Verdana"/>
              </w:rPr>
              <w:fldChar w:fldCharType="begin"/>
            </w:r>
            <w:r w:rsidR="00AD4A52">
              <w:rPr>
                <w:rFonts w:ascii="Verdana" w:hAnsi="Verdana"/>
                <w:sz w:val="20"/>
                <w:szCs w:val="20"/>
              </w:rPr>
              <w:instrText xml:space="preserve"> XE "</w:instrText>
            </w:r>
            <w:r w:rsidR="00AD4A52">
              <w:instrText>Enfektif aerosol"</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oluşturabilen tüm </w:t>
            </w:r>
            <w:proofErr w:type="gramStart"/>
            <w:r w:rsidRPr="003D085D">
              <w:rPr>
                <w:rFonts w:ascii="Verdana" w:hAnsi="Verdana"/>
                <w:sz w:val="20"/>
                <w:szCs w:val="20"/>
              </w:rPr>
              <w:t>ekipman</w:t>
            </w:r>
            <w:proofErr w:type="gramEnd"/>
            <w:r w:rsidRPr="003D085D">
              <w:rPr>
                <w:rFonts w:ascii="Verdana" w:hAnsi="Verdana"/>
                <w:sz w:val="20"/>
                <w:szCs w:val="20"/>
              </w:rPr>
              <w:t>, havayı HEPA</w:t>
            </w:r>
            <w:r w:rsidR="00777267">
              <w:rPr>
                <w:rFonts w:ascii="Verdana" w:hAnsi="Verdana"/>
              </w:rPr>
              <w:fldChar w:fldCharType="begin"/>
            </w:r>
            <w:r w:rsidR="00AD4A52">
              <w:rPr>
                <w:rFonts w:ascii="Verdana" w:hAnsi="Verdana"/>
                <w:sz w:val="20"/>
                <w:szCs w:val="20"/>
              </w:rPr>
              <w:instrText xml:space="preserve"> XE "</w:instrText>
            </w:r>
            <w:r w:rsidR="00AD4A52">
              <w:instrText>HEPA"</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filtresinden geçirerek dışarı atan cihazlar veya benzeri bir sistem içine yerleştirilerek çalıştırılmalıdır. Bu sistemlerin HEPA filtreleri en azından yıllık olarak test edilmeli ve gerektiğinde değiştirilmelidir.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Cihazların büyük parçal</w:t>
            </w:r>
            <w:r w:rsidR="006342BF">
              <w:rPr>
                <w:rFonts w:ascii="Verdana" w:hAnsi="Verdana"/>
                <w:sz w:val="20"/>
                <w:szCs w:val="20"/>
              </w:rPr>
              <w:t>arı laboratuvardan dışarı çıkar</w:t>
            </w:r>
            <w:r w:rsidRPr="003D085D">
              <w:rPr>
                <w:rFonts w:ascii="Verdana" w:hAnsi="Verdana"/>
                <w:sz w:val="20"/>
                <w:szCs w:val="20"/>
              </w:rPr>
              <w:t xml:space="preserve">ılmadan önce </w:t>
            </w:r>
            <w:proofErr w:type="spellStart"/>
            <w:r w:rsidRPr="003D085D">
              <w:rPr>
                <w:rFonts w:ascii="Verdana" w:hAnsi="Verdana"/>
                <w:sz w:val="20"/>
                <w:szCs w:val="20"/>
              </w:rPr>
              <w:t>dekontamine</w:t>
            </w:r>
            <w:proofErr w:type="spellEnd"/>
            <w:r w:rsidRPr="003D085D">
              <w:rPr>
                <w:rFonts w:ascii="Verdana" w:hAnsi="Verdana"/>
                <w:sz w:val="20"/>
                <w:szCs w:val="20"/>
              </w:rPr>
              <w:t xml:space="preserve"> edilmelidir.</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r w:rsidR="00DB4F59" w:rsidRPr="003D085D" w:rsidTr="009051FA">
        <w:trPr>
          <w:jc w:val="center"/>
        </w:trPr>
        <w:tc>
          <w:tcPr>
            <w:tcW w:w="7585" w:type="dxa"/>
          </w:tcPr>
          <w:p w:rsidR="00B631A1" w:rsidRPr="003D085D" w:rsidRDefault="00B631A1" w:rsidP="00925FD9">
            <w:pPr>
              <w:spacing w:before="40" w:after="40"/>
              <w:ind w:right="-171"/>
              <w:rPr>
                <w:rFonts w:ascii="Verdana" w:hAnsi="Verdana"/>
                <w:sz w:val="20"/>
                <w:szCs w:val="20"/>
              </w:rPr>
            </w:pPr>
            <w:r w:rsidRPr="003D085D">
              <w:rPr>
                <w:rFonts w:ascii="Verdana" w:hAnsi="Verdana"/>
                <w:sz w:val="20"/>
                <w:szCs w:val="20"/>
              </w:rPr>
              <w:t>BGD-3</w:t>
            </w:r>
            <w:r w:rsidR="00777267">
              <w:rPr>
                <w:rFonts w:ascii="Verdana" w:hAnsi="Verdana"/>
              </w:rPr>
              <w:fldChar w:fldCharType="begin"/>
            </w:r>
            <w:r w:rsidR="00AD4A52">
              <w:rPr>
                <w:rFonts w:ascii="Verdana" w:hAnsi="Verdana"/>
                <w:sz w:val="20"/>
                <w:szCs w:val="20"/>
              </w:rPr>
              <w:instrText xml:space="preserve"> XE "</w:instrText>
            </w:r>
            <w:r w:rsidR="00AD4A52">
              <w:instrText>BGD-3"</w:instrText>
            </w:r>
            <w:r w:rsidR="00AD4A52">
              <w:rPr>
                <w:rFonts w:ascii="Verdana" w:hAnsi="Verdana"/>
                <w:sz w:val="20"/>
                <w:szCs w:val="20"/>
              </w:rPr>
              <w:instrText xml:space="preserve"> </w:instrText>
            </w:r>
            <w:r w:rsidR="00777267">
              <w:rPr>
                <w:rFonts w:ascii="Verdana" w:hAnsi="Verdana"/>
              </w:rPr>
              <w:fldChar w:fldCharType="end"/>
            </w:r>
            <w:r w:rsidRPr="003D085D">
              <w:rPr>
                <w:rFonts w:ascii="Verdana" w:hAnsi="Verdana"/>
                <w:sz w:val="20"/>
                <w:szCs w:val="20"/>
              </w:rPr>
              <w:t xml:space="preserve"> laboratuvar kullanılmaya başlamadan önce ve sonrasında yıllık olarak tasarımı, işleyiş parametreleri ve </w:t>
            </w:r>
            <w:proofErr w:type="gramStart"/>
            <w:r w:rsidRPr="003D085D">
              <w:rPr>
                <w:rFonts w:ascii="Verdana" w:hAnsi="Verdana"/>
                <w:sz w:val="20"/>
                <w:szCs w:val="20"/>
              </w:rPr>
              <w:t>prosedürleri</w:t>
            </w:r>
            <w:proofErr w:type="gramEnd"/>
            <w:r w:rsidRPr="003D085D">
              <w:rPr>
                <w:rFonts w:ascii="Verdana" w:hAnsi="Verdana"/>
                <w:sz w:val="20"/>
                <w:szCs w:val="20"/>
              </w:rPr>
              <w:t xml:space="preserve"> gözden geçirilmeli ve belgelenmelidir. </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425"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c>
          <w:tcPr>
            <w:tcW w:w="567" w:type="dxa"/>
          </w:tcPr>
          <w:p w:rsidR="00B631A1" w:rsidRPr="003D085D" w:rsidRDefault="00B631A1" w:rsidP="00925FD9">
            <w:pPr>
              <w:spacing w:before="40" w:after="40"/>
              <w:rPr>
                <w:rFonts w:ascii="Verdana" w:hAnsi="Verdana"/>
                <w:sz w:val="20"/>
                <w:szCs w:val="20"/>
              </w:rPr>
            </w:pPr>
            <w:r w:rsidRPr="003D085D">
              <w:rPr>
                <w:rFonts w:ascii="Verdana" w:hAnsi="Verdana"/>
                <w:sz w:val="20"/>
                <w:szCs w:val="20"/>
              </w:rPr>
              <w:t>□</w:t>
            </w:r>
          </w:p>
        </w:tc>
      </w:tr>
    </w:tbl>
    <w:p w:rsidR="00B631A1" w:rsidRPr="00B631A1" w:rsidRDefault="00B631A1" w:rsidP="00B631A1">
      <w:pPr>
        <w:spacing w:after="200"/>
        <w:rPr>
          <w:rFonts w:ascii="Verdana" w:eastAsia="Calibri" w:hAnsi="Verdana"/>
          <w:sz w:val="22"/>
          <w:szCs w:val="22"/>
          <w:lang w:eastAsia="en-US"/>
        </w:rPr>
      </w:pPr>
    </w:p>
    <w:tbl>
      <w:tblPr>
        <w:tblStyle w:val="TabloKlavuzu2"/>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1183"/>
        <w:gridCol w:w="8387"/>
      </w:tblGrid>
      <w:tr w:rsidR="00B631A1" w:rsidRPr="00A54F50" w:rsidTr="00B631A1">
        <w:tc>
          <w:tcPr>
            <w:tcW w:w="1188" w:type="dxa"/>
          </w:tcPr>
          <w:p w:rsidR="00B631A1" w:rsidRPr="00A54F50" w:rsidRDefault="00F1137E" w:rsidP="00B631A1">
            <w:pPr>
              <w:spacing w:line="240" w:lineRule="auto"/>
              <w:rPr>
                <w:rFonts w:ascii="Verdana" w:hAnsi="Verdana"/>
                <w:sz w:val="20"/>
                <w:szCs w:val="20"/>
              </w:rPr>
            </w:pPr>
            <w:r w:rsidRPr="00A54F50">
              <w:rPr>
                <w:rFonts w:ascii="Verdana" w:hAnsi="Verdana"/>
                <w:noProof/>
              </w:rPr>
              <w:drawing>
                <wp:anchor distT="0" distB="0" distL="114300" distR="114300" simplePos="0" relativeHeight="251872768" behindDoc="0" locked="0" layoutInCell="1" allowOverlap="1" wp14:anchorId="0070C839" wp14:editId="01BDEC7B">
                  <wp:simplePos x="1078230" y="3950335"/>
                  <wp:positionH relativeFrom="margin">
                    <wp:align>center</wp:align>
                  </wp:positionH>
                  <wp:positionV relativeFrom="margin">
                    <wp:align>center</wp:align>
                  </wp:positionV>
                  <wp:extent cx="323850" cy="287655"/>
                  <wp:effectExtent l="0" t="0" r="0" b="0"/>
                  <wp:wrapSquare wrapText="bothSides"/>
                  <wp:docPr id="47479"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87655"/>
                          </a:xfrm>
                          <a:prstGeom prst="rect">
                            <a:avLst/>
                          </a:prstGeom>
                          <a:noFill/>
                          <a:ln>
                            <a:noFill/>
                          </a:ln>
                        </pic:spPr>
                      </pic:pic>
                    </a:graphicData>
                  </a:graphic>
                </wp:anchor>
              </w:drawing>
            </w:r>
          </w:p>
        </w:tc>
        <w:tc>
          <w:tcPr>
            <w:tcW w:w="8460" w:type="dxa"/>
          </w:tcPr>
          <w:p w:rsidR="00B631A1" w:rsidRPr="00DD48A9" w:rsidRDefault="00B631A1" w:rsidP="00B631A1">
            <w:pPr>
              <w:spacing w:line="240" w:lineRule="auto"/>
              <w:rPr>
                <w:rFonts w:ascii="Verdana" w:hAnsi="Verdana"/>
                <w:sz w:val="16"/>
                <w:szCs w:val="16"/>
              </w:rPr>
            </w:pPr>
            <w:r w:rsidRPr="00DD48A9">
              <w:rPr>
                <w:rFonts w:ascii="Verdana" w:hAnsi="Verdana"/>
                <w:sz w:val="16"/>
                <w:szCs w:val="16"/>
              </w:rPr>
              <w:t>Yukarıdaki soruların tümüne EVET yanıtı vermediyseniz, laboratuvarınızın fiziksel altyapısını veya uygulamalarını gözden geçirerek, gerekli değişiklikleri yapmayı düşünmelisiniz!</w:t>
            </w:r>
          </w:p>
        </w:tc>
      </w:tr>
    </w:tbl>
    <w:p w:rsidR="00B631A1" w:rsidRPr="00B631A1" w:rsidRDefault="00B631A1" w:rsidP="00B631A1">
      <w:pPr>
        <w:spacing w:after="200"/>
        <w:rPr>
          <w:rFonts w:ascii="Verdana" w:eastAsia="Calibri" w:hAnsi="Verdana"/>
          <w:sz w:val="22"/>
          <w:szCs w:val="22"/>
          <w:lang w:eastAsia="en-US"/>
        </w:rPr>
      </w:pPr>
    </w:p>
    <w:p w:rsidR="008F2F6B" w:rsidRDefault="00493121" w:rsidP="00B631A1">
      <w:pPr>
        <w:spacing w:after="200"/>
        <w:rPr>
          <w:rFonts w:ascii="Verdana" w:eastAsia="Calibri" w:hAnsi="Verdana"/>
          <w:sz w:val="22"/>
          <w:szCs w:val="22"/>
          <w:lang w:eastAsia="en-US"/>
        </w:rPr>
      </w:pPr>
      <w:r>
        <w:rPr>
          <w:rFonts w:ascii="Verdana" w:eastAsia="Calibri" w:hAnsi="Verdana"/>
          <w:sz w:val="22"/>
          <w:szCs w:val="22"/>
          <w:lang w:eastAsia="en-US"/>
        </w:rPr>
        <w:br/>
      </w:r>
      <w:r>
        <w:rPr>
          <w:rFonts w:ascii="Verdana" w:eastAsia="Calibri" w:hAnsi="Verdana"/>
          <w:sz w:val="22"/>
          <w:szCs w:val="22"/>
          <w:lang w:eastAsia="en-US"/>
        </w:rPr>
        <w:br/>
      </w:r>
    </w:p>
    <w:p w:rsidR="009051FA" w:rsidRPr="00EB4357" w:rsidRDefault="009051FA" w:rsidP="00EB4357">
      <w:pPr>
        <w:rPr>
          <w:rFonts w:ascii="Verdana" w:eastAsia="Calibri" w:hAnsi="Verdana"/>
          <w:sz w:val="22"/>
          <w:szCs w:val="22"/>
          <w:lang w:eastAsia="en-US"/>
        </w:rPr>
      </w:pPr>
    </w:p>
    <w:p w:rsidR="00B631A1" w:rsidRPr="00B631A1" w:rsidRDefault="00B631A1" w:rsidP="00B631A1">
      <w:pPr>
        <w:spacing w:after="200"/>
        <w:rPr>
          <w:rFonts w:ascii="Verdana" w:eastAsia="Calibri" w:hAnsi="Verdana"/>
          <w:sz w:val="22"/>
          <w:szCs w:val="22"/>
          <w:lang w:eastAsia="en-US"/>
        </w:rPr>
      </w:pPr>
    </w:p>
    <w:p w:rsidR="00B631A1" w:rsidRDefault="00493121" w:rsidP="00B631A1">
      <w:pPr>
        <w:spacing w:after="200"/>
        <w:rPr>
          <w:rFonts w:ascii="Verdana" w:eastAsia="Calibri" w:hAnsi="Verdana"/>
          <w:sz w:val="28"/>
          <w:szCs w:val="28"/>
          <w:lang w:eastAsia="en-US"/>
        </w:rPr>
      </w:pPr>
      <w:r>
        <w:rPr>
          <w:rFonts w:ascii="Verdana" w:eastAsia="Calibri" w:hAnsi="Verdana"/>
          <w:sz w:val="28"/>
          <w:szCs w:val="28"/>
          <w:lang w:eastAsia="en-US"/>
        </w:rPr>
        <w:br/>
      </w:r>
      <w:r>
        <w:rPr>
          <w:rFonts w:ascii="Verdana" w:eastAsia="Calibri" w:hAnsi="Verdana"/>
          <w:sz w:val="28"/>
          <w:szCs w:val="28"/>
          <w:lang w:eastAsia="en-US"/>
        </w:rPr>
        <w:br/>
      </w:r>
    </w:p>
    <w:p w:rsidR="00493121" w:rsidRDefault="00493121" w:rsidP="00B631A1">
      <w:pPr>
        <w:spacing w:after="200"/>
        <w:rPr>
          <w:rFonts w:ascii="Verdana" w:eastAsia="Calibri" w:hAnsi="Verdana"/>
          <w:sz w:val="28"/>
          <w:szCs w:val="28"/>
          <w:lang w:eastAsia="en-US"/>
        </w:rPr>
      </w:pPr>
    </w:p>
    <w:p w:rsidR="00493121" w:rsidRDefault="00493121" w:rsidP="00B631A1">
      <w:pPr>
        <w:spacing w:after="200"/>
        <w:rPr>
          <w:rFonts w:ascii="Verdana" w:eastAsia="Calibri" w:hAnsi="Verdana"/>
          <w:sz w:val="28"/>
          <w:szCs w:val="28"/>
          <w:lang w:eastAsia="en-US"/>
        </w:rPr>
      </w:pPr>
    </w:p>
    <w:p w:rsidR="00493121" w:rsidRDefault="00493121" w:rsidP="00B631A1">
      <w:pPr>
        <w:spacing w:after="200"/>
        <w:rPr>
          <w:rFonts w:ascii="Verdana" w:eastAsia="Calibri" w:hAnsi="Verdana"/>
          <w:sz w:val="28"/>
          <w:szCs w:val="28"/>
          <w:lang w:eastAsia="en-US"/>
        </w:rPr>
      </w:pPr>
    </w:p>
    <w:p w:rsidR="00493121" w:rsidRDefault="00493121" w:rsidP="00B631A1">
      <w:pPr>
        <w:spacing w:after="200"/>
        <w:rPr>
          <w:rFonts w:ascii="Verdana" w:eastAsia="Calibri" w:hAnsi="Verdana"/>
          <w:sz w:val="28"/>
          <w:szCs w:val="28"/>
          <w:lang w:eastAsia="en-US"/>
        </w:rPr>
      </w:pPr>
    </w:p>
    <w:p w:rsidR="00493121" w:rsidRDefault="00493121" w:rsidP="00B631A1">
      <w:pPr>
        <w:spacing w:after="200"/>
        <w:rPr>
          <w:rFonts w:ascii="Verdana" w:eastAsia="Calibri" w:hAnsi="Verdana"/>
          <w:sz w:val="28"/>
          <w:szCs w:val="28"/>
          <w:lang w:eastAsia="en-US"/>
        </w:rPr>
      </w:pPr>
    </w:p>
    <w:p w:rsidR="00493121" w:rsidRDefault="00493121" w:rsidP="00B631A1">
      <w:pPr>
        <w:spacing w:after="200"/>
        <w:rPr>
          <w:rFonts w:ascii="Verdana" w:eastAsia="Calibri" w:hAnsi="Verdana"/>
          <w:sz w:val="28"/>
          <w:szCs w:val="28"/>
          <w:lang w:eastAsia="en-US"/>
        </w:rPr>
      </w:pPr>
    </w:p>
    <w:p w:rsidR="00493121" w:rsidRDefault="00B13BF7" w:rsidP="00B631A1">
      <w:pPr>
        <w:spacing w:after="200"/>
        <w:rPr>
          <w:rFonts w:ascii="Verdana" w:eastAsia="Calibri" w:hAnsi="Verdana"/>
          <w:sz w:val="28"/>
          <w:szCs w:val="28"/>
          <w:lang w:eastAsia="en-US"/>
        </w:rPr>
      </w:pPr>
      <w:r>
        <w:rPr>
          <w:rFonts w:ascii="Verdana" w:eastAsia="Calibri" w:hAnsi="Verdana"/>
          <w:noProof/>
          <w:sz w:val="28"/>
          <w:szCs w:val="28"/>
        </w:rPr>
        <w:lastRenderedPageBreak/>
        <w:drawing>
          <wp:inline distT="0" distB="0" distL="0" distR="0" wp14:anchorId="6E25DFE2" wp14:editId="3E0AC517">
            <wp:extent cx="8652064" cy="4951561"/>
            <wp:effectExtent l="2540" t="0" r="0" b="0"/>
            <wp:docPr id="20485" name="Resim 20485" descr="C:\Users\Thsk\Desktop\matbaa-son\TABLOLAR-YATAY-SON son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Thsk\Desktop\matbaa-son\TABLOLAR-YATAY-SON son_1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343" t="6584" r="1162" b="16049"/>
                    <a:stretch/>
                  </pic:blipFill>
                  <pic:spPr bwMode="auto">
                    <a:xfrm rot="16200000">
                      <a:off x="0" y="0"/>
                      <a:ext cx="8651719" cy="4951364"/>
                    </a:xfrm>
                    <a:prstGeom prst="rect">
                      <a:avLst/>
                    </a:prstGeom>
                    <a:noFill/>
                    <a:ln>
                      <a:noFill/>
                    </a:ln>
                    <a:extLst>
                      <a:ext uri="{53640926-AAD7-44D8-BBD7-CCE9431645EC}">
                        <a14:shadowObscured xmlns:a14="http://schemas.microsoft.com/office/drawing/2010/main"/>
                      </a:ext>
                    </a:extLst>
                  </pic:spPr>
                </pic:pic>
              </a:graphicData>
            </a:graphic>
          </wp:inline>
        </w:drawing>
      </w:r>
    </w:p>
    <w:p w:rsidR="009C1D31" w:rsidRDefault="00B13BF7" w:rsidP="00B631A1">
      <w:pPr>
        <w:spacing w:after="200"/>
        <w:rPr>
          <w:rFonts w:ascii="Verdana" w:eastAsia="Calibri" w:hAnsi="Verdana"/>
          <w:sz w:val="28"/>
          <w:szCs w:val="28"/>
          <w:lang w:eastAsia="en-US"/>
        </w:rPr>
      </w:pPr>
      <w:r>
        <w:rPr>
          <w:rFonts w:ascii="Verdana" w:eastAsia="Calibri" w:hAnsi="Verdana"/>
          <w:noProof/>
          <w:sz w:val="28"/>
          <w:szCs w:val="28"/>
        </w:rPr>
        <w:lastRenderedPageBreak/>
        <w:drawing>
          <wp:inline distT="0" distB="0" distL="0" distR="0" wp14:anchorId="3E37E8BC" wp14:editId="01E844ED">
            <wp:extent cx="8892278" cy="4968815"/>
            <wp:effectExtent l="0" t="317" r="4127" b="4128"/>
            <wp:docPr id="20490" name="Resim 20490" descr="C:\Users\Thsk\Desktop\matbaa-son\TABLOLAR-YATAY-SON son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Thsk\Desktop\matbaa-son\TABLOLAR-YATAY-SON son_15.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488" t="3085" r="1308" b="21605"/>
                    <a:stretch/>
                  </pic:blipFill>
                  <pic:spPr bwMode="auto">
                    <a:xfrm rot="16200000">
                      <a:off x="0" y="0"/>
                      <a:ext cx="8891923" cy="4968617"/>
                    </a:xfrm>
                    <a:prstGeom prst="rect">
                      <a:avLst/>
                    </a:prstGeom>
                    <a:noFill/>
                    <a:ln>
                      <a:noFill/>
                    </a:ln>
                    <a:extLst>
                      <a:ext uri="{53640926-AAD7-44D8-BBD7-CCE9431645EC}">
                        <a14:shadowObscured xmlns:a14="http://schemas.microsoft.com/office/drawing/2010/main"/>
                      </a:ext>
                    </a:extLst>
                  </pic:spPr>
                </pic:pic>
              </a:graphicData>
            </a:graphic>
          </wp:inline>
        </w:drawing>
      </w:r>
      <w:r w:rsidR="009C1D31">
        <w:rPr>
          <w:rFonts w:ascii="Verdana" w:eastAsia="Calibri" w:hAnsi="Verdana"/>
          <w:sz w:val="28"/>
          <w:szCs w:val="28"/>
          <w:lang w:eastAsia="en-US"/>
        </w:rPr>
        <w:br/>
      </w:r>
      <w:r>
        <w:rPr>
          <w:rFonts w:ascii="Verdana" w:eastAsia="Calibri" w:hAnsi="Verdana"/>
          <w:noProof/>
          <w:sz w:val="28"/>
          <w:szCs w:val="28"/>
        </w:rPr>
        <w:lastRenderedPageBreak/>
        <w:drawing>
          <wp:inline distT="0" distB="0" distL="0" distR="0" wp14:anchorId="46A8D64B" wp14:editId="5631DCCE">
            <wp:extent cx="8944836" cy="4356341"/>
            <wp:effectExtent l="8255" t="0" r="0" b="0"/>
            <wp:docPr id="20493" name="Resim 20493" descr="C:\Users\Thsk\Desktop\matbaa-son\TABLOLAR-YATAY-SON son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Thsk\Desktop\matbaa-son\TABLOLAR-YATAY-SON son_16.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88" t="6790" r="1308" b="27572"/>
                    <a:stretch/>
                  </pic:blipFill>
                  <pic:spPr bwMode="auto">
                    <a:xfrm rot="16200000">
                      <a:off x="0" y="0"/>
                      <a:ext cx="8944478" cy="4356167"/>
                    </a:xfrm>
                    <a:prstGeom prst="rect">
                      <a:avLst/>
                    </a:prstGeom>
                    <a:noFill/>
                    <a:ln>
                      <a:noFill/>
                    </a:ln>
                    <a:extLst>
                      <a:ext uri="{53640926-AAD7-44D8-BBD7-CCE9431645EC}">
                        <a14:shadowObscured xmlns:a14="http://schemas.microsoft.com/office/drawing/2010/main"/>
                      </a:ext>
                    </a:extLst>
                  </pic:spPr>
                </pic:pic>
              </a:graphicData>
            </a:graphic>
          </wp:inline>
        </w:drawing>
      </w:r>
    </w:p>
    <w:p w:rsidR="002700FD" w:rsidRDefault="002700FD" w:rsidP="00B631A1">
      <w:pPr>
        <w:spacing w:after="200"/>
        <w:rPr>
          <w:rFonts w:ascii="Verdana" w:eastAsia="Calibri" w:hAnsi="Verdana"/>
          <w:sz w:val="28"/>
          <w:szCs w:val="28"/>
          <w:lang w:eastAsia="en-US"/>
        </w:rPr>
      </w:pPr>
    </w:p>
    <w:p w:rsidR="002700FD" w:rsidRDefault="007141A2" w:rsidP="002700FD">
      <w:pPr>
        <w:rPr>
          <w:rFonts w:eastAsia="Calibri"/>
          <w:lang w:eastAsia="en-US"/>
        </w:rPr>
      </w:pPr>
      <w:r>
        <w:rPr>
          <w:rFonts w:ascii="Verdana" w:eastAsia="Calibri" w:hAnsi="Verdana"/>
          <w:noProof/>
          <w:sz w:val="28"/>
          <w:szCs w:val="28"/>
        </w:rPr>
        <w:drawing>
          <wp:inline distT="0" distB="0" distL="0" distR="0" wp14:anchorId="51F0A858" wp14:editId="18772C2F">
            <wp:extent cx="7919978" cy="4124092"/>
            <wp:effectExtent l="0" t="6985" r="0" b="0"/>
            <wp:docPr id="47754" name="Resim 47754" descr="C:\Users\Thsk\Desktop\matbaa-son\TABLOLAR-YATAY-SON son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Thsk\Desktop\matbaa-son\TABLOLAR-YATAY-SON son_17.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745" t="1441" b="26131"/>
                    <a:stretch/>
                  </pic:blipFill>
                  <pic:spPr bwMode="auto">
                    <a:xfrm rot="16200000">
                      <a:off x="0" y="0"/>
                      <a:ext cx="7937655" cy="4133297"/>
                    </a:xfrm>
                    <a:prstGeom prst="rect">
                      <a:avLst/>
                    </a:prstGeom>
                    <a:noFill/>
                    <a:ln>
                      <a:noFill/>
                    </a:ln>
                    <a:extLst>
                      <a:ext uri="{53640926-AAD7-44D8-BBD7-CCE9431645EC}">
                        <a14:shadowObscured xmlns:a14="http://schemas.microsoft.com/office/drawing/2010/main"/>
                      </a:ext>
                    </a:extLst>
                  </pic:spPr>
                </pic:pic>
              </a:graphicData>
            </a:graphic>
          </wp:inline>
        </w:drawing>
      </w:r>
      <w:r w:rsidR="002700FD">
        <w:rPr>
          <w:rFonts w:eastAsia="Calibri"/>
          <w:lang w:eastAsia="en-US"/>
        </w:rPr>
        <w:br w:type="page"/>
      </w:r>
    </w:p>
    <w:p w:rsidR="00B631A1" w:rsidRPr="00B631A1" w:rsidRDefault="00490C15" w:rsidP="00490C15">
      <w:pPr>
        <w:pStyle w:val="KeskinTrnak"/>
        <w:ind w:left="0"/>
        <w:rPr>
          <w:rFonts w:eastAsia="Calibri"/>
        </w:rPr>
      </w:pPr>
      <w:r>
        <w:rPr>
          <w:rFonts w:eastAsia="Calibri"/>
        </w:rPr>
        <w:lastRenderedPageBreak/>
        <w:t>EK-</w:t>
      </w:r>
      <w:proofErr w:type="gramStart"/>
      <w:r>
        <w:rPr>
          <w:rFonts w:eastAsia="Calibri"/>
        </w:rPr>
        <w:t>4.</w:t>
      </w:r>
      <w:r w:rsidR="00B631A1" w:rsidRPr="00B631A1">
        <w:rPr>
          <w:rFonts w:eastAsia="Calibri"/>
        </w:rPr>
        <w:t>6</w:t>
      </w:r>
      <w:proofErr w:type="gramEnd"/>
      <w:r w:rsidR="00B631A1" w:rsidRPr="00B631A1">
        <w:rPr>
          <w:rFonts w:eastAsia="Calibri"/>
        </w:rPr>
        <w:t xml:space="preserve">: </w:t>
      </w:r>
      <w:r>
        <w:rPr>
          <w:rFonts w:eastAsia="Calibri"/>
        </w:rPr>
        <w:t>Tehlike sınıfı</w:t>
      </w:r>
      <w:r w:rsidR="00777267">
        <w:rPr>
          <w:rFonts w:eastAsia="Calibri"/>
        </w:rPr>
        <w:fldChar w:fldCharType="begin"/>
      </w:r>
      <w:r w:rsidR="00AD4A52">
        <w:rPr>
          <w:rFonts w:eastAsia="Calibri"/>
        </w:rPr>
        <w:instrText xml:space="preserve"> XE "</w:instrText>
      </w:r>
      <w:r w:rsidR="00AD4A52">
        <w:instrText>Tehlike sınıfı"</w:instrText>
      </w:r>
      <w:r w:rsidR="00AD4A52">
        <w:rPr>
          <w:rFonts w:eastAsia="Calibri"/>
        </w:rPr>
        <w:instrText xml:space="preserve"> </w:instrText>
      </w:r>
      <w:r w:rsidR="00777267">
        <w:rPr>
          <w:rFonts w:eastAsia="Calibri"/>
        </w:rPr>
        <w:fldChar w:fldCharType="end"/>
      </w:r>
      <w:r>
        <w:rPr>
          <w:rFonts w:eastAsia="Calibri"/>
        </w:rPr>
        <w:t>na göre alınması gereken önlemler</w:t>
      </w:r>
      <w:r w:rsidR="00B631A1" w:rsidRPr="00B631A1">
        <w:rPr>
          <w:rFonts w:eastAsia="Calibri"/>
        </w:rPr>
        <w:t xml:space="preserve">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3070"/>
        <w:gridCol w:w="3071"/>
        <w:gridCol w:w="3071"/>
      </w:tblGrid>
      <w:tr w:rsidR="00B631A1" w:rsidRPr="00972D11" w:rsidTr="00B631A1">
        <w:tc>
          <w:tcPr>
            <w:tcW w:w="3070" w:type="dxa"/>
            <w:shd w:val="clear" w:color="auto" w:fill="DBE5F1"/>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Tehlike sınıfı</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Tehlike sınıfı"</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p>
        </w:tc>
        <w:tc>
          <w:tcPr>
            <w:tcW w:w="3071" w:type="dxa"/>
            <w:shd w:val="clear" w:color="auto" w:fill="DBE5F1"/>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Tehlike</w:t>
            </w:r>
          </w:p>
        </w:tc>
        <w:tc>
          <w:tcPr>
            <w:tcW w:w="3071" w:type="dxa"/>
            <w:shd w:val="clear" w:color="auto" w:fill="DBE5F1"/>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Koruyucu önlemler</w:t>
            </w:r>
          </w:p>
          <w:p w:rsidR="00B631A1" w:rsidRPr="00972D11" w:rsidRDefault="00B631A1" w:rsidP="00B631A1">
            <w:pPr>
              <w:spacing w:line="240" w:lineRule="auto"/>
              <w:rPr>
                <w:rFonts w:ascii="Verdana" w:eastAsia="Calibri" w:hAnsi="Verdana"/>
                <w:b/>
                <w:sz w:val="16"/>
                <w:szCs w:val="16"/>
                <w:lang w:eastAsia="en-US"/>
              </w:rPr>
            </w:pP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Aşındırıcı</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Aşındırıcı"</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p>
          <w:p w:rsidR="00B631A1" w:rsidRPr="00972D11" w:rsidRDefault="00F1137E" w:rsidP="00B933A8">
            <w:pPr>
              <w:spacing w:line="240" w:lineRule="auto"/>
              <w:rPr>
                <w:rFonts w:ascii="Verdana" w:eastAsia="Calibri" w:hAnsi="Verdana"/>
                <w:sz w:val="16"/>
                <w:szCs w:val="16"/>
                <w:lang w:eastAsia="en-US"/>
              </w:rPr>
            </w:pPr>
            <w:r w:rsidRPr="00972D11">
              <w:rPr>
                <w:rFonts w:ascii="Verdana" w:eastAsia="Calibri" w:hAnsi="Verdana"/>
                <w:noProof/>
                <w:sz w:val="16"/>
                <w:szCs w:val="16"/>
              </w:rPr>
              <w:drawing>
                <wp:inline distT="0" distB="0" distL="0" distR="0" wp14:anchorId="2EE6D65A" wp14:editId="68B9F4EA">
                  <wp:extent cx="443868" cy="396000"/>
                  <wp:effectExtent l="19050" t="0" r="0" b="0"/>
                  <wp:docPr id="47478"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9"/>
                          <pic:cNvPicPr>
                            <a:picLocks noChangeAspect="1" noChangeArrowheads="1"/>
                          </pic:cNvPicPr>
                        </pic:nvPicPr>
                        <pic:blipFill>
                          <a:blip r:embed="rId29" cstate="print">
                            <a:extLst>
                              <a:ext uri="{28A0092B-C50C-407E-A947-70E740481C1C}">
                                <a14:useLocalDpi xmlns:a14="http://schemas.microsoft.com/office/drawing/2010/main" val="0"/>
                              </a:ext>
                            </a:extLst>
                          </a:blip>
                          <a:srcRect r="16127" b="9168"/>
                          <a:stretch>
                            <a:fillRect/>
                          </a:stretch>
                        </pic:blipFill>
                        <pic:spPr bwMode="auto">
                          <a:xfrm>
                            <a:off x="0" y="0"/>
                            <a:ext cx="443868" cy="396000"/>
                          </a:xfrm>
                          <a:prstGeom prst="rect">
                            <a:avLst/>
                          </a:prstGeom>
                          <a:noFill/>
                          <a:ln>
                            <a:noFill/>
                          </a:ln>
                        </pic:spPr>
                      </pic:pic>
                    </a:graphicData>
                  </a:graphic>
                </wp:inline>
              </w:drawing>
            </w:r>
            <w:r w:rsidR="00B631A1" w:rsidRPr="00972D11">
              <w:rPr>
                <w:rFonts w:ascii="Verdana" w:eastAsia="Calibri" w:hAnsi="Verdana"/>
                <w:sz w:val="16"/>
                <w:szCs w:val="16"/>
                <w:lang w:eastAsia="en-US"/>
              </w:rPr>
              <w:t xml:space="preserve">   </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1.Temas edildiğinde göz ve deride tahriş</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2.Uzamış temaslarda ciddi doku hasarı</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3.Solunum yolu</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Solunum yolu"</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na zararlı</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 xml:space="preserve">4.Metallere hasar verebilir </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1.Deri ve göz temasına karşı önlük, eldiven</w:t>
            </w:r>
            <w:r w:rsidR="00B50274">
              <w:rPr>
                <w:rFonts w:ascii="Verdana" w:eastAsia="Calibri" w:hAnsi="Verdana"/>
                <w:sz w:val="16"/>
                <w:szCs w:val="16"/>
                <w:lang w:eastAsia="en-US"/>
              </w:rPr>
              <w:fldChar w:fldCharType="begin"/>
            </w:r>
            <w:r w:rsidR="00B50274">
              <w:rPr>
                <w:rFonts w:ascii="Verdana" w:eastAsia="Calibri" w:hAnsi="Verdana"/>
                <w:sz w:val="16"/>
                <w:szCs w:val="16"/>
                <w:lang w:eastAsia="en-US"/>
              </w:rPr>
              <w:instrText xml:space="preserve"> XE "</w:instrText>
            </w:r>
            <w:r w:rsidR="00B50274" w:rsidRPr="00E93F88">
              <w:instrText>Eldiven</w:instrText>
            </w:r>
            <w:r w:rsidR="00B50274">
              <w:instrText>"</w:instrText>
            </w:r>
            <w:r w:rsidR="00B50274">
              <w:rPr>
                <w:rFonts w:ascii="Verdana" w:eastAsia="Calibri" w:hAnsi="Verdana"/>
                <w:sz w:val="16"/>
                <w:szCs w:val="16"/>
                <w:lang w:eastAsia="en-US"/>
              </w:rPr>
              <w:instrText xml:space="preserve"> </w:instrText>
            </w:r>
            <w:r w:rsidR="00B50274">
              <w:rPr>
                <w:rFonts w:ascii="Verdana" w:eastAsia="Calibri" w:hAnsi="Verdana"/>
                <w:sz w:val="16"/>
                <w:szCs w:val="16"/>
                <w:lang w:eastAsia="en-US"/>
              </w:rPr>
              <w:fldChar w:fldCharType="end"/>
            </w:r>
            <w:r w:rsidR="00CF4C11">
              <w:rPr>
                <w:rFonts w:ascii="Verdana" w:eastAsia="Calibri" w:hAnsi="Verdana"/>
                <w:sz w:val="16"/>
                <w:szCs w:val="16"/>
                <w:lang w:eastAsia="en-US"/>
              </w:rPr>
              <w:t>, gözlük, yüz siperi</w:t>
            </w:r>
            <w:r w:rsidRPr="00972D11">
              <w:rPr>
                <w:rFonts w:ascii="Verdana" w:eastAsia="Calibri" w:hAnsi="Verdana"/>
                <w:sz w:val="16"/>
                <w:szCs w:val="16"/>
                <w:lang w:eastAsia="en-US"/>
              </w:rPr>
              <w:t>, kullanınız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2.Solunum yolu</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Solunum yolu"</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xml:space="preserve"> ile teması önlemek için çeker ocak ve/veya uygun solunum koruyucu maske kullanınız</w:t>
            </w:r>
          </w:p>
          <w:p w:rsidR="00B631A1" w:rsidRPr="00972D11" w:rsidRDefault="00B631A1" w:rsidP="00B631A1">
            <w:pPr>
              <w:spacing w:line="240" w:lineRule="auto"/>
              <w:rPr>
                <w:rFonts w:ascii="Verdana" w:eastAsia="Calibri" w:hAnsi="Verdana"/>
                <w:sz w:val="16"/>
                <w:szCs w:val="16"/>
                <w:lang w:eastAsia="en-US"/>
              </w:rPr>
            </w:pP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Oksitleyici</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Oksitleyici"</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r w:rsidRPr="00972D11">
              <w:rPr>
                <w:rFonts w:ascii="Verdana" w:eastAsia="Calibri" w:hAnsi="Verdana"/>
                <w:b/>
                <w:sz w:val="16"/>
                <w:szCs w:val="16"/>
                <w:lang w:eastAsia="en-US"/>
              </w:rPr>
              <w:t xml:space="preserve"> </w:t>
            </w:r>
          </w:p>
          <w:p w:rsidR="00B631A1" w:rsidRPr="00972D11" w:rsidRDefault="00F1137E" w:rsidP="00B631A1">
            <w:pPr>
              <w:spacing w:line="240" w:lineRule="auto"/>
              <w:rPr>
                <w:rFonts w:ascii="Verdana" w:eastAsia="Calibri" w:hAnsi="Verdana"/>
                <w:sz w:val="16"/>
                <w:szCs w:val="16"/>
                <w:lang w:eastAsia="en-US"/>
              </w:rPr>
            </w:pPr>
            <w:r w:rsidRPr="00972D11">
              <w:rPr>
                <w:rFonts w:ascii="Verdana" w:eastAsia="Calibri" w:hAnsi="Verdana"/>
                <w:noProof/>
                <w:sz w:val="16"/>
                <w:szCs w:val="16"/>
              </w:rPr>
              <w:drawing>
                <wp:inline distT="0" distB="0" distL="0" distR="0" wp14:anchorId="40F59404" wp14:editId="283C4395">
                  <wp:extent cx="468000" cy="431599"/>
                  <wp:effectExtent l="19050" t="0" r="8250" b="0"/>
                  <wp:docPr id="47477" name="Resi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7"/>
                          <pic:cNvPicPr>
                            <a:picLocks noChangeAspect="1" noChangeArrowheads="1"/>
                          </pic:cNvPicPr>
                        </pic:nvPicPr>
                        <pic:blipFill>
                          <a:blip r:embed="rId30" cstate="print">
                            <a:extLst>
                              <a:ext uri="{28A0092B-C50C-407E-A947-70E740481C1C}">
                                <a14:useLocalDpi xmlns:a14="http://schemas.microsoft.com/office/drawing/2010/main" val="0"/>
                              </a:ext>
                            </a:extLst>
                          </a:blip>
                          <a:srcRect l="21219" t="10000" r="17410" b="18333"/>
                          <a:stretch>
                            <a:fillRect/>
                          </a:stretch>
                        </pic:blipFill>
                        <pic:spPr bwMode="auto">
                          <a:xfrm>
                            <a:off x="0" y="0"/>
                            <a:ext cx="468000" cy="431599"/>
                          </a:xfrm>
                          <a:prstGeom prst="rect">
                            <a:avLst/>
                          </a:prstGeom>
                          <a:noFill/>
                          <a:ln>
                            <a:noFill/>
                          </a:ln>
                        </pic:spPr>
                      </pic:pic>
                    </a:graphicData>
                  </a:graphic>
                </wp:inline>
              </w:drawing>
            </w:r>
          </w:p>
        </w:tc>
        <w:tc>
          <w:tcPr>
            <w:tcW w:w="3071" w:type="dxa"/>
            <w:shd w:val="clear" w:color="auto" w:fill="auto"/>
          </w:tcPr>
          <w:p w:rsidR="00B631A1" w:rsidRPr="00972D11" w:rsidRDefault="003C7F8F" w:rsidP="00B631A1">
            <w:pPr>
              <w:spacing w:line="240" w:lineRule="auto"/>
              <w:rPr>
                <w:rFonts w:ascii="Verdana" w:eastAsia="Calibri" w:hAnsi="Verdana"/>
                <w:sz w:val="16"/>
                <w:szCs w:val="16"/>
                <w:lang w:eastAsia="en-US"/>
              </w:rPr>
            </w:pPr>
            <w:r>
              <w:rPr>
                <w:rFonts w:ascii="Verdana" w:eastAsia="Calibri" w:hAnsi="Verdana"/>
                <w:sz w:val="16"/>
                <w:szCs w:val="16"/>
                <w:lang w:eastAsia="en-US"/>
              </w:rPr>
              <w:t>1.Yanıcı ve par</w:t>
            </w:r>
            <w:r w:rsidR="00B631A1" w:rsidRPr="00972D11">
              <w:rPr>
                <w:rFonts w:ascii="Verdana" w:eastAsia="Calibri" w:hAnsi="Verdana"/>
                <w:sz w:val="16"/>
                <w:szCs w:val="16"/>
                <w:lang w:eastAsia="en-US"/>
              </w:rPr>
              <w:t xml:space="preserve">layıcı kimyasalların varlığında yangın/patlama </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2.İndirgeyici maddelerle şiddetli reaksiyon verebilir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3.Temas edildiğinde deri ve gözde yanık</w:t>
            </w:r>
          </w:p>
        </w:tc>
        <w:tc>
          <w:tcPr>
            <w:tcW w:w="3071" w:type="dxa"/>
            <w:shd w:val="clear" w:color="auto" w:fill="auto"/>
          </w:tcPr>
          <w:p w:rsidR="00B631A1" w:rsidRPr="00972D11" w:rsidRDefault="003C7F8F" w:rsidP="00B631A1">
            <w:pPr>
              <w:spacing w:line="240" w:lineRule="auto"/>
              <w:rPr>
                <w:rFonts w:ascii="Verdana" w:eastAsia="Calibri" w:hAnsi="Verdana"/>
                <w:sz w:val="16"/>
                <w:szCs w:val="16"/>
                <w:lang w:eastAsia="en-US"/>
              </w:rPr>
            </w:pPr>
            <w:r>
              <w:rPr>
                <w:rFonts w:ascii="Verdana" w:eastAsia="Calibri" w:hAnsi="Verdana"/>
                <w:sz w:val="16"/>
                <w:szCs w:val="16"/>
                <w:lang w:eastAsia="en-US"/>
              </w:rPr>
              <w:t>1.Yanıcı ve par</w:t>
            </w:r>
            <w:r w:rsidR="00B631A1" w:rsidRPr="00972D11">
              <w:rPr>
                <w:rFonts w:ascii="Verdana" w:eastAsia="Calibri" w:hAnsi="Verdana"/>
                <w:sz w:val="16"/>
                <w:szCs w:val="16"/>
                <w:lang w:eastAsia="en-US"/>
              </w:rPr>
              <w:t>layıcılardan uzak tutunuz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2.Belirlenmiş alanlarda saklayınız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3.Çalışma alanında sigara içmeyiniz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4.Önlük</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Önlük"</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eldiven</w:t>
            </w:r>
            <w:r w:rsidR="00B50274">
              <w:rPr>
                <w:rFonts w:ascii="Verdana" w:eastAsia="Calibri" w:hAnsi="Verdana"/>
                <w:sz w:val="16"/>
                <w:szCs w:val="16"/>
                <w:lang w:eastAsia="en-US"/>
              </w:rPr>
              <w:fldChar w:fldCharType="begin"/>
            </w:r>
            <w:r w:rsidR="00B50274">
              <w:rPr>
                <w:rFonts w:ascii="Verdana" w:eastAsia="Calibri" w:hAnsi="Verdana"/>
                <w:sz w:val="16"/>
                <w:szCs w:val="16"/>
                <w:lang w:eastAsia="en-US"/>
              </w:rPr>
              <w:instrText xml:space="preserve"> XE "</w:instrText>
            </w:r>
            <w:r w:rsidR="00B50274" w:rsidRPr="00E93F88">
              <w:instrText>Eldiven</w:instrText>
            </w:r>
            <w:r w:rsidR="00B50274">
              <w:instrText>"</w:instrText>
            </w:r>
            <w:r w:rsidR="00B50274">
              <w:rPr>
                <w:rFonts w:ascii="Verdana" w:eastAsia="Calibri" w:hAnsi="Verdana"/>
                <w:sz w:val="16"/>
                <w:szCs w:val="16"/>
                <w:lang w:eastAsia="en-US"/>
              </w:rPr>
              <w:instrText xml:space="preserve"> </w:instrText>
            </w:r>
            <w:r w:rsidR="00B50274">
              <w:rPr>
                <w:rFonts w:ascii="Verdana" w:eastAsia="Calibri" w:hAnsi="Verdana"/>
                <w:sz w:val="16"/>
                <w:szCs w:val="16"/>
                <w:lang w:eastAsia="en-US"/>
              </w:rPr>
              <w:fldChar w:fldCharType="end"/>
            </w:r>
            <w:r w:rsidRPr="00972D11">
              <w:rPr>
                <w:rFonts w:ascii="Verdana" w:eastAsia="Calibri" w:hAnsi="Verdana"/>
                <w:sz w:val="16"/>
                <w:szCs w:val="16"/>
                <w:lang w:eastAsia="en-US"/>
              </w:rPr>
              <w:t>, gözlük, yüz kalkanı, kullanınız</w:t>
            </w:r>
          </w:p>
          <w:p w:rsidR="00B631A1" w:rsidRPr="00972D11" w:rsidRDefault="00B631A1" w:rsidP="00B631A1">
            <w:pPr>
              <w:spacing w:line="240" w:lineRule="auto"/>
              <w:rPr>
                <w:rFonts w:ascii="Verdana" w:eastAsia="Calibri" w:hAnsi="Verdana"/>
                <w:sz w:val="16"/>
                <w:szCs w:val="16"/>
                <w:lang w:eastAsia="en-US"/>
              </w:rPr>
            </w:pP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Zehirli</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Zehirli"</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r w:rsidRPr="00972D11">
              <w:rPr>
                <w:rFonts w:ascii="Verdana" w:eastAsia="Calibri" w:hAnsi="Verdana"/>
                <w:b/>
                <w:sz w:val="16"/>
                <w:szCs w:val="16"/>
                <w:lang w:eastAsia="en-US"/>
              </w:rPr>
              <w:t xml:space="preserve"> </w:t>
            </w:r>
          </w:p>
          <w:p w:rsidR="00B631A1" w:rsidRPr="00972D11" w:rsidRDefault="00B631A1" w:rsidP="00B631A1">
            <w:pPr>
              <w:spacing w:line="240" w:lineRule="auto"/>
              <w:rPr>
                <w:rFonts w:ascii="Verdana" w:eastAsia="Calibri" w:hAnsi="Verdana"/>
                <w:i/>
                <w:sz w:val="16"/>
                <w:szCs w:val="16"/>
                <w:lang w:eastAsia="en-US"/>
              </w:rPr>
            </w:pPr>
            <w:r w:rsidRPr="00972D11">
              <w:rPr>
                <w:rFonts w:ascii="Verdana" w:eastAsia="Calibri" w:hAnsi="Verdana"/>
                <w:i/>
                <w:sz w:val="16"/>
                <w:szCs w:val="16"/>
                <w:lang w:eastAsia="en-US"/>
              </w:rPr>
              <w:t>1-Hızlı ve ciddi zehirli etkileri olanlar</w:t>
            </w:r>
          </w:p>
          <w:p w:rsidR="00B631A1" w:rsidRPr="00972D11" w:rsidRDefault="00B933A8" w:rsidP="00B631A1">
            <w:pPr>
              <w:spacing w:line="240" w:lineRule="auto"/>
              <w:rPr>
                <w:rFonts w:ascii="Verdana" w:eastAsia="Calibri" w:hAnsi="Verdana"/>
                <w:sz w:val="16"/>
                <w:szCs w:val="16"/>
                <w:lang w:eastAsia="en-US"/>
              </w:rPr>
            </w:pPr>
            <w:r>
              <w:rPr>
                <w:rFonts w:ascii="Verdana" w:eastAsia="Calibri" w:hAnsi="Verdana"/>
                <w:sz w:val="16"/>
                <w:szCs w:val="16"/>
                <w:lang w:eastAsia="en-US"/>
              </w:rPr>
              <w:t xml:space="preserve"> </w:t>
            </w:r>
            <w:r w:rsidR="00B631A1" w:rsidRPr="00972D11">
              <w:rPr>
                <w:rFonts w:ascii="Verdana" w:eastAsia="Calibri" w:hAnsi="Verdana"/>
                <w:sz w:val="16"/>
                <w:szCs w:val="16"/>
                <w:lang w:eastAsia="en-US"/>
              </w:rPr>
              <w:object w:dxaOrig="2265" w:dyaOrig="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25pt;height:30pt" o:ole="">
                  <v:imagedata r:id="rId31" o:title=""/>
                </v:shape>
              </w:object>
            </w:r>
            <w:r w:rsidR="00B631A1" w:rsidRPr="00972D11">
              <w:rPr>
                <w:rFonts w:ascii="Verdana" w:eastAsia="Calibri" w:hAnsi="Verdana"/>
                <w:sz w:val="16"/>
                <w:szCs w:val="16"/>
                <w:lang w:eastAsia="en-US"/>
              </w:rPr>
              <w:t xml:space="preserve">     </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1.Ölümcül olabilir veya kalıcı hasara neden yapabilir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2.Deri veya gözde yanık oluşturabilir</w:t>
            </w:r>
          </w:p>
          <w:p w:rsidR="00B631A1" w:rsidRPr="00972D11" w:rsidRDefault="00B631A1" w:rsidP="00B631A1">
            <w:pPr>
              <w:spacing w:line="240" w:lineRule="auto"/>
              <w:contextualSpacing/>
              <w:rPr>
                <w:rFonts w:ascii="Verdana" w:eastAsia="Calibri" w:hAnsi="Verdana"/>
                <w:sz w:val="16"/>
                <w:szCs w:val="16"/>
                <w:lang w:eastAsia="en-US"/>
              </w:rPr>
            </w:pP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1.Ayrılmış alanlarda saklayınız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2.Göz ve deri temasını önlemek için KKD</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KKD"</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xml:space="preserve"> kullanınız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3.Çekerock ve/veya maske kullanınız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4.İşiniz bitince ellerinizi mutlaka yıkayınız</w:t>
            </w:r>
          </w:p>
          <w:p w:rsidR="00B631A1" w:rsidRPr="00972D11" w:rsidRDefault="00B631A1" w:rsidP="00B631A1">
            <w:pPr>
              <w:spacing w:line="240" w:lineRule="auto"/>
              <w:rPr>
                <w:rFonts w:ascii="Verdana" w:eastAsia="Calibri" w:hAnsi="Verdana"/>
                <w:sz w:val="16"/>
                <w:szCs w:val="16"/>
                <w:lang w:eastAsia="en-US"/>
              </w:rPr>
            </w:pP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Zehirli</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Zehirli"</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r w:rsidRPr="00972D11">
              <w:rPr>
                <w:rFonts w:ascii="Verdana" w:eastAsia="Calibri" w:hAnsi="Verdana"/>
                <w:b/>
                <w:sz w:val="16"/>
                <w:szCs w:val="16"/>
                <w:lang w:eastAsia="en-US"/>
              </w:rPr>
              <w:t xml:space="preserve"> </w:t>
            </w:r>
          </w:p>
          <w:p w:rsidR="00B631A1" w:rsidRPr="00972D11" w:rsidRDefault="00B631A1" w:rsidP="00B631A1">
            <w:pPr>
              <w:spacing w:line="240" w:lineRule="auto"/>
              <w:rPr>
                <w:rFonts w:ascii="Verdana" w:eastAsia="Calibri" w:hAnsi="Verdana"/>
                <w:i/>
                <w:sz w:val="16"/>
                <w:szCs w:val="16"/>
                <w:lang w:eastAsia="en-US"/>
              </w:rPr>
            </w:pPr>
            <w:r w:rsidRPr="00972D11">
              <w:rPr>
                <w:rFonts w:ascii="Verdana" w:eastAsia="Calibri" w:hAnsi="Verdana"/>
                <w:i/>
                <w:sz w:val="16"/>
                <w:szCs w:val="16"/>
                <w:lang w:eastAsia="en-US"/>
              </w:rPr>
              <w:t xml:space="preserve">2-Uzun zamanda etki gösterenler. </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i/>
                <w:sz w:val="16"/>
                <w:szCs w:val="16"/>
                <w:lang w:eastAsia="en-US"/>
              </w:rPr>
              <w:t>(</w:t>
            </w:r>
            <w:proofErr w:type="spellStart"/>
            <w:r w:rsidRPr="00972D11">
              <w:rPr>
                <w:rFonts w:ascii="Verdana" w:eastAsia="Calibri" w:hAnsi="Verdana"/>
                <w:i/>
                <w:sz w:val="16"/>
                <w:szCs w:val="16"/>
                <w:lang w:eastAsia="en-US"/>
              </w:rPr>
              <w:t>Karsinojenik</w:t>
            </w:r>
            <w:proofErr w:type="spellEnd"/>
            <w:r w:rsidRPr="00972D11">
              <w:rPr>
                <w:rFonts w:ascii="Verdana" w:eastAsia="Calibri" w:hAnsi="Verdana"/>
                <w:i/>
                <w:sz w:val="16"/>
                <w:szCs w:val="16"/>
                <w:lang w:eastAsia="en-US"/>
              </w:rPr>
              <w:t xml:space="preserve">, </w:t>
            </w:r>
            <w:proofErr w:type="spellStart"/>
            <w:r w:rsidRPr="00972D11">
              <w:rPr>
                <w:rFonts w:ascii="Verdana" w:eastAsia="Calibri" w:hAnsi="Verdana"/>
                <w:i/>
                <w:sz w:val="16"/>
                <w:szCs w:val="16"/>
                <w:lang w:eastAsia="en-US"/>
              </w:rPr>
              <w:t>teratojenik</w:t>
            </w:r>
            <w:proofErr w:type="spellEnd"/>
            <w:r w:rsidRPr="00972D11">
              <w:rPr>
                <w:rFonts w:ascii="Verdana" w:eastAsia="Calibri" w:hAnsi="Verdana"/>
                <w:i/>
                <w:sz w:val="16"/>
                <w:szCs w:val="16"/>
                <w:lang w:eastAsia="en-US"/>
              </w:rPr>
              <w:t xml:space="preserve">, </w:t>
            </w:r>
            <w:proofErr w:type="spellStart"/>
            <w:r w:rsidRPr="00972D11">
              <w:rPr>
                <w:rFonts w:ascii="Verdana" w:eastAsia="Calibri" w:hAnsi="Verdana"/>
                <w:i/>
                <w:sz w:val="16"/>
                <w:szCs w:val="16"/>
                <w:lang w:eastAsia="en-US"/>
              </w:rPr>
              <w:t>mutajenik</w:t>
            </w:r>
            <w:proofErr w:type="spellEnd"/>
            <w:r w:rsidRPr="00972D11">
              <w:rPr>
                <w:rFonts w:ascii="Verdana" w:eastAsia="Calibri" w:hAnsi="Verdana"/>
                <w:i/>
                <w:sz w:val="16"/>
                <w:szCs w:val="16"/>
                <w:lang w:eastAsia="en-US"/>
              </w:rPr>
              <w:t>, tahriş edici olabilirler)</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 xml:space="preserve">1.Tekrarlayan </w:t>
            </w:r>
            <w:proofErr w:type="spellStart"/>
            <w:r w:rsidRPr="00972D11">
              <w:rPr>
                <w:rFonts w:ascii="Verdana" w:eastAsia="Calibri" w:hAnsi="Verdana"/>
                <w:sz w:val="16"/>
                <w:szCs w:val="16"/>
                <w:lang w:eastAsia="en-US"/>
              </w:rPr>
              <w:t>maruziyet</w:t>
            </w:r>
            <w:proofErr w:type="spellEnd"/>
            <w:r w:rsidRPr="00972D11">
              <w:rPr>
                <w:rFonts w:ascii="Verdana" w:eastAsia="Calibri" w:hAnsi="Verdana"/>
                <w:sz w:val="16"/>
                <w:szCs w:val="16"/>
                <w:lang w:eastAsia="en-US"/>
              </w:rPr>
              <w:t xml:space="preserve"> sonrasında ölüm veya kalıcı hasara neden olabilir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 xml:space="preserve">2.Deri veya gözde </w:t>
            </w:r>
            <w:proofErr w:type="spellStart"/>
            <w:r w:rsidRPr="00972D11">
              <w:rPr>
                <w:rFonts w:ascii="Verdana" w:eastAsia="Calibri" w:hAnsi="Verdana"/>
                <w:sz w:val="16"/>
                <w:szCs w:val="16"/>
                <w:lang w:eastAsia="en-US"/>
              </w:rPr>
              <w:t>iritasyona</w:t>
            </w:r>
            <w:proofErr w:type="spellEnd"/>
            <w:r w:rsidRPr="00972D11">
              <w:rPr>
                <w:rFonts w:ascii="Verdana" w:eastAsia="Calibri" w:hAnsi="Verdana"/>
                <w:sz w:val="16"/>
                <w:szCs w:val="16"/>
                <w:lang w:eastAsia="en-US"/>
              </w:rPr>
              <w:t xml:space="preserve"> neden olabilir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3.Kansere neden olabilir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 xml:space="preserve">4.Üremeyi etkileyebilir veya </w:t>
            </w:r>
            <w:proofErr w:type="spellStart"/>
            <w:r w:rsidRPr="00972D11">
              <w:rPr>
                <w:rFonts w:ascii="Verdana" w:eastAsia="Calibri" w:hAnsi="Verdana"/>
                <w:sz w:val="16"/>
                <w:szCs w:val="16"/>
                <w:lang w:eastAsia="en-US"/>
              </w:rPr>
              <w:t>teratojenik</w:t>
            </w:r>
            <w:proofErr w:type="spellEnd"/>
            <w:r w:rsidRPr="00972D11">
              <w:rPr>
                <w:rFonts w:ascii="Verdana" w:eastAsia="Calibri" w:hAnsi="Verdana"/>
                <w:sz w:val="16"/>
                <w:szCs w:val="16"/>
                <w:lang w:eastAsia="en-US"/>
              </w:rPr>
              <w:t xml:space="preserve"> olabilir</w:t>
            </w:r>
          </w:p>
          <w:p w:rsidR="00B631A1" w:rsidRPr="00972D11" w:rsidRDefault="00B631A1" w:rsidP="00B631A1">
            <w:pPr>
              <w:spacing w:line="240" w:lineRule="auto"/>
              <w:rPr>
                <w:rFonts w:ascii="Verdana" w:eastAsia="Calibri" w:hAnsi="Verdana"/>
                <w:sz w:val="16"/>
                <w:szCs w:val="16"/>
                <w:lang w:eastAsia="en-US"/>
              </w:rPr>
            </w:pP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1.Göz ve deri temasını önlemek için uygun KKD</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KKD"</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xml:space="preserve"> kullanınız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 Çeker ocak ve/veya maske kullanınız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 Ayrılmış alanlarda saklayınız</w:t>
            </w: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Zehirli</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Zehirli"</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r w:rsidRPr="00972D11">
              <w:rPr>
                <w:rFonts w:ascii="Verdana" w:eastAsia="Calibri" w:hAnsi="Verdana"/>
                <w:b/>
                <w:sz w:val="16"/>
                <w:szCs w:val="16"/>
                <w:lang w:eastAsia="en-US"/>
              </w:rPr>
              <w:t xml:space="preserve"> </w:t>
            </w:r>
          </w:p>
          <w:p w:rsidR="00B631A1" w:rsidRPr="00972D11" w:rsidRDefault="00B631A1" w:rsidP="00B631A1">
            <w:pPr>
              <w:spacing w:line="240" w:lineRule="auto"/>
              <w:rPr>
                <w:rFonts w:ascii="Verdana" w:eastAsia="Calibri" w:hAnsi="Verdana"/>
                <w:i/>
                <w:sz w:val="16"/>
                <w:szCs w:val="16"/>
                <w:lang w:eastAsia="en-US"/>
              </w:rPr>
            </w:pPr>
            <w:r w:rsidRPr="00972D11">
              <w:rPr>
                <w:rFonts w:ascii="Verdana" w:eastAsia="Calibri" w:hAnsi="Verdana"/>
                <w:i/>
                <w:sz w:val="16"/>
                <w:szCs w:val="16"/>
                <w:lang w:eastAsia="en-US"/>
              </w:rPr>
              <w:t>3-Biyolojik tehlikel</w:t>
            </w:r>
            <w:r w:rsidR="00777267">
              <w:rPr>
                <w:rFonts w:ascii="Verdana" w:eastAsia="Calibri" w:hAnsi="Verdana"/>
                <w:i/>
                <w:sz w:val="16"/>
                <w:szCs w:val="16"/>
                <w:lang w:eastAsia="en-US"/>
              </w:rPr>
              <w:fldChar w:fldCharType="begin"/>
            </w:r>
            <w:r w:rsidR="00AD4A52">
              <w:rPr>
                <w:rFonts w:ascii="Verdana" w:eastAsia="Calibri" w:hAnsi="Verdana"/>
                <w:i/>
                <w:sz w:val="16"/>
                <w:szCs w:val="16"/>
                <w:lang w:eastAsia="en-US"/>
              </w:rPr>
              <w:instrText xml:space="preserve"> XE "</w:instrText>
            </w:r>
            <w:r w:rsidR="00AD4A52">
              <w:instrText>Biyolojik tehlike"</w:instrText>
            </w:r>
            <w:r w:rsidR="00AD4A52">
              <w:rPr>
                <w:rFonts w:ascii="Verdana" w:eastAsia="Calibri" w:hAnsi="Verdana"/>
                <w:i/>
                <w:sz w:val="16"/>
                <w:szCs w:val="16"/>
                <w:lang w:eastAsia="en-US"/>
              </w:rPr>
              <w:instrText xml:space="preserve"> </w:instrText>
            </w:r>
            <w:r w:rsidR="00777267">
              <w:rPr>
                <w:rFonts w:ascii="Verdana" w:eastAsia="Calibri" w:hAnsi="Verdana"/>
                <w:i/>
                <w:sz w:val="16"/>
                <w:szCs w:val="16"/>
                <w:lang w:eastAsia="en-US"/>
              </w:rPr>
              <w:fldChar w:fldCharType="end"/>
            </w:r>
            <w:r w:rsidRPr="00972D11">
              <w:rPr>
                <w:rFonts w:ascii="Verdana" w:eastAsia="Calibri" w:hAnsi="Verdana"/>
                <w:i/>
                <w:sz w:val="16"/>
                <w:szCs w:val="16"/>
                <w:lang w:eastAsia="en-US"/>
              </w:rPr>
              <w:t>i materyaller</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1.Ciddi hastalık veya ölümle sonuçlanabilir</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 xml:space="preserve">1. </w:t>
            </w:r>
            <w:proofErr w:type="spellStart"/>
            <w:r w:rsidRPr="00972D11">
              <w:rPr>
                <w:rFonts w:ascii="Verdana" w:eastAsia="Calibri" w:hAnsi="Verdana"/>
                <w:sz w:val="16"/>
                <w:szCs w:val="16"/>
                <w:lang w:eastAsia="en-US"/>
              </w:rPr>
              <w:t>Kontaminasyonu</w:t>
            </w:r>
            <w:proofErr w:type="spellEnd"/>
            <w:r w:rsidRPr="00972D11">
              <w:rPr>
                <w:rFonts w:ascii="Verdana" w:eastAsia="Calibri" w:hAnsi="Verdana"/>
                <w:sz w:val="16"/>
                <w:szCs w:val="16"/>
                <w:lang w:eastAsia="en-US"/>
              </w:rPr>
              <w:t xml:space="preserve"> önlemek için önlemler alınız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2.Uygun KKD</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KKD"</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xml:space="preserve"> kullanınız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3.Mühendislik önlem</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Mühendislik önlem"</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leri kullanınız</w:t>
            </w:r>
          </w:p>
          <w:p w:rsidR="00B631A1" w:rsidRPr="00972D11" w:rsidRDefault="00B631A1" w:rsidP="00B631A1">
            <w:pPr>
              <w:spacing w:line="240" w:lineRule="auto"/>
              <w:rPr>
                <w:rFonts w:ascii="Verdana" w:eastAsia="Calibri" w:hAnsi="Verdana"/>
                <w:sz w:val="16"/>
                <w:szCs w:val="16"/>
                <w:lang w:eastAsia="en-US"/>
              </w:rPr>
            </w:pPr>
          </w:p>
        </w:tc>
      </w:tr>
      <w:tr w:rsidR="00B631A1" w:rsidRPr="00972D11" w:rsidTr="00B631A1">
        <w:tc>
          <w:tcPr>
            <w:tcW w:w="3070" w:type="dxa"/>
            <w:shd w:val="clear" w:color="auto" w:fill="auto"/>
          </w:tcPr>
          <w:p w:rsidR="00B631A1" w:rsidRPr="00972D11" w:rsidRDefault="00CF4C11" w:rsidP="00B631A1">
            <w:pPr>
              <w:spacing w:line="240" w:lineRule="auto"/>
              <w:rPr>
                <w:rFonts w:ascii="Verdana" w:eastAsia="Calibri" w:hAnsi="Verdana"/>
                <w:b/>
                <w:sz w:val="16"/>
                <w:szCs w:val="16"/>
                <w:lang w:eastAsia="en-US"/>
              </w:rPr>
            </w:pPr>
            <w:r>
              <w:rPr>
                <w:rFonts w:ascii="Verdana" w:eastAsia="Calibri" w:hAnsi="Verdana"/>
                <w:b/>
                <w:sz w:val="16"/>
                <w:szCs w:val="16"/>
                <w:lang w:eastAsia="en-US"/>
              </w:rPr>
              <w:t>Yanıcı ve par</w:t>
            </w:r>
            <w:r w:rsidR="00B631A1" w:rsidRPr="00972D11">
              <w:rPr>
                <w:rFonts w:ascii="Verdana" w:eastAsia="Calibri" w:hAnsi="Verdana"/>
                <w:b/>
                <w:sz w:val="16"/>
                <w:szCs w:val="16"/>
                <w:lang w:eastAsia="en-US"/>
              </w:rPr>
              <w:t>layıcı</w:t>
            </w:r>
          </w:p>
          <w:p w:rsidR="00B631A1" w:rsidRPr="00972D11" w:rsidRDefault="00F1137E" w:rsidP="00B631A1">
            <w:pPr>
              <w:spacing w:line="240" w:lineRule="auto"/>
              <w:rPr>
                <w:rFonts w:ascii="Verdana" w:eastAsia="Calibri" w:hAnsi="Verdana"/>
                <w:sz w:val="16"/>
                <w:szCs w:val="16"/>
                <w:lang w:eastAsia="en-US"/>
              </w:rPr>
            </w:pPr>
            <w:r w:rsidRPr="00972D11">
              <w:rPr>
                <w:rFonts w:ascii="Verdana" w:eastAsia="Calibri" w:hAnsi="Verdana"/>
                <w:noProof/>
                <w:sz w:val="16"/>
                <w:szCs w:val="16"/>
              </w:rPr>
              <w:drawing>
                <wp:inline distT="0" distB="0" distL="0" distR="0" wp14:anchorId="2AF974B6" wp14:editId="3EFF2BD4">
                  <wp:extent cx="470172" cy="407176"/>
                  <wp:effectExtent l="19050" t="0" r="6078" b="0"/>
                  <wp:docPr id="47476"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9"/>
                          <pic:cNvPicPr>
                            <a:picLocks noChangeAspect="1" noChangeArrowheads="1"/>
                          </pic:cNvPicPr>
                        </pic:nvPicPr>
                        <pic:blipFill>
                          <a:blip r:embed="rId33" cstate="print">
                            <a:extLst>
                              <a:ext uri="{28A0092B-C50C-407E-A947-70E740481C1C}">
                                <a14:useLocalDpi xmlns:a14="http://schemas.microsoft.com/office/drawing/2010/main" val="0"/>
                              </a:ext>
                            </a:extLst>
                          </a:blip>
                          <a:srcRect l="8702" r="16676" b="17179"/>
                          <a:stretch>
                            <a:fillRect/>
                          </a:stretch>
                        </pic:blipFill>
                        <pic:spPr bwMode="auto">
                          <a:xfrm>
                            <a:off x="0" y="0"/>
                            <a:ext cx="470172" cy="407176"/>
                          </a:xfrm>
                          <a:prstGeom prst="rect">
                            <a:avLst/>
                          </a:prstGeom>
                          <a:noFill/>
                          <a:ln>
                            <a:noFill/>
                          </a:ln>
                        </pic:spPr>
                      </pic:pic>
                    </a:graphicData>
                  </a:graphic>
                </wp:inline>
              </w:drawing>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1.Yangın</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Yangın"</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xml:space="preserve"> tehlikesi </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2.Çok düşük ısılarda yanabilir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3.Havada kendiliğinden alev alabilir veya</w:t>
            </w:r>
            <w:r w:rsidR="00CF4C11">
              <w:rPr>
                <w:rFonts w:ascii="Verdana" w:eastAsia="Calibri" w:hAnsi="Verdana"/>
                <w:sz w:val="16"/>
                <w:szCs w:val="16"/>
                <w:lang w:eastAsia="en-US"/>
              </w:rPr>
              <w:t xml:space="preserve"> </w:t>
            </w:r>
            <w:r w:rsidRPr="00972D11">
              <w:rPr>
                <w:rFonts w:ascii="Verdana" w:eastAsia="Calibri" w:hAnsi="Verdana"/>
                <w:sz w:val="16"/>
                <w:szCs w:val="16"/>
                <w:lang w:eastAsia="en-US"/>
              </w:rPr>
              <w:t>su ile temas sonucu yanıcı gazlar oluştururlar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4.Isı ile temas ettiğinde yangına neden olabilir</w:t>
            </w:r>
          </w:p>
          <w:p w:rsidR="00B631A1" w:rsidRPr="00972D11" w:rsidRDefault="00B631A1" w:rsidP="00B631A1">
            <w:pPr>
              <w:spacing w:line="240" w:lineRule="auto"/>
              <w:rPr>
                <w:rFonts w:ascii="Verdana" w:eastAsia="Calibri" w:hAnsi="Verdana"/>
                <w:sz w:val="16"/>
                <w:szCs w:val="16"/>
                <w:lang w:eastAsia="en-US"/>
              </w:rPr>
            </w:pP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1.Oksitleyici</w:t>
            </w:r>
            <w:r w:rsidR="00777267">
              <w:rPr>
                <w:rFonts w:ascii="Verdana" w:eastAsia="Calibri" w:hAnsi="Verdana"/>
                <w:sz w:val="16"/>
                <w:szCs w:val="16"/>
                <w:lang w:eastAsia="en-US"/>
              </w:rPr>
              <w:fldChar w:fldCharType="begin"/>
            </w:r>
            <w:r w:rsidR="00AD4A52">
              <w:rPr>
                <w:rFonts w:ascii="Verdana" w:eastAsia="Calibri" w:hAnsi="Verdana"/>
                <w:sz w:val="16"/>
                <w:szCs w:val="16"/>
                <w:lang w:eastAsia="en-US"/>
              </w:rPr>
              <w:instrText xml:space="preserve"> XE "</w:instrText>
            </w:r>
            <w:r w:rsidR="00AD4A52">
              <w:instrText>Oksitleyici"</w:instrText>
            </w:r>
            <w:r w:rsidR="00AD4A52">
              <w:rPr>
                <w:rFonts w:ascii="Verdana" w:eastAsia="Calibri" w:hAnsi="Verdana"/>
                <w:sz w:val="16"/>
                <w:szCs w:val="16"/>
                <w:lang w:eastAsia="en-US"/>
              </w:rPr>
              <w:instrText xml:space="preserve"> </w:instrText>
            </w:r>
            <w:r w:rsidR="00777267">
              <w:rPr>
                <w:rFonts w:ascii="Verdana" w:eastAsia="Calibri" w:hAnsi="Verdana"/>
                <w:sz w:val="16"/>
                <w:szCs w:val="16"/>
                <w:lang w:eastAsia="en-US"/>
              </w:rPr>
              <w:fldChar w:fldCharType="end"/>
            </w:r>
            <w:r w:rsidRPr="00972D11">
              <w:rPr>
                <w:rFonts w:ascii="Verdana" w:eastAsia="Calibri" w:hAnsi="Verdana"/>
                <w:sz w:val="16"/>
                <w:szCs w:val="16"/>
                <w:lang w:eastAsia="en-US"/>
              </w:rPr>
              <w:t xml:space="preserve"> materyallerden ve ısı kaynaklarından uzak tutunuz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2.Çalışma alanında sigara içmeyiniz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3.Yangına karşı gerekli önlemler alınmış alanlarda saklayınız</w:t>
            </w: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Sıkıştırılmış gaz</w:t>
            </w:r>
            <w:r w:rsidR="00777267">
              <w:rPr>
                <w:rFonts w:ascii="Verdana" w:eastAsia="Calibri" w:hAnsi="Verdana"/>
                <w:b/>
                <w:sz w:val="16"/>
                <w:szCs w:val="16"/>
                <w:lang w:eastAsia="en-US"/>
              </w:rPr>
              <w:fldChar w:fldCharType="begin"/>
            </w:r>
            <w:r w:rsidR="00AD4A52">
              <w:rPr>
                <w:rFonts w:ascii="Verdana" w:eastAsia="Calibri" w:hAnsi="Verdana"/>
                <w:b/>
                <w:sz w:val="16"/>
                <w:szCs w:val="16"/>
                <w:lang w:eastAsia="en-US"/>
              </w:rPr>
              <w:instrText xml:space="preserve"> XE "</w:instrText>
            </w:r>
            <w:r w:rsidR="00AD4A52">
              <w:instrText>Sıkıştırılmış gaz"</w:instrText>
            </w:r>
            <w:r w:rsidR="00AD4A52">
              <w:rPr>
                <w:rFonts w:ascii="Verdana" w:eastAsia="Calibri" w:hAnsi="Verdana"/>
                <w:b/>
                <w:sz w:val="16"/>
                <w:szCs w:val="16"/>
                <w:lang w:eastAsia="en-US"/>
              </w:rPr>
              <w:instrText xml:space="preserve"> </w:instrText>
            </w:r>
            <w:r w:rsidR="00777267">
              <w:rPr>
                <w:rFonts w:ascii="Verdana" w:eastAsia="Calibri" w:hAnsi="Verdana"/>
                <w:b/>
                <w:sz w:val="16"/>
                <w:szCs w:val="16"/>
                <w:lang w:eastAsia="en-US"/>
              </w:rPr>
              <w:fldChar w:fldCharType="end"/>
            </w:r>
            <w:r w:rsidRPr="00972D11">
              <w:rPr>
                <w:rFonts w:ascii="Verdana" w:eastAsia="Calibri" w:hAnsi="Verdana"/>
                <w:b/>
                <w:sz w:val="16"/>
                <w:szCs w:val="16"/>
                <w:lang w:eastAsia="en-US"/>
              </w:rPr>
              <w:t xml:space="preserve">lar </w:t>
            </w:r>
          </w:p>
          <w:p w:rsidR="00B631A1" w:rsidRPr="00972D11" w:rsidRDefault="00F1137E" w:rsidP="00B631A1">
            <w:pPr>
              <w:spacing w:line="240" w:lineRule="auto"/>
              <w:rPr>
                <w:rFonts w:ascii="Verdana" w:eastAsia="Calibri" w:hAnsi="Verdana"/>
                <w:sz w:val="16"/>
                <w:szCs w:val="16"/>
                <w:lang w:eastAsia="en-US"/>
              </w:rPr>
            </w:pPr>
            <w:r w:rsidRPr="00972D11">
              <w:rPr>
                <w:rFonts w:ascii="Verdana" w:eastAsia="Calibri" w:hAnsi="Verdana"/>
                <w:noProof/>
                <w:sz w:val="16"/>
                <w:szCs w:val="16"/>
              </w:rPr>
              <w:drawing>
                <wp:inline distT="0" distB="0" distL="0" distR="0" wp14:anchorId="5E414951" wp14:editId="09A69872">
                  <wp:extent cx="468000" cy="401621"/>
                  <wp:effectExtent l="19050" t="0" r="8250" b="0"/>
                  <wp:docPr id="47475"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0"/>
                          <pic:cNvPicPr>
                            <a:picLocks noChangeAspect="1" noChangeArrowheads="1"/>
                          </pic:cNvPicPr>
                        </pic:nvPicPr>
                        <pic:blipFill>
                          <a:blip r:embed="rId34" cstate="print">
                            <a:extLst>
                              <a:ext uri="{28A0092B-C50C-407E-A947-70E740481C1C}">
                                <a14:useLocalDpi xmlns:a14="http://schemas.microsoft.com/office/drawing/2010/main" val="0"/>
                              </a:ext>
                            </a:extLst>
                          </a:blip>
                          <a:srcRect r="18369" b="16667"/>
                          <a:stretch>
                            <a:fillRect/>
                          </a:stretch>
                        </pic:blipFill>
                        <pic:spPr bwMode="auto">
                          <a:xfrm>
                            <a:off x="0" y="0"/>
                            <a:ext cx="468000" cy="401621"/>
                          </a:xfrm>
                          <a:prstGeom prst="rect">
                            <a:avLst/>
                          </a:prstGeom>
                          <a:noFill/>
                          <a:ln>
                            <a:noFill/>
                          </a:ln>
                        </pic:spPr>
                      </pic:pic>
                    </a:graphicData>
                  </a:graphic>
                </wp:inline>
              </w:drawing>
            </w:r>
            <w:r w:rsidR="00B631A1" w:rsidRPr="00972D11">
              <w:rPr>
                <w:rFonts w:ascii="Verdana" w:eastAsia="Calibri" w:hAnsi="Verdana"/>
                <w:sz w:val="16"/>
                <w:szCs w:val="16"/>
                <w:lang w:eastAsia="en-US"/>
              </w:rPr>
              <w:t xml:space="preserve">      </w:t>
            </w:r>
          </w:p>
          <w:p w:rsidR="00B631A1" w:rsidRPr="00972D11" w:rsidRDefault="00B631A1" w:rsidP="00B631A1">
            <w:pPr>
              <w:spacing w:line="240" w:lineRule="auto"/>
              <w:rPr>
                <w:rFonts w:ascii="Verdana" w:eastAsia="Calibri" w:hAnsi="Verdana"/>
                <w:sz w:val="16"/>
                <w:szCs w:val="16"/>
                <w:lang w:eastAsia="en-US"/>
              </w:rPr>
            </w:pP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1.Gazlar silindir içerisinde basınç altında tutulduğu için patlama tehlikesi olabilir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2.Silindirlerin düşmesi sonucunda patlama tehlikesi olabilir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3.Isı kaynakları ile temas sonucu patlama tehlikesi</w:t>
            </w:r>
          </w:p>
          <w:p w:rsidR="00B631A1" w:rsidRPr="00972D11" w:rsidRDefault="00B631A1" w:rsidP="00B631A1">
            <w:pPr>
              <w:spacing w:line="240" w:lineRule="auto"/>
              <w:rPr>
                <w:rFonts w:ascii="Verdana" w:eastAsia="Calibri" w:hAnsi="Verdana"/>
                <w:sz w:val="16"/>
                <w:szCs w:val="16"/>
                <w:lang w:eastAsia="en-US"/>
              </w:rPr>
            </w:pP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1.Belirlenmiş alanlarda, dik pozisyonda saklayınız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2.Isı kaynaklarından uzak tutunuz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3.Zincir veya kayış ile sabitleyiniz</w:t>
            </w:r>
          </w:p>
        </w:tc>
      </w:tr>
      <w:tr w:rsidR="00B631A1" w:rsidRPr="00972D11" w:rsidTr="00B631A1">
        <w:tc>
          <w:tcPr>
            <w:tcW w:w="3070" w:type="dxa"/>
            <w:shd w:val="clear" w:color="auto" w:fill="auto"/>
          </w:tcPr>
          <w:p w:rsidR="00B631A1" w:rsidRPr="00972D11" w:rsidRDefault="00B631A1" w:rsidP="00B631A1">
            <w:pPr>
              <w:spacing w:line="240" w:lineRule="auto"/>
              <w:rPr>
                <w:rFonts w:ascii="Verdana" w:eastAsia="Calibri" w:hAnsi="Verdana"/>
                <w:b/>
                <w:sz w:val="16"/>
                <w:szCs w:val="16"/>
                <w:lang w:eastAsia="en-US"/>
              </w:rPr>
            </w:pPr>
            <w:r w:rsidRPr="00972D11">
              <w:rPr>
                <w:rFonts w:ascii="Verdana" w:eastAsia="Calibri" w:hAnsi="Verdana"/>
                <w:b/>
                <w:sz w:val="16"/>
                <w:szCs w:val="16"/>
                <w:lang w:eastAsia="en-US"/>
              </w:rPr>
              <w:t>Tehlikeli reaktif materyaller</w:t>
            </w:r>
          </w:p>
          <w:p w:rsidR="00B631A1" w:rsidRPr="00972D11" w:rsidRDefault="00F1137E" w:rsidP="00B631A1">
            <w:pPr>
              <w:spacing w:line="240" w:lineRule="auto"/>
              <w:rPr>
                <w:rFonts w:ascii="Verdana" w:eastAsia="Calibri" w:hAnsi="Verdana"/>
                <w:sz w:val="16"/>
                <w:szCs w:val="16"/>
                <w:lang w:eastAsia="en-US"/>
              </w:rPr>
            </w:pPr>
            <w:r w:rsidRPr="00972D11">
              <w:rPr>
                <w:rFonts w:ascii="Verdana" w:eastAsia="Calibri" w:hAnsi="Verdana"/>
                <w:noProof/>
                <w:sz w:val="16"/>
                <w:szCs w:val="16"/>
              </w:rPr>
              <w:drawing>
                <wp:inline distT="0" distB="0" distL="0" distR="0" wp14:anchorId="57331618" wp14:editId="5DE377E6">
                  <wp:extent cx="468000" cy="432534"/>
                  <wp:effectExtent l="19050" t="0" r="8250" b="0"/>
                  <wp:docPr id="47474" name="Resim 2" descr="Açıklama: Açıklama: http://www.ehs.utoronto.ca/Assets/ehs+Digital+Assets/ehs3/images/hazsymf.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Açıklama: Açıklama: http://www.ehs.utoronto.ca/Assets/ehs+Digital+Assets/ehs3/images/hazsymf.gif.gif"/>
                          <pic:cNvPicPr>
                            <a:picLocks noChangeAspect="1" noChangeArrowheads="1"/>
                          </pic:cNvPicPr>
                        </pic:nvPicPr>
                        <pic:blipFill>
                          <a:blip r:embed="rId35" cstate="print">
                            <a:extLst>
                              <a:ext uri="{28A0092B-C50C-407E-A947-70E740481C1C}">
                                <a14:useLocalDpi xmlns:a14="http://schemas.microsoft.com/office/drawing/2010/main" val="0"/>
                              </a:ext>
                            </a:extLst>
                          </a:blip>
                          <a:srcRect b="6157"/>
                          <a:stretch>
                            <a:fillRect/>
                          </a:stretch>
                        </pic:blipFill>
                        <pic:spPr bwMode="auto">
                          <a:xfrm>
                            <a:off x="0" y="0"/>
                            <a:ext cx="468000" cy="432534"/>
                          </a:xfrm>
                          <a:prstGeom prst="rect">
                            <a:avLst/>
                          </a:prstGeom>
                          <a:noFill/>
                          <a:ln>
                            <a:noFill/>
                          </a:ln>
                        </pic:spPr>
                      </pic:pic>
                    </a:graphicData>
                  </a:graphic>
                </wp:inline>
              </w:drawing>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1-Stabil değildir; su ile temas ederek zehirli veya yanıcı gazlar oluşturabilir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2-Şok, sürtünme veya ısı artışına bağlı olarak patlayabilir</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3-Polimerize olabilir</w:t>
            </w:r>
          </w:p>
        </w:tc>
        <w:tc>
          <w:tcPr>
            <w:tcW w:w="3071" w:type="dxa"/>
            <w:shd w:val="clear" w:color="auto" w:fill="auto"/>
          </w:tcPr>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1-Isı kaynaklarından uzak tutunuz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2-Kimyasal ambalajını dikkati bir şekilde açınız, düşürmeyiniz</w:t>
            </w:r>
          </w:p>
          <w:p w:rsidR="00B631A1" w:rsidRPr="00972D11" w:rsidRDefault="00B631A1" w:rsidP="00B631A1">
            <w:pPr>
              <w:spacing w:line="240" w:lineRule="auto"/>
              <w:rPr>
                <w:rFonts w:ascii="Verdana" w:eastAsia="Calibri" w:hAnsi="Verdana"/>
                <w:sz w:val="16"/>
                <w:szCs w:val="16"/>
                <w:lang w:eastAsia="en-US"/>
              </w:rPr>
            </w:pPr>
            <w:r w:rsidRPr="00972D11">
              <w:rPr>
                <w:rFonts w:ascii="Verdana" w:eastAsia="Calibri" w:hAnsi="Verdana"/>
                <w:sz w:val="16"/>
                <w:szCs w:val="16"/>
                <w:lang w:eastAsia="en-US"/>
              </w:rPr>
              <w:t>3-Serin, yangına karşı önlem alınmış bölgelerde saklayınız</w:t>
            </w:r>
          </w:p>
        </w:tc>
      </w:tr>
    </w:tbl>
    <w:p w:rsidR="00B631A1" w:rsidRPr="00B631A1" w:rsidRDefault="00B631A1" w:rsidP="00B631A1">
      <w:pPr>
        <w:rPr>
          <w:rFonts w:ascii="Verdana" w:eastAsia="Calibri" w:hAnsi="Verdana"/>
          <w:lang w:eastAsia="en-US"/>
        </w:rPr>
      </w:pPr>
    </w:p>
    <w:p w:rsidR="00B631A1" w:rsidRPr="00B631A1" w:rsidRDefault="00B631A1" w:rsidP="00B631A1">
      <w:pPr>
        <w:rPr>
          <w:rFonts w:ascii="Verdana" w:eastAsia="Calibri" w:hAnsi="Verdana"/>
          <w:lang w:eastAsia="en-US"/>
        </w:rPr>
      </w:pPr>
    </w:p>
    <w:p w:rsidR="00B631A1" w:rsidRPr="00B631A1" w:rsidRDefault="00B631A1" w:rsidP="00490C15">
      <w:pPr>
        <w:pStyle w:val="KeskinTrnak"/>
        <w:ind w:left="0"/>
        <w:rPr>
          <w:rFonts w:eastAsia="Calibri"/>
        </w:rPr>
      </w:pPr>
      <w:r w:rsidRPr="00B631A1">
        <w:rPr>
          <w:rFonts w:eastAsia="Calibri"/>
        </w:rPr>
        <w:lastRenderedPageBreak/>
        <w:t>EK-</w:t>
      </w:r>
      <w:r w:rsidR="00490C15">
        <w:rPr>
          <w:rFonts w:eastAsia="Calibri"/>
        </w:rPr>
        <w:t>4.</w:t>
      </w:r>
      <w:r w:rsidR="00813B41">
        <w:rPr>
          <w:rFonts w:eastAsia="Calibri"/>
        </w:rPr>
        <w:t>7A</w:t>
      </w:r>
      <w:r w:rsidRPr="00B631A1">
        <w:rPr>
          <w:rFonts w:eastAsia="Calibri"/>
        </w:rPr>
        <w:t>:</w:t>
      </w:r>
      <w:r w:rsidR="00D32612">
        <w:rPr>
          <w:noProof/>
        </w:rPr>
        <mc:AlternateContent>
          <mc:Choice Requires="wps">
            <w:drawing>
              <wp:anchor distT="0" distB="0" distL="114300" distR="114300" simplePos="0" relativeHeight="251744256" behindDoc="0" locked="0" layoutInCell="1" allowOverlap="1" wp14:anchorId="7A7BA2F2" wp14:editId="7427096F">
                <wp:simplePos x="0" y="0"/>
                <wp:positionH relativeFrom="column">
                  <wp:posOffset>-1080770</wp:posOffset>
                </wp:positionH>
                <wp:positionV relativeFrom="paragraph">
                  <wp:posOffset>-8547100</wp:posOffset>
                </wp:positionV>
                <wp:extent cx="914400" cy="914400"/>
                <wp:effectExtent l="0" t="0" r="19050" b="19050"/>
                <wp:wrapNone/>
                <wp:docPr id="20487" name="Metin Kutusu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26036" w:rsidRPr="00041738" w:rsidRDefault="00526036" w:rsidP="00B631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D4F7B0" id="Metin Kutusu 43" o:spid="_x0000_s1031" type="#_x0000_t202" style="position:absolute;margin-left:-85.1pt;margin-top:-673pt;width:1in;height:1in;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AOxlpbLgIAAF8EAAAOAAAAZHJzL2Uyb0RvYy54bWysVMGO0zAQvSPxD5bvNGlp2RI1XS1dihC7&amp;#xA;gLTwAY7jJBa2x9hOk+XrGTttqRa4IHKwbM/4zcx7M9lcj1qRg3BeginpfJZTIgyHWpq2pF+/7F+s&amp;#xA;KfGBmZopMKKkj8LT6+3zZ5vBFmIBHahaOIIgxheDLWkXgi2yzPNOaOZnYIVBYwNOs4BH12a1YwOi&amp;#xA;a5Ut8vxVNoCrrQMuvMfb28lItwm/aQQPn5rGi0BUSTG3kFaX1iqu2XbDitYx20l+TIP9QxaaSYNB&amp;#xA;z1C3LDDSO/kblJbcgYcmzDjoDJpGcpFqwGrm+ZNqHjpmRaoFyfH2TJP/f7D84+GzI7Iu6SJfrq8o&amp;#xA;MUyjTPciSEM+9KH3PVm+jDQN1hfo/WDRP4xvYES5U8ne3gH/5omBXcdMK26cg6ETrMY05/FldvF0&amp;#xA;wvERpBruocZYrA+QgMbG6cghskIQHeV6PEskxkA4Xr6eL5c5WjiajvsYgRWnx9b58E6AJnFTUocd&amp;#xA;kMDZ4c6HyfXkEmN5ULLeS6XSwbXVTjlyYNgt+/Sl/J+4KUMGjL5arKb6/wqRp+9PEFoGbHsldUnX&amp;#xA;ZydWRNbemhrTZEVgUk17rE6ZI42RuYnDMFZjEm51UqeC+hF5dTB1OU4lbjpwPygZsMNL6r/3zAlK&amp;#xA;1HuD2iT6cCTSYbm6WiCt7tJSXVqY4QhV0kDJtN2FaYx662TbYaSpGwzcoJ6NTFxH4aesjuljFye1&amp;#xA;jhMXx+TynLx+/Re2PwEAAP//AwBQSwMEFAAGAAgAAAAhAHbrlzDjAAAAEAEAAA8AAABkcnMvZG93&amp;#xA;bnJldi54bWxMj81OwzAQhO9IvIO1SFxQatet0hLiVAgJBLdSUHt1YzeJ8E+w3TS8PZsT3HZnR7Pf&amp;#xA;lJvRGjLoEDvvBMxnDIh2tVedawR8fjxnayAxSaek8U4L+NERNtX1VSkL5S/uXQ+71BAMcbGQAtqU&amp;#xA;+oLSWLfayjjzvXZ4O/lgZcI1NFQFecFwayhnLKdWdg4/tLLXT62uv3ZnK2C9fB0O8W2x3df5ydyn&amp;#xA;u9Xw8h2EuL0ZHx+AJD2mPzNM+IgOFTId/dmpSIyAbL5iHL3TtFjm2AtNGc9RO04aZ5wBrUr6v0j1&amp;#xA;CwAA//8DAFBLAQItABQABgAIAAAAIQC2gziS/gAAAOEBAAATAAAAAAAAAAAAAAAAAAAAAABbQ29u&amp;#xA;dGVudF9UeXBlc10ueG1sUEsBAi0AFAAGAAgAAAAhADj9If/WAAAAlAEAAAsAAAAAAAAAAAAAAAAA&amp;#xA;LwEAAF9yZWxzLy5yZWxzUEsBAi0AFAAGAAgAAAAhAA7GWlsuAgAAXwQAAA4AAAAAAAAAAAAAAAAA&amp;#xA;LgIAAGRycy9lMm9Eb2MueG1sUEsBAi0AFAAGAAgAAAAhAHbrlzDjAAAAEAEAAA8AAAAAAAAAAAAA&amp;#xA;AAAAiAQAAGRycy9kb3ducmV2LnhtbFBLBQYAAAAABAAEAPMAAACYBQAAAAA=&amp;#xA;">
                <v:textbox>
                  <w:txbxContent>
                    <w:p w:rsidR="00526036" w:rsidRPr="00041738" w:rsidRDefault="00526036" w:rsidP="00B631A1">
                      <w:pPr>
                        <w:rPr>
                          <w:sz w:val="18"/>
                          <w:szCs w:val="18"/>
                        </w:rPr>
                      </w:pPr>
                    </w:p>
                  </w:txbxContent>
                </v:textbox>
              </v:shape>
            </w:pict>
          </mc:Fallback>
        </mc:AlternateContent>
      </w:r>
      <w:r w:rsidR="00D32612">
        <w:rPr>
          <w:noProof/>
        </w:rPr>
        <mc:AlternateContent>
          <mc:Choice Requires="wps">
            <w:drawing>
              <wp:anchor distT="0" distB="0" distL="114300" distR="114300" simplePos="0" relativeHeight="251745280" behindDoc="0" locked="0" layoutInCell="1" allowOverlap="1" wp14:anchorId="18A1DA58" wp14:editId="14420E8E">
                <wp:simplePos x="0" y="0"/>
                <wp:positionH relativeFrom="column">
                  <wp:posOffset>-1080770</wp:posOffset>
                </wp:positionH>
                <wp:positionV relativeFrom="paragraph">
                  <wp:posOffset>-8547100</wp:posOffset>
                </wp:positionV>
                <wp:extent cx="914400" cy="914400"/>
                <wp:effectExtent l="0" t="0" r="19050" b="19050"/>
                <wp:wrapNone/>
                <wp:docPr id="20486" name="Metin Kutusu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26036" w:rsidRPr="00041738" w:rsidRDefault="00526036" w:rsidP="00B631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1C98A7B" id="Metin Kutusu 42" o:spid="_x0000_s1032" type="#_x0000_t202" style="position:absolute;margin-left:-85.1pt;margin-top:-673pt;width:1in;height:1in;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DPgQSyLgIAAF8EAAAOAAAAZHJzL2Uyb0RvYy54bWysVMGO0zAQvSPxD5bvNGnUlhI1XS1dihC7&amp;#xA;gLTwAY7jJBaOx9hOk/L1O3baUi1wQeRg2Z7xm5n3ZrK5GTtFDsI6Cbqg81lKidAcKqmbgn77un+1&amp;#xA;psR5piumQIuCHoWjN9uXLzaDyUUGLahKWIIg2uWDKWjrvcmTxPFWdMzNwAiNxhpsxzwebZNUlg2I&amp;#xA;3qkkS9NVMoCtjAUunMPbu8lItxG/rgX3n+vaCU9UQTE3H1cb1zKsyXbD8sYy00p+SoP9QxYdkxqD&amp;#xA;XqDumGekt/I3qE5yCw5qP+PQJVDXkotYA1YzT59V89gyI2ItSI4zF5rc/4Plnw5fLJFVQbN0sV5R&amp;#xA;olmHMj0ILzX52Pve9WSRBZoG43L0fjTo78e3MKLcsWRn7oF/d0TDrmW6EbfWwtAKVmGa8/AyuXo6&amp;#xA;4bgAUg4PUGEs1nuIQGNtu8AhskIQHeU6XiQSoyccL9/MF4sULRxNp32IwPLzY2Odfy+gI2FTUIsd&amp;#xA;EMHZ4d75yfXsEmI5ULLaS6XiwTblTllyYNgt+/jF/J+5KU0GjL7MllP9f4VI4/cniE56bHslu4Ku&amp;#xA;L04sD6y90xWmyXLPpJr2WJ3SJxoDcxOHfizHKNzqrE4J1RF5tTB1OU4lblqwPykZsMML6n70zApK&amp;#xA;1AeN2kT6cCTiYbF8nSGt9tpSXluY5ghVUE/JtN35aYx6Y2XTYqSpGzTcop61jFwH4aesTuljF0e1&amp;#xA;ThMXxuT6HL1+/Re2TwAAAP//AwBQSwMEFAAGAAgAAAAhAHbrlzDjAAAAEAEAAA8AAABkcnMvZG93&amp;#xA;bnJldi54bWxMj81OwzAQhO9IvIO1SFxQatet0hLiVAgJBLdSUHt1YzeJ8E+w3TS8PZsT3HZnR7Pf&amp;#xA;lJvRGjLoEDvvBMxnDIh2tVedawR8fjxnayAxSaek8U4L+NERNtX1VSkL5S/uXQ+71BAMcbGQAtqU&amp;#xA;+oLSWLfayjjzvXZ4O/lgZcI1NFQFecFwayhnLKdWdg4/tLLXT62uv3ZnK2C9fB0O8W2x3df5ydyn&amp;#xA;u9Xw8h2EuL0ZHx+AJD2mPzNM+IgOFTId/dmpSIyAbL5iHL3TtFjm2AtNGc9RO04aZ5wBrUr6v0j1&amp;#xA;CwAA//8DAFBLAQItABQABgAIAAAAIQC2gziS/gAAAOEBAAATAAAAAAAAAAAAAAAAAAAAAABbQ29u&amp;#xA;dGVudF9UeXBlc10ueG1sUEsBAi0AFAAGAAgAAAAhADj9If/WAAAAlAEAAAsAAAAAAAAAAAAAAAAA&amp;#xA;LwEAAF9yZWxzLy5yZWxzUEsBAi0AFAAGAAgAAAAhAM+BBLIuAgAAXwQAAA4AAAAAAAAAAAAAAAAA&amp;#xA;LgIAAGRycy9lMm9Eb2MueG1sUEsBAi0AFAAGAAgAAAAhAHbrlzDjAAAAEAEAAA8AAAAAAAAAAAAA&amp;#xA;AAAAiAQAAGRycy9kb3ducmV2LnhtbFBLBQYAAAAABAAEAPMAAACYBQAAAAA=&amp;#xA;">
                <v:textbox>
                  <w:txbxContent>
                    <w:p w:rsidR="00526036" w:rsidRPr="00041738" w:rsidRDefault="00526036" w:rsidP="00B631A1">
                      <w:pPr>
                        <w:rPr>
                          <w:sz w:val="18"/>
                          <w:szCs w:val="18"/>
                        </w:rPr>
                      </w:pPr>
                    </w:p>
                  </w:txbxContent>
                </v:textbox>
              </v:shape>
            </w:pict>
          </mc:Fallback>
        </mc:AlternateContent>
      </w:r>
      <w:r w:rsidR="00D32612">
        <w:rPr>
          <w:noProof/>
        </w:rPr>
        <mc:AlternateContent>
          <mc:Choice Requires="wps">
            <w:drawing>
              <wp:anchor distT="0" distB="0" distL="114300" distR="114300" simplePos="0" relativeHeight="251746304" behindDoc="0" locked="0" layoutInCell="1" allowOverlap="1" wp14:anchorId="453513FC" wp14:editId="204C7F71">
                <wp:simplePos x="0" y="0"/>
                <wp:positionH relativeFrom="column">
                  <wp:posOffset>-1080770</wp:posOffset>
                </wp:positionH>
                <wp:positionV relativeFrom="paragraph">
                  <wp:posOffset>-8547100</wp:posOffset>
                </wp:positionV>
                <wp:extent cx="914400" cy="914400"/>
                <wp:effectExtent l="0" t="0" r="19050" b="19050"/>
                <wp:wrapNone/>
                <wp:docPr id="20484" name="Metin Kutusu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3">
                        <w:txbxContent>
                          <w:p w:rsidR="00526036" w:rsidRPr="00041738" w:rsidRDefault="00526036" w:rsidP="00B631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28405E4" id="Metin Kutusu 41" o:spid="_x0000_s1033" type="#_x0000_t202" style="position:absolute;margin-left:-85.1pt;margin-top:-673pt;width:1in;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CKRjgxMAIAAF8EAAAOAAAAZHJzL2Uyb0RvYy54bWysVF+P0zAMf0fiO0R5Z+2mjjuqdadjxxDi&amp;#xA;DpAOPkCWpm1EEockXTs+/TnpNsa/F0QfIjt2frZ/tru6GbUie+G8BFPR+SynRBgOtTRtRb983r64&amp;#xA;psQHZmqmwIiKHoSnN+vnz1aDLcUCOlC1cARBjC8HW9EuBFtmmeed0MzPwAqDxgacZgFV12a1YwOi&amp;#xA;a5Ut8vxlNoCrrQMuvMfbu8lI1wm/aQQPH5vGi0BURTG3kE6Xzl08s/WKla1jtpP8mAb7hyw0kwaD&amp;#xA;nqHuWGCkd/I3KC25Aw9NmHHQGTSN5CLVgNXM81+qeeyYFakWJMfbM03+/8HyD/tPjsi6oou8uC4o&amp;#xA;MUxjmx5EkIa870Pve1LMI02D9SV6P1r0D+NrGLHdqWRv74F/9cTApmOmFbfOwdAJVmOa6WV28XTC&amp;#xA;8RFkNzxAjbFYHyABjY3TkUNkhSA6tutwbpEYA+F4+WpeFDlaOJqOMuaWsfL02Dof3grQJAoVdTgB&amp;#xA;CZzt732YXE8uMZYHJeutVCoprt1tlCN7htOyTV+sHNF/clOGDBh9uVhO9f8VIk/fnyC0DDj2SuqK&amp;#xA;Xp+dWBlZe2NqjMnKwKSaZIyvDKYRaYzMTRyGcTemxl2durOD+oC8OpimHLcShQ7cd0oGnPCK+m89&amp;#xA;c4IS9c5gbxJ9uBJJKZZXC6TVXVp2lxZmOEJVNFAyiZswrVFvnWw7jDRNg4Fb7GcjE9cx4ymrY/o4&amp;#xA;xYnP48bFNbnUk9eP/8L6CQAA//8DAFBLAwQUAAYACAAAACEAduuXMOMAAAAQAQAADwAAAGRycy9k&amp;#xA;b3ducmV2LnhtbEyPzU7DMBCE70i8g7VIXFBq163SEuJUCAkEt1JQe3VjN4nwT7DdNLw9mxPcdmdH&amp;#xA;s9+Um9EaMugQO+8EzGcMiHa1V51rBHx+PGdrIDFJp6TxTgv40RE21fVVKQvlL+5dD7vUEAxxsZAC&amp;#xA;2pT6gtJYt9rKOPO9dng7+WBlwjU0VAV5wXBrKGcsp1Z2Dj+0stdPra6/dmcrYL18HQ7xbbHd1/nJ&amp;#xA;3Ke71fDyHYS4vRkfH4AkPaY/M0z4iA4VMh392alIjIBsvmIcvdO0WObYC00Zz1E7ThpnnAGtSvq/&amp;#xA;SPULAAD//wMAUEsBAi0AFAAGAAgAAAAhALaDOJL+AAAA4QEAABMAAAAAAAAAAAAAAAAAAAAAAFtD&amp;#xA;b250ZW50X1R5cGVzXS54bWxQSwECLQAUAAYACAAAACEAOP0h/9YAAACUAQAACwAAAAAAAAAAAAAA&amp;#xA;AAAvAQAAX3JlbHMvLnJlbHNQSwECLQAUAAYACAAAACEAikY4MTACAABfBAAADgAAAAAAAAAAAAAA&amp;#xA;AAAuAgAAZHJzL2Uyb0RvYy54bWxQSwECLQAUAAYACAAAACEAduuXMOMAAAAQAQAADwAAAAAAAAAA&amp;#xA;AAAAAACKBAAAZHJzL2Rvd25yZXYueG1sUEsFBgAAAAAEAAQA8wAAAJoFAAAAAA==&amp;#xA;">
                <v:textbox style="mso-next-textbox:#Metin Kutusu 40">
                  <w:txbxContent>
                    <w:p w:rsidR="00526036" w:rsidRPr="00041738" w:rsidRDefault="00526036" w:rsidP="00B631A1">
                      <w:pPr>
                        <w:rPr>
                          <w:sz w:val="18"/>
                          <w:szCs w:val="18"/>
                        </w:rPr>
                      </w:pPr>
                    </w:p>
                  </w:txbxContent>
                </v:textbox>
              </v:shape>
            </w:pict>
          </mc:Fallback>
        </mc:AlternateContent>
      </w:r>
      <w:r w:rsidR="00D32612">
        <w:rPr>
          <w:noProof/>
        </w:rPr>
        <mc:AlternateContent>
          <mc:Choice Requires="wps">
            <w:drawing>
              <wp:anchor distT="0" distB="0" distL="114300" distR="114300" simplePos="0" relativeHeight="251747328" behindDoc="0" locked="0" layoutInCell="1" allowOverlap="1" wp14:anchorId="31C1E42C" wp14:editId="765B48D1">
                <wp:simplePos x="0" y="0"/>
                <wp:positionH relativeFrom="column">
                  <wp:posOffset>-1080770</wp:posOffset>
                </wp:positionH>
                <wp:positionV relativeFrom="paragraph">
                  <wp:posOffset>-8547100</wp:posOffset>
                </wp:positionV>
                <wp:extent cx="914400" cy="914400"/>
                <wp:effectExtent l="0" t="0" r="19050" b="19050"/>
                <wp:wrapNone/>
                <wp:docPr id="20483" name="Metin Kutusu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linkedTxbx id="3"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9DF413" id="Metin Kutusu 40" o:spid="_x0000_s1034" type="#_x0000_t202" style="position:absolute;margin-left:-85.1pt;margin-top:-673pt;width:1in;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CdT3u7NwIAAG0EAAAOAAAAZHJzL2Uyb0RvYy54bWysVFFv0zAQfkfiP1h+p0lLy0rUdBodRYgN&amp;#xA;kDZ+gOM4iTXH59lOk/LrOTtZVw14QeTBOucu39193102l0OryEFYJ0HndD5LKRGaQyl1ndMf9/s3&amp;#xA;a0qcZ7pkCrTI6VE4erl9/WrTm0wsoAFVCksQRLusNzltvDdZkjjeiJa5GRih0VmBbZnHq62T0rIe&amp;#xA;0VuVLNL0XdKDLY0FLpzDt9ejk24jflUJ7r9VlROeqJxibT6eNp5FOJPthmW1ZaaRfCqD/UMVLZMa&amp;#xA;k56grplnpLPyN6hWcgsOKj/j0CZQVZKL2AN2M09fdHPXMCNiL0iOMyea3P+D5V8P3y2RZU4X6XL9&amp;#xA;lhLNWpTpVnipyZfOd64jy0hTb1yG0XcG4/3wAQaUO7bszA3wB0c07Bqma3FlLfSNYCWWOQ8EJ2ef&amp;#xA;BmFc5gJI0d9CiblY5yECDZVtA4fICkF0lOt4kkgMnnB8+X6+XKbo4eia7JCBZU8fG+v8JwEtCUZO&amp;#xA;LU5ABGeHG+fH0KeQkMuBkuVeKhUvti52ypIDw2nZxyfW/yJMadJj9tViNfb/V4g0Pn+CaKXHsVey&amp;#xA;zen6FMSywNpHXcah9Eyq0cbulJ5oDMyNHCqpH0R5PxRDlO8C90w8TowHjgsoj8iyhXHmcUfRaMD+&amp;#xA;pKTHec+pe+yYFZSozxqVimTigsTLcnWxQJLtuac49zDNESqnnpLR3PlxqTpjZd1gpnE2NFyhupWM&amp;#xA;zD9XNTWDMx21m/YvLM35PUY9/yW2vwAAAP//AwBQSwMEFAAGAAgAAAAhAHbrlzDjAAAAEAEAAA8A&amp;#xA;AABkcnMvZG93bnJldi54bWxMj81OwzAQhO9IvIO1SFxQatet0hLiVAgJBLdSUHt1YzeJ8E+w3TS8&amp;#xA;PZsT3HZnR7PflJvRGjLoEDvvBMxnDIh2tVedawR8fjxnayAxSaek8U4L+NERNtX1VSkL5S/uXQ+7&amp;#xA;1BAMcbGQAtqU+oLSWLfayjjzvXZ4O/lgZcI1NFQFecFwayhnLKdWdg4/tLLXT62uv3ZnK2C9fB0O&amp;#xA;8W2x3df5ydynu9Xw8h2EuL0ZHx+AJD2mPzNM+IgOFTId/dmpSIyAbL5iHL3TtFjm2AtNGc9RO04a&amp;#xA;Z5wBrUr6v0j1CwAA//8DAFBLAQItABQABgAIAAAAIQC2gziS/gAAAOEBAAATAAAAAAAAAAAAAAAA&amp;#xA;AAAAAABbQ29udGVudF9UeXBlc10ueG1sUEsBAi0AFAAGAAgAAAAhADj9If/WAAAAlAEAAAsAAAAA&amp;#xA;AAAAAAAAAAAALwEAAF9yZWxzLy5yZWxzUEsBAi0AFAAGAAgAAAAhAJ1Pe7s3AgAAbQQAAA4AAAAA&amp;#xA;AAAAAAAAAAAALgIAAGRycy9lMm9Eb2MueG1sUEsBAi0AFAAGAAgAAAAhAHbrlzDjAAAAEAEAAA8A&amp;#xA;AAAAAAAAAAAAAAAAkQQAAGRycy9kb3ducmV2LnhtbFBLBQYAAAAABAAEAPMAAAChBQAAAAA=&amp;#xA;">
                <v:textbox>
                  <w:txbxContent/>
                </v:textbox>
              </v:shape>
            </w:pict>
          </mc:Fallback>
        </mc:AlternateContent>
      </w:r>
      <w:r w:rsidR="00813B41">
        <w:rPr>
          <w:rFonts w:eastAsia="Calibri"/>
        </w:rPr>
        <w:t xml:space="preserve"> Kimyasalların risklerini belirten risk kodları (R Kodları) ve a</w:t>
      </w:r>
      <w:r w:rsidRPr="00B631A1">
        <w:rPr>
          <w:rFonts w:eastAsia="Calibri"/>
        </w:rPr>
        <w:t xml:space="preserve">nlamları </w:t>
      </w:r>
    </w:p>
    <w:p w:rsidR="00B631A1" w:rsidRPr="00813B41" w:rsidRDefault="00B631A1" w:rsidP="00490C15">
      <w:pPr>
        <w:autoSpaceDE w:val="0"/>
        <w:autoSpaceDN w:val="0"/>
        <w:adjustRightInd w:val="0"/>
        <w:rPr>
          <w:rFonts w:ascii="Verdana" w:eastAsia="Calibri" w:hAnsi="Verdana" w:cs="Palatino-Bold"/>
          <w:bCs/>
          <w:lang w:eastAsia="en-US"/>
        </w:rPr>
      </w:pPr>
      <w:r w:rsidRPr="00813B41">
        <w:rPr>
          <w:rFonts w:ascii="Verdana" w:eastAsia="Calibri" w:hAnsi="Verdana" w:cs="Palatino-Roman"/>
          <w:lang w:eastAsia="en-US"/>
        </w:rPr>
        <w:t xml:space="preserve">Bu kodların amacı, </w:t>
      </w:r>
      <w:r w:rsidRPr="00813B41">
        <w:rPr>
          <w:rFonts w:ascii="Verdana" w:eastAsia="Calibri" w:hAnsi="Verdana" w:cs="Palatino-Bold"/>
          <w:bCs/>
          <w:lang w:eastAsia="en-US"/>
        </w:rPr>
        <w:t>başta can ve mal kaybı olmak üzere insan sağlığı ve çevreye yönelik olası tehlikelerin önlenmelerine veya minimize edilmelerine yardımcı olmaktır.</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42"/>
        <w:gridCol w:w="7968"/>
      </w:tblGrid>
      <w:tr w:rsidR="00B631A1" w:rsidRPr="00972D11" w:rsidTr="00B631A1">
        <w:tc>
          <w:tcPr>
            <w:tcW w:w="1242" w:type="dxa"/>
            <w:shd w:val="clear" w:color="auto" w:fill="DBE5F1"/>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Risk</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Risk"</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Kodları</w:t>
            </w:r>
          </w:p>
        </w:tc>
        <w:tc>
          <w:tcPr>
            <w:tcW w:w="7968" w:type="dxa"/>
            <w:shd w:val="clear" w:color="auto" w:fill="DBE5F1"/>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Anlamları</w:t>
            </w:r>
          </w:p>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 1</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Kuru </w:t>
            </w:r>
            <w:r w:rsidRPr="00972D11">
              <w:rPr>
                <w:rFonts w:ascii="Verdana" w:eastAsia="Calibri" w:hAnsi="Verdana" w:cs="Palatino-Roman"/>
                <w:sz w:val="16"/>
                <w:szCs w:val="16"/>
                <w:lang w:eastAsia="en-US"/>
              </w:rPr>
              <w:t xml:space="preserve">halde iken </w:t>
            </w:r>
            <w:r w:rsidRPr="00972D11">
              <w:rPr>
                <w:rFonts w:ascii="Verdana" w:eastAsia="Calibri" w:hAnsi="Verdana" w:cs="Palatino-Bold"/>
                <w:bCs/>
                <w:sz w:val="16"/>
                <w:szCs w:val="16"/>
                <w:lang w:eastAsia="en-US"/>
              </w:rPr>
              <w:t xml:space="preserve">patlama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 2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Sürtünme, şiddetli çarpma, ateş </w:t>
            </w:r>
            <w:r w:rsidRPr="00972D11">
              <w:rPr>
                <w:rFonts w:ascii="Verdana" w:eastAsia="Calibri" w:hAnsi="Verdana" w:cs="Palatino-Roman"/>
                <w:sz w:val="16"/>
                <w:szCs w:val="16"/>
                <w:lang w:eastAsia="en-US"/>
              </w:rPr>
              <w:t xml:space="preserve">(alev) veya </w:t>
            </w:r>
            <w:r w:rsidRPr="00972D11">
              <w:rPr>
                <w:rFonts w:ascii="Verdana" w:eastAsia="Calibri" w:hAnsi="Verdana" w:cs="Palatino-Bold"/>
                <w:bCs/>
                <w:sz w:val="16"/>
                <w:szCs w:val="16"/>
                <w:lang w:eastAsia="en-US"/>
              </w:rPr>
              <w:t>diğer tutuşturucu kaynaklarla</w:t>
            </w:r>
            <w:r w:rsidRPr="00972D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 xml:space="preserve">patlama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 3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Sürtünme, şiddetli çarpma, ateş </w:t>
            </w:r>
            <w:r w:rsidRPr="00972D11">
              <w:rPr>
                <w:rFonts w:ascii="Verdana" w:eastAsia="Calibri" w:hAnsi="Verdana" w:cs="Palatino-Roman"/>
                <w:sz w:val="16"/>
                <w:szCs w:val="16"/>
                <w:lang w:eastAsia="en-US"/>
              </w:rPr>
              <w:t xml:space="preserve">(alev) veya </w:t>
            </w:r>
            <w:r w:rsidRPr="00972D11">
              <w:rPr>
                <w:rFonts w:ascii="Verdana" w:eastAsia="Calibri" w:hAnsi="Verdana" w:cs="Palatino-Bold"/>
                <w:bCs/>
                <w:sz w:val="16"/>
                <w:szCs w:val="16"/>
                <w:lang w:eastAsia="en-US"/>
              </w:rPr>
              <w:t xml:space="preserve">diğer tutuşturucu kaynaklarla, çok yüksek patlama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 4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Metallerde </w:t>
            </w:r>
            <w:r w:rsidRPr="00972D11">
              <w:rPr>
                <w:rFonts w:ascii="Verdana" w:eastAsia="Calibri" w:hAnsi="Verdana" w:cs="Palatino-Roman"/>
                <w:sz w:val="16"/>
                <w:szCs w:val="16"/>
                <w:lang w:eastAsia="en-US"/>
              </w:rPr>
              <w:t xml:space="preserve">çok hassas ve </w:t>
            </w:r>
            <w:r w:rsidRPr="00972D11">
              <w:rPr>
                <w:rFonts w:ascii="Verdana" w:eastAsia="Calibri" w:hAnsi="Verdana" w:cs="Palatino-Bold"/>
                <w:bCs/>
                <w:sz w:val="16"/>
                <w:szCs w:val="16"/>
                <w:lang w:eastAsia="en-US"/>
              </w:rPr>
              <w:t>patlayıcı nitelikte bileşikler oluşturur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 5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Isıtma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 xml:space="preserve">patlama riski </w:t>
            </w:r>
            <w:r w:rsidRPr="00972D11">
              <w:rPr>
                <w:rFonts w:ascii="Verdana" w:eastAsia="Calibri" w:hAnsi="Verdana" w:cs="Palatino-Roman"/>
                <w:sz w:val="16"/>
                <w:szCs w:val="16"/>
                <w:lang w:eastAsia="en-US"/>
              </w:rPr>
              <w:t>oluşabilir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R6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Havada </w:t>
            </w:r>
            <w:r w:rsidRPr="00972D11">
              <w:rPr>
                <w:rFonts w:ascii="Verdana" w:eastAsia="Calibri" w:hAnsi="Verdana" w:cs="Palatino-Roman"/>
                <w:sz w:val="16"/>
                <w:szCs w:val="16"/>
                <w:lang w:eastAsia="en-US"/>
              </w:rPr>
              <w:t xml:space="preserve">veya </w:t>
            </w:r>
            <w:r w:rsidRPr="00972D11">
              <w:rPr>
                <w:rFonts w:ascii="Verdana" w:eastAsia="Calibri" w:hAnsi="Verdana" w:cs="Palatino-Bold"/>
                <w:bCs/>
                <w:sz w:val="16"/>
                <w:szCs w:val="16"/>
                <w:lang w:eastAsia="en-US"/>
              </w:rPr>
              <w:t xml:space="preserve">havasız ortamda patlama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R7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Yangına sebep olabilir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R8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Yanıcı maddelerle </w:t>
            </w:r>
            <w:r w:rsidRPr="00972D11">
              <w:rPr>
                <w:rFonts w:ascii="Verdana" w:eastAsia="Calibri" w:hAnsi="Verdana" w:cs="Palatino-Roman"/>
                <w:sz w:val="16"/>
                <w:szCs w:val="16"/>
                <w:lang w:eastAsia="en-US"/>
              </w:rPr>
              <w:t xml:space="preserve">teması halinde, </w:t>
            </w:r>
            <w:r w:rsidRPr="00972D11">
              <w:rPr>
                <w:rFonts w:ascii="Verdana" w:eastAsia="Calibri" w:hAnsi="Verdana" w:cs="Palatino-Bold"/>
                <w:bCs/>
                <w:sz w:val="16"/>
                <w:szCs w:val="16"/>
                <w:lang w:eastAsia="en-US"/>
              </w:rPr>
              <w:t>yangına sebep olabilir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Bold"/>
                <w:sz w:val="16"/>
                <w:szCs w:val="16"/>
                <w:lang w:eastAsia="en-US"/>
              </w:rPr>
            </w:pPr>
            <w:r w:rsidRPr="00972D11">
              <w:rPr>
                <w:rFonts w:ascii="Verdana" w:eastAsia="Calibri" w:hAnsi="Verdana" w:cs="Palatino-Bold"/>
                <w:bCs/>
                <w:sz w:val="16"/>
                <w:szCs w:val="16"/>
                <w:lang w:eastAsia="en-US"/>
              </w:rPr>
              <w:t xml:space="preserve">R9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Yanıcı maddelerle karıştırılması </w:t>
            </w:r>
            <w:r w:rsidRPr="00972D11">
              <w:rPr>
                <w:rFonts w:ascii="Verdana" w:eastAsia="Calibri" w:hAnsi="Verdana" w:cs="Palatino-Roman"/>
                <w:sz w:val="16"/>
                <w:szCs w:val="16"/>
                <w:lang w:eastAsia="en-US"/>
              </w:rPr>
              <w:t>halinde</w:t>
            </w:r>
            <w:r w:rsidR="00CF4C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patlama risk</w:t>
            </w:r>
            <w:r w:rsidR="00CF4C11">
              <w:rPr>
                <w:rFonts w:ascii="Verdana" w:eastAsia="Calibri" w:hAnsi="Verdana" w:cs="Palatino-Bold"/>
                <w:bCs/>
                <w:sz w:val="16"/>
                <w:szCs w:val="16"/>
                <w:lang w:eastAsia="en-US"/>
              </w:rPr>
              <w:t>i</w:t>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R10</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Alev alıcı </w:t>
            </w:r>
            <w:r w:rsidRPr="00972D11">
              <w:rPr>
                <w:rFonts w:ascii="Verdana" w:eastAsia="Calibri" w:hAnsi="Verdana" w:cs="Palatino-Roman"/>
                <w:sz w:val="16"/>
                <w:szCs w:val="16"/>
                <w:lang w:eastAsia="en-US"/>
              </w:rPr>
              <w:t xml:space="preserve">(tutuşucu) madde, </w:t>
            </w:r>
            <w:r w:rsidRPr="00972D11">
              <w:rPr>
                <w:rFonts w:ascii="Verdana" w:eastAsia="Calibri" w:hAnsi="Verdana" w:cs="Palatino-Bold"/>
                <w:bCs/>
                <w:sz w:val="16"/>
                <w:szCs w:val="16"/>
                <w:lang w:eastAsia="en-US"/>
              </w:rPr>
              <w:t xml:space="preserve">alev 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R11</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Yüksek alev 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R12</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Çok yüksek alev 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R13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Roman"/>
                <w:sz w:val="16"/>
                <w:szCs w:val="16"/>
                <w:lang w:eastAsia="en-US"/>
              </w:rPr>
              <w:t xml:space="preserve">Çok tutuşucu, </w:t>
            </w:r>
            <w:r w:rsidRPr="00972D11">
              <w:rPr>
                <w:rFonts w:ascii="Verdana" w:eastAsia="Calibri" w:hAnsi="Verdana" w:cs="Palatino-Bold"/>
                <w:bCs/>
                <w:sz w:val="16"/>
                <w:szCs w:val="16"/>
                <w:lang w:eastAsia="en-US"/>
              </w:rPr>
              <w:t xml:space="preserve">alev alıcı </w:t>
            </w:r>
            <w:r w:rsidRPr="00972D11">
              <w:rPr>
                <w:rFonts w:ascii="Verdana" w:eastAsia="Calibri" w:hAnsi="Verdana" w:cs="Palatino-Roman"/>
                <w:sz w:val="16"/>
                <w:szCs w:val="16"/>
                <w:lang w:eastAsia="en-US"/>
              </w:rPr>
              <w:t>sıvılaştırılmış gaz</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R14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Su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 xml:space="preserve">şiddetli reaksiyon verme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R15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Su </w:t>
            </w:r>
            <w:r w:rsidRPr="00972D11">
              <w:rPr>
                <w:rFonts w:ascii="Verdana" w:eastAsia="Calibri" w:hAnsi="Verdana" w:cs="Palatino-Roman"/>
                <w:sz w:val="16"/>
                <w:szCs w:val="16"/>
                <w:lang w:eastAsia="en-US"/>
              </w:rPr>
              <w:t xml:space="preserve">ile temas halinde, </w:t>
            </w:r>
            <w:r w:rsidRPr="00972D11">
              <w:rPr>
                <w:rFonts w:ascii="Verdana" w:eastAsia="Calibri" w:hAnsi="Verdana" w:cs="Palatino-Bold"/>
                <w:bCs/>
                <w:sz w:val="16"/>
                <w:szCs w:val="16"/>
                <w:lang w:eastAsia="en-US"/>
              </w:rPr>
              <w:t xml:space="preserve">çok yüksek alev alma riski </w:t>
            </w:r>
            <w:r w:rsidRPr="00972D11">
              <w:rPr>
                <w:rFonts w:ascii="Verdana" w:eastAsia="Calibri" w:hAnsi="Verdana" w:cs="Palatino-Roman"/>
                <w:sz w:val="16"/>
                <w:szCs w:val="16"/>
                <w:lang w:eastAsia="en-US"/>
              </w:rPr>
              <w:t xml:space="preserve">taşıyan </w:t>
            </w:r>
            <w:r w:rsidRPr="00972D11">
              <w:rPr>
                <w:rFonts w:ascii="Verdana" w:eastAsia="Calibri" w:hAnsi="Verdana" w:cs="Palatino-Bold"/>
                <w:bCs/>
                <w:sz w:val="16"/>
                <w:szCs w:val="16"/>
                <w:lang w:eastAsia="en-US"/>
              </w:rPr>
              <w:t xml:space="preserve">gaz çıkış </w:t>
            </w:r>
            <w:r w:rsidRPr="00972D11">
              <w:rPr>
                <w:rFonts w:ascii="Verdana" w:eastAsia="Calibri" w:hAnsi="Verdana" w:cs="Palatino-Roman"/>
                <w:sz w:val="16"/>
                <w:szCs w:val="16"/>
                <w:lang w:eastAsia="en-US"/>
              </w:rPr>
              <w:t>olur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R16 </w:t>
            </w:r>
          </w:p>
        </w:tc>
        <w:tc>
          <w:tcPr>
            <w:tcW w:w="7968" w:type="dxa"/>
            <w:shd w:val="clear" w:color="auto" w:fill="auto"/>
          </w:tcPr>
          <w:p w:rsidR="00B631A1" w:rsidRPr="00972D11" w:rsidRDefault="003C7F8F" w:rsidP="003E38F1">
            <w:pPr>
              <w:autoSpaceDE w:val="0"/>
              <w:autoSpaceDN w:val="0"/>
              <w:adjustRightInd w:val="0"/>
              <w:spacing w:before="20" w:after="20" w:line="240" w:lineRule="auto"/>
              <w:rPr>
                <w:rFonts w:ascii="Verdana" w:eastAsia="Calibri" w:hAnsi="Verdana" w:cs="Palatino-Bold"/>
                <w:bCs/>
                <w:sz w:val="16"/>
                <w:szCs w:val="16"/>
                <w:lang w:eastAsia="en-US"/>
              </w:rPr>
            </w:pPr>
            <w:proofErr w:type="spellStart"/>
            <w:r>
              <w:rPr>
                <w:rFonts w:ascii="Verdana" w:eastAsia="Calibri" w:hAnsi="Verdana" w:cs="Palatino-Bold"/>
                <w:bCs/>
                <w:sz w:val="16"/>
                <w:szCs w:val="16"/>
                <w:lang w:eastAsia="en-US"/>
              </w:rPr>
              <w:t>Yükselt</w:t>
            </w:r>
            <w:r w:rsidR="00B631A1" w:rsidRPr="00972D11">
              <w:rPr>
                <w:rFonts w:ascii="Verdana" w:eastAsia="Calibri" w:hAnsi="Verdana" w:cs="Palatino-Bold"/>
                <w:bCs/>
                <w:sz w:val="16"/>
                <w:szCs w:val="16"/>
                <w:lang w:eastAsia="en-US"/>
              </w:rPr>
              <w:t>genlerle</w:t>
            </w:r>
            <w:proofErr w:type="spellEnd"/>
            <w:r w:rsidR="00B631A1" w:rsidRPr="00972D11">
              <w:rPr>
                <w:rFonts w:ascii="Verdana" w:eastAsia="Calibri" w:hAnsi="Verdana" w:cs="Palatino-Bold"/>
                <w:bCs/>
                <w:sz w:val="16"/>
                <w:szCs w:val="16"/>
                <w:lang w:eastAsia="en-US"/>
              </w:rPr>
              <w:t xml:space="preserve"> </w:t>
            </w:r>
            <w:r w:rsidR="00B631A1" w:rsidRPr="00972D11">
              <w:rPr>
                <w:rFonts w:ascii="Verdana" w:eastAsia="Calibri" w:hAnsi="Verdana" w:cs="Palatino-Roman"/>
                <w:sz w:val="16"/>
                <w:szCs w:val="16"/>
                <w:lang w:eastAsia="en-US"/>
              </w:rPr>
              <w:t xml:space="preserve">karıştırılması halinde, </w:t>
            </w:r>
            <w:r w:rsidR="00B631A1" w:rsidRPr="00972D11">
              <w:rPr>
                <w:rFonts w:ascii="Verdana" w:eastAsia="Calibri" w:hAnsi="Verdana" w:cs="Palatino-Bold"/>
                <w:bCs/>
                <w:sz w:val="16"/>
                <w:szCs w:val="16"/>
                <w:lang w:eastAsia="en-US"/>
              </w:rPr>
              <w:t xml:space="preserve">patlama riski </w:t>
            </w:r>
            <w:r w:rsidR="00B631A1"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R17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Roman"/>
                <w:sz w:val="16"/>
                <w:szCs w:val="16"/>
                <w:lang w:eastAsia="en-US"/>
              </w:rPr>
              <w:t xml:space="preserve">Havada </w:t>
            </w:r>
            <w:r w:rsidRPr="00972D11">
              <w:rPr>
                <w:rFonts w:ascii="Verdana" w:eastAsia="Calibri" w:hAnsi="Verdana" w:cs="Palatino-Bold"/>
                <w:bCs/>
                <w:sz w:val="16"/>
                <w:szCs w:val="16"/>
                <w:lang w:eastAsia="en-US"/>
              </w:rPr>
              <w:t xml:space="preserve">kendiliğinden alev 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R18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Roman"/>
                <w:sz w:val="16"/>
                <w:szCs w:val="16"/>
                <w:lang w:eastAsia="en-US"/>
              </w:rPr>
              <w:t xml:space="preserve">Kullanım esnasında </w:t>
            </w:r>
            <w:r w:rsidRPr="00972D11">
              <w:rPr>
                <w:rFonts w:ascii="Verdana" w:eastAsia="Calibri" w:hAnsi="Verdana" w:cs="Palatino-Bold"/>
                <w:bCs/>
                <w:sz w:val="16"/>
                <w:szCs w:val="16"/>
                <w:lang w:eastAsia="en-US"/>
              </w:rPr>
              <w:t xml:space="preserve">alev alıcı /patlayıcı buhar /hava karışımının oluşma riskini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R19</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Patlayıcı</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Patlayıcı"</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peroksitler oluşturabilme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R20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Solunması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zararlı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R21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Deri ile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zararlı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R22</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Yutulması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zararlı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R23</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Solunması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R24</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Deri ile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R25</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Yutulması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R26</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Solunması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yüksek ölçüde 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R27</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Deri ile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yüksek ölçüde 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R28</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Yutulması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yüksek ölçüde 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R29</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Suyla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zehirli gazlar salma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R30</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Kullanım </w:t>
            </w:r>
            <w:r w:rsidRPr="00972D11">
              <w:rPr>
                <w:rFonts w:ascii="Verdana" w:eastAsia="Calibri" w:hAnsi="Verdana" w:cs="Palatino-Roman"/>
                <w:sz w:val="16"/>
                <w:szCs w:val="16"/>
                <w:lang w:eastAsia="en-US"/>
              </w:rPr>
              <w:t xml:space="preserve">esnasında, </w:t>
            </w:r>
            <w:r w:rsidRPr="00972D11">
              <w:rPr>
                <w:rFonts w:ascii="Verdana" w:eastAsia="Calibri" w:hAnsi="Verdana" w:cs="Palatino-Bold"/>
                <w:bCs/>
                <w:sz w:val="16"/>
                <w:szCs w:val="16"/>
                <w:lang w:eastAsia="en-US"/>
              </w:rPr>
              <w:t xml:space="preserve">yüksek alev alıcı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R31</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Asitle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zehirli gaz salma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R31.1</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Bazla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zehirli gaz salma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R32</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Asitle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yüksek ölçüde zehirli gaz salma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R33</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roofErr w:type="spellStart"/>
            <w:r w:rsidRPr="00972D11">
              <w:rPr>
                <w:rFonts w:ascii="Verdana" w:eastAsia="Calibri" w:hAnsi="Verdana" w:cs="Palatino-Bold"/>
                <w:bCs/>
                <w:sz w:val="16"/>
                <w:szCs w:val="16"/>
                <w:lang w:eastAsia="en-US"/>
              </w:rPr>
              <w:t>Kümulatif</w:t>
            </w:r>
            <w:proofErr w:type="spell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(canlıda </w:t>
            </w:r>
            <w:r w:rsidRPr="00972D11">
              <w:rPr>
                <w:rFonts w:ascii="Verdana" w:eastAsia="Calibri" w:hAnsi="Verdana" w:cs="Palatino-Bold"/>
                <w:bCs/>
                <w:sz w:val="16"/>
                <w:szCs w:val="16"/>
                <w:lang w:eastAsia="en-US"/>
              </w:rPr>
              <w:t>birikim</w:t>
            </w:r>
            <w:r w:rsidRPr="00972D11">
              <w:rPr>
                <w:rFonts w:ascii="Verdana" w:eastAsia="Calibri" w:hAnsi="Verdana" w:cs="Palatino-Roman"/>
                <w:sz w:val="16"/>
                <w:szCs w:val="16"/>
                <w:lang w:eastAsia="en-US"/>
              </w:rPr>
              <w:t xml:space="preserve">) etkisinin, </w:t>
            </w:r>
            <w:r w:rsidRPr="00972D11">
              <w:rPr>
                <w:rFonts w:ascii="Verdana" w:eastAsia="Calibri" w:hAnsi="Verdana" w:cs="Palatino-Bold"/>
                <w:bCs/>
                <w:sz w:val="16"/>
                <w:szCs w:val="16"/>
                <w:lang w:eastAsia="en-US"/>
              </w:rPr>
              <w:t xml:space="preserve">zararlı olması riskini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sz w:val="16"/>
                <w:szCs w:val="16"/>
                <w:lang w:eastAsia="en-US"/>
              </w:rPr>
            </w:pPr>
            <w:r w:rsidRPr="00972D11">
              <w:rPr>
                <w:rFonts w:ascii="Verdana" w:eastAsia="Calibri" w:hAnsi="Verdana" w:cs="Palatino-Bold"/>
                <w:bCs/>
                <w:sz w:val="16"/>
                <w:szCs w:val="16"/>
                <w:lang w:eastAsia="en-US"/>
              </w:rPr>
              <w:t>R34</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Yanığa neden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R35</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Çok ciddi yanığa neden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R36</w:t>
            </w:r>
          </w:p>
        </w:tc>
        <w:tc>
          <w:tcPr>
            <w:tcW w:w="7968" w:type="dxa"/>
            <w:shd w:val="clear" w:color="auto" w:fill="auto"/>
          </w:tcPr>
          <w:p w:rsidR="00B631A1" w:rsidRPr="003E38F1" w:rsidRDefault="00CF4C11" w:rsidP="003E38F1">
            <w:pPr>
              <w:autoSpaceDE w:val="0"/>
              <w:autoSpaceDN w:val="0"/>
              <w:adjustRightInd w:val="0"/>
              <w:spacing w:before="20" w:after="20" w:line="240" w:lineRule="auto"/>
              <w:rPr>
                <w:rFonts w:ascii="Verdana" w:eastAsia="Calibri" w:hAnsi="Verdana" w:cs="Palatino-Roman"/>
                <w:sz w:val="16"/>
                <w:szCs w:val="16"/>
                <w:lang w:eastAsia="en-US"/>
              </w:rPr>
            </w:pPr>
            <w:r>
              <w:rPr>
                <w:rFonts w:ascii="Verdana" w:eastAsia="Calibri" w:hAnsi="Verdana" w:cs="Palatino-Bold"/>
                <w:bCs/>
                <w:sz w:val="16"/>
                <w:szCs w:val="16"/>
                <w:lang w:eastAsia="en-US"/>
              </w:rPr>
              <w:t xml:space="preserve">Gözleri </w:t>
            </w:r>
            <w:proofErr w:type="spellStart"/>
            <w:r>
              <w:rPr>
                <w:rFonts w:ascii="Verdana" w:eastAsia="Calibri" w:hAnsi="Verdana" w:cs="Palatino-Bold"/>
                <w:bCs/>
                <w:sz w:val="16"/>
                <w:szCs w:val="16"/>
                <w:lang w:eastAsia="en-US"/>
              </w:rPr>
              <w:t>i</w:t>
            </w:r>
            <w:r w:rsidR="00B631A1" w:rsidRPr="00972D11">
              <w:rPr>
                <w:rFonts w:ascii="Verdana" w:eastAsia="Calibri" w:hAnsi="Verdana" w:cs="Palatino-Bold"/>
                <w:bCs/>
                <w:sz w:val="16"/>
                <w:szCs w:val="16"/>
                <w:lang w:eastAsia="en-US"/>
              </w:rPr>
              <w:t>rite</w:t>
            </w:r>
            <w:proofErr w:type="spellEnd"/>
            <w:r w:rsidR="00B631A1" w:rsidRPr="00972D11">
              <w:rPr>
                <w:rFonts w:ascii="Verdana" w:eastAsia="Calibri" w:hAnsi="Verdana" w:cs="Palatino-Bold"/>
                <w:bCs/>
                <w:sz w:val="16"/>
                <w:szCs w:val="16"/>
                <w:lang w:eastAsia="en-US"/>
              </w:rPr>
              <w:t xml:space="preserve"> </w:t>
            </w:r>
            <w:r w:rsidR="00B631A1" w:rsidRPr="00972D11">
              <w:rPr>
                <w:rFonts w:ascii="Verdana" w:eastAsia="Calibri" w:hAnsi="Verdana" w:cs="Palatino-Roman"/>
                <w:sz w:val="16"/>
                <w:szCs w:val="16"/>
                <w:lang w:eastAsia="en-US"/>
              </w:rPr>
              <w:t xml:space="preserve">(tahriş) </w:t>
            </w:r>
            <w:r w:rsidR="00B631A1" w:rsidRPr="00972D11">
              <w:rPr>
                <w:rFonts w:ascii="Verdana" w:eastAsia="Calibri" w:hAnsi="Verdana" w:cs="Palatino-Bold"/>
                <w:bCs/>
                <w:sz w:val="16"/>
                <w:szCs w:val="16"/>
                <w:lang w:eastAsia="en-US"/>
              </w:rPr>
              <w:t xml:space="preserve">etme riski </w:t>
            </w:r>
            <w:r w:rsidR="00B631A1"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R37</w:t>
            </w:r>
          </w:p>
        </w:tc>
        <w:tc>
          <w:tcPr>
            <w:tcW w:w="7968" w:type="dxa"/>
            <w:shd w:val="clear" w:color="auto" w:fill="auto"/>
          </w:tcPr>
          <w:p w:rsidR="00B631A1" w:rsidRPr="003E38F1" w:rsidRDefault="00CF4C11" w:rsidP="003E38F1">
            <w:pPr>
              <w:autoSpaceDE w:val="0"/>
              <w:autoSpaceDN w:val="0"/>
              <w:adjustRightInd w:val="0"/>
              <w:spacing w:before="20" w:after="20" w:line="240" w:lineRule="auto"/>
              <w:rPr>
                <w:rFonts w:ascii="Verdana" w:eastAsia="Calibri" w:hAnsi="Verdana" w:cs="Palatino-Roman"/>
                <w:sz w:val="16"/>
                <w:szCs w:val="16"/>
                <w:lang w:eastAsia="en-US"/>
              </w:rPr>
            </w:pPr>
            <w:r>
              <w:rPr>
                <w:rFonts w:ascii="Verdana" w:eastAsia="Calibri" w:hAnsi="Verdana" w:cs="Palatino-Bold"/>
                <w:bCs/>
                <w:sz w:val="16"/>
                <w:szCs w:val="16"/>
                <w:lang w:eastAsia="en-US"/>
              </w:rPr>
              <w:t xml:space="preserve">Solunum sistemini </w:t>
            </w:r>
            <w:proofErr w:type="spellStart"/>
            <w:r>
              <w:rPr>
                <w:rFonts w:ascii="Verdana" w:eastAsia="Calibri" w:hAnsi="Verdana" w:cs="Palatino-Bold"/>
                <w:bCs/>
                <w:sz w:val="16"/>
                <w:szCs w:val="16"/>
                <w:lang w:eastAsia="en-US"/>
              </w:rPr>
              <w:t>i</w:t>
            </w:r>
            <w:r w:rsidR="00B631A1" w:rsidRPr="00972D11">
              <w:rPr>
                <w:rFonts w:ascii="Verdana" w:eastAsia="Calibri" w:hAnsi="Verdana" w:cs="Palatino-Bold"/>
                <w:bCs/>
                <w:sz w:val="16"/>
                <w:szCs w:val="16"/>
                <w:lang w:eastAsia="en-US"/>
              </w:rPr>
              <w:t>rite</w:t>
            </w:r>
            <w:proofErr w:type="spellEnd"/>
            <w:r w:rsidR="00B631A1" w:rsidRPr="00972D11">
              <w:rPr>
                <w:rFonts w:ascii="Verdana" w:eastAsia="Calibri" w:hAnsi="Verdana" w:cs="Palatino-Bold"/>
                <w:bCs/>
                <w:sz w:val="16"/>
                <w:szCs w:val="16"/>
                <w:lang w:eastAsia="en-US"/>
              </w:rPr>
              <w:t xml:space="preserve"> </w:t>
            </w:r>
            <w:r w:rsidR="00B631A1" w:rsidRPr="00972D11">
              <w:rPr>
                <w:rFonts w:ascii="Verdana" w:eastAsia="Calibri" w:hAnsi="Verdana" w:cs="Palatino-Roman"/>
                <w:sz w:val="16"/>
                <w:szCs w:val="16"/>
                <w:lang w:eastAsia="en-US"/>
              </w:rPr>
              <w:t xml:space="preserve">(tahriş) </w:t>
            </w:r>
            <w:r w:rsidR="00B631A1" w:rsidRPr="00972D11">
              <w:rPr>
                <w:rFonts w:ascii="Verdana" w:eastAsia="Calibri" w:hAnsi="Verdana" w:cs="Palatino-Bold"/>
                <w:bCs/>
                <w:sz w:val="16"/>
                <w:szCs w:val="16"/>
                <w:lang w:eastAsia="en-US"/>
              </w:rPr>
              <w:t xml:space="preserve">etme riski </w:t>
            </w:r>
            <w:r w:rsidR="00B631A1"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R38</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Deriyi tahriş etme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R39</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Geri dönüşü olmayan çok ciddi zararlara neden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R40</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Geri dönüşü olmayan zararlara neden olması muhtemel </w:t>
            </w:r>
            <w:r w:rsidRPr="00972D11">
              <w:rPr>
                <w:rFonts w:ascii="Verdana" w:eastAsia="Calibri" w:hAnsi="Verdana" w:cs="Palatino-Roman"/>
                <w:sz w:val="16"/>
                <w:szCs w:val="16"/>
                <w:lang w:eastAsia="en-US"/>
              </w:rPr>
              <w:t>madde</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R41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Gözlerde ciddi tahribat yapma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R42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Solunması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olumsuz şekilde duyarlılaşmaya neden olması muhtemel </w:t>
            </w:r>
            <w:r w:rsidRPr="00972D11">
              <w:rPr>
                <w:rFonts w:ascii="Verdana" w:eastAsia="Calibri" w:hAnsi="Verdana" w:cs="Palatino-Roman"/>
                <w:sz w:val="16"/>
                <w:szCs w:val="16"/>
                <w:lang w:eastAsia="en-US"/>
              </w:rPr>
              <w:t>madde</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R43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Deri ile temas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aşırı duyarlılığa neden olması muhtemel </w:t>
            </w:r>
            <w:r w:rsidRPr="00972D11">
              <w:rPr>
                <w:rFonts w:ascii="Verdana" w:eastAsia="Calibri" w:hAnsi="Verdana" w:cs="Palatino-Roman"/>
                <w:sz w:val="16"/>
                <w:szCs w:val="16"/>
                <w:lang w:eastAsia="en-US"/>
              </w:rPr>
              <w:t>madde</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R44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Kapalı sistemlerde ısıtılması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patlama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R45</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Kansere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lastRenderedPageBreak/>
              <w:t xml:space="preserve">R46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Kalıtımsal, genetik tahribata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R47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Erken doğum, düşük, sakat doğuma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R48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Uzun süre </w:t>
            </w:r>
            <w:r w:rsidRPr="00972D11">
              <w:rPr>
                <w:rFonts w:ascii="Verdana" w:eastAsia="Calibri" w:hAnsi="Verdana" w:cs="Palatino-Roman"/>
                <w:sz w:val="16"/>
                <w:szCs w:val="16"/>
                <w:lang w:eastAsia="en-US"/>
              </w:rPr>
              <w:t xml:space="preserve">maruz kalındığında, </w:t>
            </w:r>
            <w:r w:rsidRPr="00972D11">
              <w:rPr>
                <w:rFonts w:ascii="Verdana" w:eastAsia="Calibri" w:hAnsi="Verdana" w:cs="Palatino-Bold"/>
                <w:bCs/>
                <w:sz w:val="16"/>
                <w:szCs w:val="16"/>
                <w:lang w:eastAsia="en-US"/>
              </w:rPr>
              <w:t xml:space="preserve">ciddi sağlık sorunlarına neden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R49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Solunması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kansere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R50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Sudaki canlılara çok 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R51</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Sudaki canlılara 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R52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Sudaki canlılara zararlı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R53 </w:t>
            </w:r>
          </w:p>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roofErr w:type="spellStart"/>
            <w:r w:rsidRPr="00972D11">
              <w:rPr>
                <w:rFonts w:ascii="Verdana" w:eastAsia="Calibri" w:hAnsi="Verdana" w:cs="Palatino-Bold"/>
                <w:bCs/>
                <w:sz w:val="16"/>
                <w:szCs w:val="16"/>
                <w:lang w:eastAsia="en-US"/>
              </w:rPr>
              <w:t>Akuatik</w:t>
            </w:r>
            <w:proofErr w:type="spellEnd"/>
            <w:r w:rsidRPr="00972D11">
              <w:rPr>
                <w:rFonts w:ascii="Verdana" w:eastAsia="Calibri" w:hAnsi="Verdana" w:cs="Palatino-Bold"/>
                <w:bCs/>
                <w:sz w:val="16"/>
                <w:szCs w:val="16"/>
                <w:lang w:eastAsia="en-US"/>
              </w:rPr>
              <w:t xml:space="preserve"> çevrelerde </w:t>
            </w:r>
            <w:r w:rsidRPr="00972D11">
              <w:rPr>
                <w:rFonts w:ascii="Verdana" w:eastAsia="Calibri" w:hAnsi="Verdana" w:cs="Palatino-Roman"/>
                <w:sz w:val="16"/>
                <w:szCs w:val="16"/>
                <w:lang w:eastAsia="en-US"/>
              </w:rPr>
              <w:t xml:space="preserve">(denizler, akarsular, göller </w:t>
            </w:r>
            <w:r w:rsidR="001162BB">
              <w:rPr>
                <w:rFonts w:ascii="Verdana" w:eastAsia="Calibri" w:hAnsi="Verdana" w:cs="Palatino-Roman"/>
                <w:sz w:val="16"/>
                <w:szCs w:val="16"/>
                <w:lang w:eastAsia="en-US"/>
              </w:rPr>
              <w:t>vb.</w:t>
            </w:r>
            <w:r w:rsidRPr="00972D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uzun vaded</w:t>
            </w:r>
            <w:r w:rsidRPr="00972D11">
              <w:rPr>
                <w:rFonts w:ascii="Verdana" w:eastAsia="Calibri" w:hAnsi="Verdana" w:cs="Palatino-Roman"/>
                <w:sz w:val="16"/>
                <w:szCs w:val="16"/>
                <w:lang w:eastAsia="en-US"/>
              </w:rPr>
              <w:t xml:space="preserve">e </w:t>
            </w:r>
            <w:r w:rsidRPr="00972D11">
              <w:rPr>
                <w:rFonts w:ascii="Verdana" w:eastAsia="Calibri" w:hAnsi="Verdana" w:cs="Palatino-Bold"/>
                <w:bCs/>
                <w:sz w:val="16"/>
                <w:szCs w:val="16"/>
                <w:lang w:eastAsia="en-US"/>
              </w:rPr>
              <w:t xml:space="preserve">zararlı etkilere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R54 </w:t>
            </w:r>
          </w:p>
        </w:tc>
        <w:tc>
          <w:tcPr>
            <w:tcW w:w="7968" w:type="dxa"/>
            <w:shd w:val="clear" w:color="auto" w:fill="auto"/>
          </w:tcPr>
          <w:p w:rsidR="00B631A1" w:rsidRPr="00972D11" w:rsidRDefault="00CF4C11" w:rsidP="003E38F1">
            <w:pPr>
              <w:autoSpaceDE w:val="0"/>
              <w:autoSpaceDN w:val="0"/>
              <w:adjustRightInd w:val="0"/>
              <w:spacing w:before="20" w:after="20" w:line="240" w:lineRule="auto"/>
              <w:rPr>
                <w:rFonts w:ascii="Verdana" w:eastAsia="Calibri" w:hAnsi="Verdana" w:cs="Palatino-Roman"/>
                <w:sz w:val="16"/>
                <w:szCs w:val="16"/>
                <w:lang w:eastAsia="en-US"/>
              </w:rPr>
            </w:pPr>
            <w:r>
              <w:rPr>
                <w:rFonts w:ascii="Verdana" w:eastAsia="Calibri" w:hAnsi="Verdana" w:cs="Palatino-Bold"/>
                <w:bCs/>
                <w:sz w:val="16"/>
                <w:szCs w:val="16"/>
                <w:lang w:eastAsia="en-US"/>
              </w:rPr>
              <w:t>Flora</w:t>
            </w:r>
            <w:r w:rsidR="00B631A1" w:rsidRPr="00972D11">
              <w:rPr>
                <w:rFonts w:ascii="Verdana" w:eastAsia="Calibri" w:hAnsi="Verdana" w:cs="Palatino-Bold"/>
                <w:bCs/>
                <w:sz w:val="16"/>
                <w:szCs w:val="16"/>
                <w:lang w:eastAsia="en-US"/>
              </w:rPr>
              <w:t xml:space="preserve">ya </w:t>
            </w:r>
            <w:r w:rsidR="00B631A1" w:rsidRPr="00972D11">
              <w:rPr>
                <w:rFonts w:ascii="Verdana" w:eastAsia="Calibri" w:hAnsi="Verdana" w:cs="Palatino-Roman"/>
                <w:sz w:val="16"/>
                <w:szCs w:val="16"/>
                <w:lang w:eastAsia="en-US"/>
              </w:rPr>
              <w:t xml:space="preserve">(doğal bitki topluluklarına) </w:t>
            </w:r>
            <w:r w:rsidR="00B631A1" w:rsidRPr="00972D11">
              <w:rPr>
                <w:rFonts w:ascii="Verdana" w:eastAsia="Calibri" w:hAnsi="Verdana" w:cs="Palatino-Bold"/>
                <w:bCs/>
                <w:sz w:val="16"/>
                <w:szCs w:val="16"/>
                <w:lang w:eastAsia="en-US"/>
              </w:rPr>
              <w:t xml:space="preserve">zehirli olma riski </w:t>
            </w:r>
            <w:r w:rsidR="00B631A1"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R55</w:t>
            </w:r>
          </w:p>
        </w:tc>
        <w:tc>
          <w:tcPr>
            <w:tcW w:w="7968" w:type="dxa"/>
            <w:shd w:val="clear" w:color="auto" w:fill="auto"/>
          </w:tcPr>
          <w:p w:rsidR="00B631A1" w:rsidRPr="00972D11" w:rsidRDefault="00CF4C11" w:rsidP="003E38F1">
            <w:pPr>
              <w:autoSpaceDE w:val="0"/>
              <w:autoSpaceDN w:val="0"/>
              <w:adjustRightInd w:val="0"/>
              <w:spacing w:before="20" w:after="20" w:line="240" w:lineRule="auto"/>
              <w:rPr>
                <w:rFonts w:ascii="Verdana" w:eastAsia="Calibri" w:hAnsi="Verdana" w:cs="Palatino-Bold"/>
                <w:bCs/>
                <w:sz w:val="16"/>
                <w:szCs w:val="16"/>
                <w:lang w:eastAsia="en-US"/>
              </w:rPr>
            </w:pPr>
            <w:r>
              <w:rPr>
                <w:rFonts w:ascii="Verdana" w:eastAsia="Calibri" w:hAnsi="Verdana" w:cs="Palatino-Bold"/>
                <w:bCs/>
                <w:sz w:val="16"/>
                <w:szCs w:val="16"/>
                <w:lang w:eastAsia="en-US"/>
              </w:rPr>
              <w:t>Fauna</w:t>
            </w:r>
            <w:r w:rsidR="00B631A1" w:rsidRPr="00972D11">
              <w:rPr>
                <w:rFonts w:ascii="Verdana" w:eastAsia="Calibri" w:hAnsi="Verdana" w:cs="Palatino-Bold"/>
                <w:bCs/>
                <w:sz w:val="16"/>
                <w:szCs w:val="16"/>
                <w:lang w:eastAsia="en-US"/>
              </w:rPr>
              <w:t xml:space="preserve">ya </w:t>
            </w:r>
            <w:r w:rsidR="00B631A1" w:rsidRPr="00972D11">
              <w:rPr>
                <w:rFonts w:ascii="Verdana" w:eastAsia="Calibri" w:hAnsi="Verdana" w:cs="Palatino-Roman"/>
                <w:sz w:val="16"/>
                <w:szCs w:val="16"/>
                <w:lang w:eastAsia="en-US"/>
              </w:rPr>
              <w:t xml:space="preserve">(doğal hayvan topluluklarına) </w:t>
            </w:r>
            <w:r w:rsidR="00B631A1" w:rsidRPr="00972D11">
              <w:rPr>
                <w:rFonts w:ascii="Verdana" w:eastAsia="Calibri" w:hAnsi="Verdana" w:cs="Palatino-Bold"/>
                <w:bCs/>
                <w:sz w:val="16"/>
                <w:szCs w:val="16"/>
                <w:lang w:eastAsia="en-US"/>
              </w:rPr>
              <w:t xml:space="preserve">zehirli olma riski </w:t>
            </w:r>
            <w:r w:rsidR="00B631A1"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R56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Toprak organizmalarına </w:t>
            </w:r>
            <w:r w:rsidRPr="00972D11">
              <w:rPr>
                <w:rFonts w:ascii="Verdana" w:eastAsia="Calibri" w:hAnsi="Verdana" w:cs="Palatino-Roman"/>
                <w:sz w:val="16"/>
                <w:szCs w:val="16"/>
                <w:lang w:eastAsia="en-US"/>
              </w:rPr>
              <w:t xml:space="preserve">(canlılarına) </w:t>
            </w:r>
            <w:r w:rsidRPr="00972D11">
              <w:rPr>
                <w:rFonts w:ascii="Verdana" w:eastAsia="Calibri" w:hAnsi="Verdana" w:cs="Palatino-Bold"/>
                <w:bCs/>
                <w:sz w:val="16"/>
                <w:szCs w:val="16"/>
                <w:lang w:eastAsia="en-US"/>
              </w:rPr>
              <w:t xml:space="preserve">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R57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Arılara zehirli olma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R58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Çevrede, uzun vadede zararlı etkilere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sz w:val="16"/>
                <w:szCs w:val="16"/>
                <w:lang w:eastAsia="en-US"/>
              </w:rPr>
            </w:pPr>
            <w:r w:rsidRPr="00972D11">
              <w:rPr>
                <w:rFonts w:ascii="Verdana" w:eastAsia="Calibri" w:hAnsi="Verdana" w:cs="Palatino-Bold"/>
                <w:bCs/>
                <w:sz w:val="16"/>
                <w:szCs w:val="16"/>
                <w:lang w:eastAsia="en-US"/>
              </w:rPr>
              <w:t xml:space="preserve">R59 </w:t>
            </w:r>
          </w:p>
        </w:tc>
        <w:tc>
          <w:tcPr>
            <w:tcW w:w="7968"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Ozon tabakasına zarar verme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R60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Doğurganlığın engellenmesine neden olabilme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R61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Roman"/>
                <w:sz w:val="16"/>
                <w:szCs w:val="16"/>
                <w:lang w:eastAsia="en-US"/>
              </w:rPr>
              <w:t xml:space="preserve">Ana rahmindeki </w:t>
            </w:r>
            <w:r w:rsidRPr="00972D11">
              <w:rPr>
                <w:rFonts w:ascii="Verdana" w:eastAsia="Calibri" w:hAnsi="Verdana" w:cs="Palatino-Bold"/>
                <w:bCs/>
                <w:sz w:val="16"/>
                <w:szCs w:val="16"/>
                <w:lang w:eastAsia="en-US"/>
              </w:rPr>
              <w:t xml:space="preserve">cenine zarar verebilme riski </w:t>
            </w:r>
            <w:r w:rsidRPr="00972D11">
              <w:rPr>
                <w:rFonts w:ascii="Verdana" w:eastAsia="Calibri" w:hAnsi="Verdana" w:cs="Palatino-Roman"/>
                <w:sz w:val="16"/>
                <w:szCs w:val="16"/>
                <w:lang w:eastAsia="en-US"/>
              </w:rPr>
              <w:t>taşır</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R62</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Doğurganlığı engellemesi muhtemel </w:t>
            </w:r>
            <w:r w:rsidRPr="00972D11">
              <w:rPr>
                <w:rFonts w:ascii="Verdana" w:eastAsia="Calibri" w:hAnsi="Verdana" w:cs="Palatino-Roman"/>
                <w:sz w:val="16"/>
                <w:szCs w:val="16"/>
                <w:lang w:eastAsia="en-US"/>
              </w:rPr>
              <w:t>madde</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R63 </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Ana karnındaki cenine zarar vermesi muhtemel </w:t>
            </w:r>
            <w:r w:rsidRPr="00972D11">
              <w:rPr>
                <w:rFonts w:ascii="Verdana" w:eastAsia="Calibri" w:hAnsi="Verdana" w:cs="Palatino-Roman"/>
                <w:sz w:val="16"/>
                <w:szCs w:val="16"/>
                <w:lang w:eastAsia="en-US"/>
              </w:rPr>
              <w:t>madde</w:t>
            </w:r>
          </w:p>
        </w:tc>
      </w:tr>
      <w:tr w:rsidR="00B631A1" w:rsidRPr="00972D11" w:rsidTr="00B631A1">
        <w:tc>
          <w:tcPr>
            <w:tcW w:w="1242" w:type="dxa"/>
            <w:shd w:val="clear" w:color="auto" w:fill="auto"/>
          </w:tcPr>
          <w:p w:rsidR="00B631A1" w:rsidRPr="003E38F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R64</w:t>
            </w:r>
          </w:p>
        </w:tc>
        <w:tc>
          <w:tcPr>
            <w:tcW w:w="79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Anne sütü emen bebeklere zarar verebilme riski </w:t>
            </w:r>
            <w:r w:rsidRPr="00972D11">
              <w:rPr>
                <w:rFonts w:ascii="Verdana" w:eastAsia="Calibri" w:hAnsi="Verdana" w:cs="Palatino-Roman"/>
                <w:sz w:val="16"/>
                <w:szCs w:val="16"/>
                <w:lang w:eastAsia="en-US"/>
              </w:rPr>
              <w:t>taşır</w:t>
            </w:r>
          </w:p>
        </w:tc>
      </w:tr>
    </w:tbl>
    <w:p w:rsidR="00B631A1" w:rsidRPr="00B631A1" w:rsidRDefault="00B631A1" w:rsidP="00B631A1">
      <w:pPr>
        <w:autoSpaceDE w:val="0"/>
        <w:autoSpaceDN w:val="0"/>
        <w:adjustRightInd w:val="0"/>
        <w:rPr>
          <w:rFonts w:ascii="Verdana" w:eastAsia="Calibri" w:hAnsi="Verdana" w:cs="Palatino-Roman"/>
          <w:sz w:val="22"/>
          <w:szCs w:val="22"/>
          <w:lang w:eastAsia="en-US"/>
        </w:rPr>
      </w:pPr>
    </w:p>
    <w:tbl>
      <w:tblPr>
        <w:tblW w:w="0" w:type="auto"/>
        <w:shd w:val="clear" w:color="auto" w:fill="FFFF99"/>
        <w:tblLook w:val="01E0" w:firstRow="1" w:lastRow="1" w:firstColumn="1" w:lastColumn="1" w:noHBand="0" w:noVBand="0"/>
      </w:tblPr>
      <w:tblGrid>
        <w:gridCol w:w="1008"/>
        <w:gridCol w:w="8202"/>
      </w:tblGrid>
      <w:tr w:rsidR="00B631A1" w:rsidRPr="00D4109C" w:rsidTr="00490C15">
        <w:tc>
          <w:tcPr>
            <w:tcW w:w="1008" w:type="dxa"/>
            <w:shd w:val="clear" w:color="auto" w:fill="auto"/>
          </w:tcPr>
          <w:p w:rsidR="00B631A1" w:rsidRPr="00D4109C" w:rsidRDefault="00B631A1" w:rsidP="00B631A1">
            <w:pPr>
              <w:rPr>
                <w:rFonts w:ascii="Verdana" w:eastAsia="Calibri" w:hAnsi="Verdana"/>
                <w:sz w:val="16"/>
                <w:szCs w:val="16"/>
                <w:vertAlign w:val="subscript"/>
                <w:lang w:eastAsia="en-US"/>
              </w:rPr>
            </w:pPr>
          </w:p>
          <w:p w:rsidR="00B631A1" w:rsidRPr="00D4109C" w:rsidRDefault="00F1137E" w:rsidP="00B631A1">
            <w:pPr>
              <w:rPr>
                <w:rFonts w:ascii="Verdana" w:eastAsia="Calibri" w:hAnsi="Verdana"/>
                <w:sz w:val="16"/>
                <w:szCs w:val="16"/>
                <w:vertAlign w:val="subscript"/>
                <w:lang w:eastAsia="en-US"/>
              </w:rPr>
            </w:pPr>
            <w:r w:rsidRPr="00D4109C">
              <w:rPr>
                <w:rFonts w:ascii="Verdana" w:eastAsia="Calibri" w:hAnsi="Verdana"/>
                <w:noProof/>
                <w:sz w:val="16"/>
                <w:szCs w:val="16"/>
                <w:vertAlign w:val="subscript"/>
              </w:rPr>
              <w:drawing>
                <wp:anchor distT="0" distB="0" distL="114300" distR="114300" simplePos="0" relativeHeight="251877888" behindDoc="0" locked="0" layoutInCell="1" allowOverlap="1" wp14:anchorId="27057C27" wp14:editId="1878B252">
                  <wp:simplePos x="1078230" y="4330065"/>
                  <wp:positionH relativeFrom="margin">
                    <wp:align>center</wp:align>
                  </wp:positionH>
                  <wp:positionV relativeFrom="margin">
                    <wp:align>center</wp:align>
                  </wp:positionV>
                  <wp:extent cx="334010" cy="287655"/>
                  <wp:effectExtent l="0" t="0" r="0" b="0"/>
                  <wp:wrapSquare wrapText="bothSides"/>
                  <wp:docPr id="47473" name="Resim 7" descr="Açıklama: Açıklama: https://encrypted-tbn0.gstatic.com/images?q=tbn:ANd9GcTzW1FoZGsDNudtPzBNchdZoN6VNMGmen6QpW0Ss7xti5n5nqOmG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descr="Açıklama: Açıklama: https://encrypted-tbn0.gstatic.com/images?q=tbn:ANd9GcTzW1FoZGsDNudtPzBNchdZoN6VNMGmen6QpW0Ss7xti5n5nqOmGQ"/>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4010" cy="287655"/>
                          </a:xfrm>
                          <a:prstGeom prst="rect">
                            <a:avLst/>
                          </a:prstGeom>
                          <a:noFill/>
                          <a:ln>
                            <a:noFill/>
                          </a:ln>
                        </pic:spPr>
                      </pic:pic>
                    </a:graphicData>
                  </a:graphic>
                </wp:anchor>
              </w:drawing>
            </w:r>
          </w:p>
        </w:tc>
        <w:tc>
          <w:tcPr>
            <w:tcW w:w="8202" w:type="dxa"/>
            <w:shd w:val="clear" w:color="auto" w:fill="F2F2F2"/>
          </w:tcPr>
          <w:p w:rsidR="00B631A1" w:rsidRPr="00C70F6B" w:rsidRDefault="00B631A1" w:rsidP="00B631A1">
            <w:pPr>
              <w:autoSpaceDE w:val="0"/>
              <w:autoSpaceDN w:val="0"/>
              <w:adjustRightInd w:val="0"/>
              <w:rPr>
                <w:rFonts w:ascii="Verdana" w:eastAsia="Calibri" w:hAnsi="Verdana" w:cs="Palatino-Italic"/>
                <w:iCs/>
                <w:sz w:val="18"/>
                <w:szCs w:val="18"/>
                <w:vertAlign w:val="subscript"/>
                <w:lang w:eastAsia="en-US"/>
              </w:rPr>
            </w:pPr>
            <w:r w:rsidRPr="00C70F6B">
              <w:rPr>
                <w:rFonts w:ascii="Verdana" w:eastAsia="Calibri" w:hAnsi="Verdana" w:cs="Palatino-Italic"/>
                <w:iCs/>
                <w:sz w:val="18"/>
                <w:szCs w:val="18"/>
                <w:vertAlign w:val="subscript"/>
                <w:lang w:eastAsia="en-US"/>
              </w:rPr>
              <w:t>Bazı kimyasalların, yukarıda belirtilen r</w:t>
            </w:r>
            <w:r w:rsidRPr="00C70F6B">
              <w:rPr>
                <w:rFonts w:ascii="Verdana" w:eastAsia="Calibri" w:hAnsi="Verdana" w:cs="Palatino-BoldItalic"/>
                <w:bCs/>
                <w:iCs/>
                <w:sz w:val="18"/>
                <w:szCs w:val="18"/>
                <w:vertAlign w:val="subscript"/>
                <w:lang w:eastAsia="en-US"/>
              </w:rPr>
              <w:t xml:space="preserve">isklerden birkaçını </w:t>
            </w:r>
            <w:r w:rsidRPr="00C70F6B">
              <w:rPr>
                <w:rFonts w:ascii="Verdana" w:eastAsia="Calibri" w:hAnsi="Verdana" w:cs="Palatino-Italic"/>
                <w:iCs/>
                <w:sz w:val="18"/>
                <w:szCs w:val="18"/>
                <w:vertAlign w:val="subscript"/>
                <w:lang w:eastAsia="en-US"/>
              </w:rPr>
              <w:t xml:space="preserve">birden taşıması söz konusudur. Bu tür kimyasallar için </w:t>
            </w:r>
            <w:r w:rsidRPr="00C70F6B">
              <w:rPr>
                <w:rFonts w:ascii="Verdana" w:eastAsia="Calibri" w:hAnsi="Verdana" w:cs="Palatino-BoldItalic"/>
                <w:bCs/>
                <w:iCs/>
                <w:sz w:val="18"/>
                <w:szCs w:val="18"/>
                <w:vertAlign w:val="subscript"/>
                <w:lang w:eastAsia="en-US"/>
              </w:rPr>
              <w:t xml:space="preserve">birleşik risk kodları </w:t>
            </w:r>
            <w:r w:rsidRPr="00C70F6B">
              <w:rPr>
                <w:rFonts w:ascii="Verdana" w:eastAsia="Calibri" w:hAnsi="Verdana" w:cs="Palatino-Italic"/>
                <w:iCs/>
                <w:sz w:val="18"/>
                <w:szCs w:val="18"/>
                <w:vertAlign w:val="subscript"/>
                <w:lang w:eastAsia="en-US"/>
              </w:rPr>
              <w:t xml:space="preserve">gereklidir. </w:t>
            </w:r>
          </w:p>
          <w:p w:rsidR="00B631A1" w:rsidRPr="00C70F6B" w:rsidRDefault="00B631A1" w:rsidP="00B631A1">
            <w:pPr>
              <w:autoSpaceDE w:val="0"/>
              <w:autoSpaceDN w:val="0"/>
              <w:adjustRightInd w:val="0"/>
              <w:rPr>
                <w:rFonts w:ascii="Verdana" w:eastAsia="Calibri" w:hAnsi="Verdana" w:cs="Palatino-Bold"/>
                <w:bCs/>
                <w:sz w:val="18"/>
                <w:szCs w:val="18"/>
                <w:vertAlign w:val="subscript"/>
                <w:lang w:eastAsia="en-US"/>
              </w:rPr>
            </w:pPr>
            <w:r w:rsidRPr="00C70F6B">
              <w:rPr>
                <w:rFonts w:ascii="Verdana" w:eastAsia="Calibri" w:hAnsi="Verdana" w:cs="Palatino-Bold"/>
                <w:bCs/>
                <w:sz w:val="18"/>
                <w:szCs w:val="18"/>
                <w:vertAlign w:val="subscript"/>
                <w:lang w:eastAsia="en-US"/>
              </w:rPr>
              <w:t>R14 /</w:t>
            </w:r>
            <w:proofErr w:type="gramStart"/>
            <w:r w:rsidRPr="00C70F6B">
              <w:rPr>
                <w:rFonts w:ascii="Verdana" w:eastAsia="Calibri" w:hAnsi="Verdana" w:cs="Palatino-Bold"/>
                <w:bCs/>
                <w:sz w:val="18"/>
                <w:szCs w:val="18"/>
                <w:vertAlign w:val="subscript"/>
                <w:lang w:eastAsia="en-US"/>
              </w:rPr>
              <w:t>15 : Su</w:t>
            </w:r>
            <w:proofErr w:type="gramEnd"/>
            <w:r w:rsidRPr="00C70F6B">
              <w:rPr>
                <w:rFonts w:ascii="Verdana" w:eastAsia="Calibri" w:hAnsi="Verdana" w:cs="Palatino-Bold"/>
                <w:bCs/>
                <w:sz w:val="18"/>
                <w:szCs w:val="18"/>
                <w:vertAlign w:val="subscript"/>
                <w:lang w:eastAsia="en-US"/>
              </w:rPr>
              <w:t xml:space="preserve"> </w:t>
            </w:r>
            <w:r w:rsidRPr="00C70F6B">
              <w:rPr>
                <w:rFonts w:ascii="Verdana" w:eastAsia="Calibri" w:hAnsi="Verdana" w:cs="Palatino-Roman"/>
                <w:sz w:val="18"/>
                <w:szCs w:val="18"/>
                <w:vertAlign w:val="subscript"/>
                <w:lang w:eastAsia="en-US"/>
              </w:rPr>
              <w:t xml:space="preserve">ile </w:t>
            </w:r>
            <w:r w:rsidRPr="00C70F6B">
              <w:rPr>
                <w:rFonts w:ascii="Verdana" w:eastAsia="Calibri" w:hAnsi="Verdana" w:cs="Palatino-Bold"/>
                <w:bCs/>
                <w:sz w:val="18"/>
                <w:szCs w:val="18"/>
                <w:vertAlign w:val="subscript"/>
                <w:lang w:eastAsia="en-US"/>
              </w:rPr>
              <w:t xml:space="preserve">"şiddetli reaksiyon verme </w:t>
            </w:r>
            <w:r w:rsidRPr="00C70F6B">
              <w:rPr>
                <w:rFonts w:ascii="Verdana" w:eastAsia="Calibri" w:hAnsi="Verdana" w:cs="Palatino-Roman"/>
                <w:sz w:val="18"/>
                <w:szCs w:val="18"/>
                <w:vertAlign w:val="subscript"/>
                <w:lang w:eastAsia="en-US"/>
              </w:rPr>
              <w:t xml:space="preserve">ve </w:t>
            </w:r>
            <w:r w:rsidRPr="00C70F6B">
              <w:rPr>
                <w:rFonts w:ascii="Verdana" w:eastAsia="Calibri" w:hAnsi="Verdana" w:cs="Palatino-Bold"/>
                <w:bCs/>
                <w:sz w:val="18"/>
                <w:szCs w:val="18"/>
                <w:vertAlign w:val="subscript"/>
                <w:lang w:eastAsia="en-US"/>
              </w:rPr>
              <w:t xml:space="preserve">çok yüksek alev alma riski </w:t>
            </w:r>
            <w:r w:rsidRPr="00C70F6B">
              <w:rPr>
                <w:rFonts w:ascii="Verdana" w:eastAsia="Calibri" w:hAnsi="Verdana" w:cs="Palatino-Roman"/>
                <w:sz w:val="18"/>
                <w:szCs w:val="18"/>
                <w:vertAlign w:val="subscript"/>
                <w:lang w:eastAsia="en-US"/>
              </w:rPr>
              <w:t xml:space="preserve">taşıyan </w:t>
            </w:r>
            <w:r w:rsidRPr="00C70F6B">
              <w:rPr>
                <w:rFonts w:ascii="Verdana" w:eastAsia="Calibri" w:hAnsi="Verdana" w:cs="Palatino-Bold"/>
                <w:bCs/>
                <w:sz w:val="18"/>
                <w:szCs w:val="18"/>
                <w:vertAlign w:val="subscript"/>
                <w:lang w:eastAsia="en-US"/>
              </w:rPr>
              <w:t xml:space="preserve">gaz çıkışı" </w:t>
            </w:r>
            <w:r w:rsidRPr="00C70F6B">
              <w:rPr>
                <w:rFonts w:ascii="Verdana" w:eastAsia="Calibri" w:hAnsi="Verdana" w:cs="Palatino-Roman"/>
                <w:sz w:val="18"/>
                <w:szCs w:val="18"/>
                <w:vertAlign w:val="subscript"/>
                <w:lang w:eastAsia="en-US"/>
              </w:rPr>
              <w:t>olur.</w:t>
            </w:r>
          </w:p>
          <w:p w:rsidR="00B631A1" w:rsidRPr="00C70F6B" w:rsidRDefault="00B631A1" w:rsidP="00B631A1">
            <w:pPr>
              <w:autoSpaceDE w:val="0"/>
              <w:autoSpaceDN w:val="0"/>
              <w:adjustRightInd w:val="0"/>
              <w:rPr>
                <w:rFonts w:ascii="Verdana" w:eastAsia="Calibri" w:hAnsi="Verdana" w:cs="Palatino-Roman"/>
                <w:sz w:val="18"/>
                <w:szCs w:val="18"/>
                <w:vertAlign w:val="subscript"/>
                <w:lang w:eastAsia="en-US"/>
              </w:rPr>
            </w:pPr>
            <w:r w:rsidRPr="00C70F6B">
              <w:rPr>
                <w:rFonts w:ascii="Verdana" w:eastAsia="Calibri" w:hAnsi="Verdana" w:cs="Palatino-Bold"/>
                <w:bCs/>
                <w:sz w:val="18"/>
                <w:szCs w:val="18"/>
                <w:vertAlign w:val="subscript"/>
                <w:lang w:eastAsia="en-US"/>
              </w:rPr>
              <w:t>R15/</w:t>
            </w:r>
            <w:proofErr w:type="gramStart"/>
            <w:r w:rsidRPr="00C70F6B">
              <w:rPr>
                <w:rFonts w:ascii="Verdana" w:eastAsia="Calibri" w:hAnsi="Verdana" w:cs="Palatino-Bold"/>
                <w:bCs/>
                <w:sz w:val="18"/>
                <w:szCs w:val="18"/>
                <w:vertAlign w:val="subscript"/>
                <w:lang w:eastAsia="en-US"/>
              </w:rPr>
              <w:t>29 : Su</w:t>
            </w:r>
            <w:proofErr w:type="gramEnd"/>
            <w:r w:rsidRPr="00C70F6B">
              <w:rPr>
                <w:rFonts w:ascii="Verdana" w:eastAsia="Calibri" w:hAnsi="Verdana" w:cs="Palatino-Bold"/>
                <w:bCs/>
                <w:sz w:val="18"/>
                <w:szCs w:val="18"/>
                <w:vertAlign w:val="subscript"/>
                <w:lang w:eastAsia="en-US"/>
              </w:rPr>
              <w:t xml:space="preserve"> </w:t>
            </w:r>
            <w:r w:rsidRPr="00C70F6B">
              <w:rPr>
                <w:rFonts w:ascii="Verdana" w:eastAsia="Calibri" w:hAnsi="Verdana" w:cs="Palatino-Roman"/>
                <w:sz w:val="18"/>
                <w:szCs w:val="18"/>
                <w:vertAlign w:val="subscript"/>
                <w:lang w:eastAsia="en-US"/>
              </w:rPr>
              <w:t xml:space="preserve">ile temas halinde, </w:t>
            </w:r>
            <w:r w:rsidRPr="00C70F6B">
              <w:rPr>
                <w:rFonts w:ascii="Verdana" w:eastAsia="Calibri" w:hAnsi="Verdana" w:cs="Palatino-Bold"/>
                <w:bCs/>
                <w:sz w:val="18"/>
                <w:szCs w:val="18"/>
                <w:vertAlign w:val="subscript"/>
                <w:lang w:eastAsia="en-US"/>
              </w:rPr>
              <w:t xml:space="preserve">"zehirli </w:t>
            </w:r>
            <w:r w:rsidRPr="00C70F6B">
              <w:rPr>
                <w:rFonts w:ascii="Verdana" w:eastAsia="Calibri" w:hAnsi="Verdana" w:cs="Palatino-Roman"/>
                <w:sz w:val="18"/>
                <w:szCs w:val="18"/>
                <w:vertAlign w:val="subscript"/>
                <w:lang w:eastAsia="en-US"/>
              </w:rPr>
              <w:t xml:space="preserve">ve </w:t>
            </w:r>
            <w:r w:rsidRPr="00C70F6B">
              <w:rPr>
                <w:rFonts w:ascii="Verdana" w:eastAsia="Calibri" w:hAnsi="Verdana" w:cs="Palatino-Bold"/>
                <w:bCs/>
                <w:sz w:val="18"/>
                <w:szCs w:val="18"/>
                <w:vertAlign w:val="subscript"/>
                <w:lang w:eastAsia="en-US"/>
              </w:rPr>
              <w:t xml:space="preserve">yüksek alev alma riski </w:t>
            </w:r>
            <w:r w:rsidRPr="00C70F6B">
              <w:rPr>
                <w:rFonts w:ascii="Verdana" w:eastAsia="Calibri" w:hAnsi="Verdana" w:cs="Palatino-Roman"/>
                <w:sz w:val="18"/>
                <w:szCs w:val="18"/>
                <w:vertAlign w:val="subscript"/>
                <w:lang w:eastAsia="en-US"/>
              </w:rPr>
              <w:t xml:space="preserve">taşıyan </w:t>
            </w:r>
            <w:r w:rsidRPr="00C70F6B">
              <w:rPr>
                <w:rFonts w:ascii="Verdana" w:eastAsia="Calibri" w:hAnsi="Verdana" w:cs="Palatino-Bold"/>
                <w:bCs/>
                <w:sz w:val="18"/>
                <w:szCs w:val="18"/>
                <w:vertAlign w:val="subscript"/>
                <w:lang w:eastAsia="en-US"/>
              </w:rPr>
              <w:t xml:space="preserve">gaz çıkışı" </w:t>
            </w:r>
            <w:r w:rsidRPr="00C70F6B">
              <w:rPr>
                <w:rFonts w:ascii="Verdana" w:eastAsia="Calibri" w:hAnsi="Verdana" w:cs="Palatino-Roman"/>
                <w:sz w:val="18"/>
                <w:szCs w:val="18"/>
                <w:vertAlign w:val="subscript"/>
                <w:lang w:eastAsia="en-US"/>
              </w:rPr>
              <w:t>olur.</w:t>
            </w:r>
          </w:p>
          <w:p w:rsidR="00B631A1" w:rsidRPr="00C70F6B" w:rsidRDefault="00B631A1" w:rsidP="00B631A1">
            <w:pPr>
              <w:autoSpaceDE w:val="0"/>
              <w:autoSpaceDN w:val="0"/>
              <w:adjustRightInd w:val="0"/>
              <w:rPr>
                <w:rFonts w:ascii="Verdana" w:eastAsia="Calibri" w:hAnsi="Verdana" w:cs="Palatino-Bold"/>
                <w:bCs/>
                <w:sz w:val="18"/>
                <w:szCs w:val="18"/>
                <w:vertAlign w:val="subscript"/>
                <w:lang w:eastAsia="en-US"/>
              </w:rPr>
            </w:pPr>
            <w:r w:rsidRPr="00C70F6B">
              <w:rPr>
                <w:rFonts w:ascii="Verdana" w:eastAsia="Calibri" w:hAnsi="Verdana" w:cs="Palatino-Bold"/>
                <w:bCs/>
                <w:sz w:val="18"/>
                <w:szCs w:val="18"/>
                <w:vertAlign w:val="subscript"/>
                <w:lang w:eastAsia="en-US"/>
              </w:rPr>
              <w:t xml:space="preserve">R20/21 : "Solunması </w:t>
            </w:r>
            <w:r w:rsidRPr="00C70F6B">
              <w:rPr>
                <w:rFonts w:ascii="Verdana" w:eastAsia="Calibri" w:hAnsi="Verdana" w:cs="Palatino-Roman"/>
                <w:sz w:val="18"/>
                <w:szCs w:val="18"/>
                <w:vertAlign w:val="subscript"/>
                <w:lang w:eastAsia="en-US"/>
              </w:rPr>
              <w:t xml:space="preserve">ve </w:t>
            </w:r>
            <w:r w:rsidRPr="00C70F6B">
              <w:rPr>
                <w:rFonts w:ascii="Verdana" w:eastAsia="Calibri" w:hAnsi="Verdana" w:cs="Palatino-Bold"/>
                <w:bCs/>
                <w:sz w:val="18"/>
                <w:szCs w:val="18"/>
                <w:vertAlign w:val="subscript"/>
                <w:lang w:eastAsia="en-US"/>
              </w:rPr>
              <w:t xml:space="preserve">deri ile temas" </w:t>
            </w:r>
            <w:r w:rsidRPr="00C70F6B">
              <w:rPr>
                <w:rFonts w:ascii="Verdana" w:eastAsia="Calibri" w:hAnsi="Verdana" w:cs="Palatino-Roman"/>
                <w:sz w:val="18"/>
                <w:szCs w:val="18"/>
                <w:vertAlign w:val="subscript"/>
                <w:lang w:eastAsia="en-US"/>
              </w:rPr>
              <w:t xml:space="preserve">ettirilmesi halinde </w:t>
            </w:r>
            <w:r w:rsidRPr="00C70F6B">
              <w:rPr>
                <w:rFonts w:ascii="Verdana" w:eastAsia="Calibri" w:hAnsi="Verdana" w:cs="Palatino-Bold"/>
                <w:bCs/>
                <w:sz w:val="18"/>
                <w:szCs w:val="18"/>
                <w:vertAlign w:val="subscript"/>
                <w:lang w:eastAsia="en-US"/>
              </w:rPr>
              <w:t xml:space="preserve">"zararlı olma riski" </w:t>
            </w:r>
            <w:r w:rsidRPr="00C70F6B">
              <w:rPr>
                <w:rFonts w:ascii="Verdana" w:eastAsia="Calibri" w:hAnsi="Verdana" w:cs="Palatino-Roman"/>
                <w:sz w:val="18"/>
                <w:szCs w:val="18"/>
                <w:vertAlign w:val="subscript"/>
                <w:lang w:eastAsia="en-US"/>
              </w:rPr>
              <w:t>taşır.</w:t>
            </w:r>
          </w:p>
          <w:p w:rsidR="00B631A1" w:rsidRPr="00C70F6B" w:rsidRDefault="00B631A1" w:rsidP="00B631A1">
            <w:pPr>
              <w:autoSpaceDE w:val="0"/>
              <w:autoSpaceDN w:val="0"/>
              <w:adjustRightInd w:val="0"/>
              <w:rPr>
                <w:rFonts w:ascii="Verdana" w:eastAsia="Calibri" w:hAnsi="Verdana" w:cs="Palatino-Italic"/>
                <w:sz w:val="18"/>
                <w:szCs w:val="18"/>
                <w:vertAlign w:val="subscript"/>
                <w:lang w:eastAsia="en-US"/>
              </w:rPr>
            </w:pPr>
            <w:r w:rsidRPr="00C70F6B">
              <w:rPr>
                <w:rFonts w:ascii="Verdana" w:eastAsia="Calibri" w:hAnsi="Verdana" w:cs="Palatino-Bold"/>
                <w:bCs/>
                <w:sz w:val="18"/>
                <w:szCs w:val="18"/>
                <w:vertAlign w:val="subscript"/>
                <w:lang w:eastAsia="en-US"/>
              </w:rPr>
              <w:t xml:space="preserve">R20/22 : "Solunması </w:t>
            </w:r>
            <w:r w:rsidRPr="00C70F6B">
              <w:rPr>
                <w:rFonts w:ascii="Verdana" w:eastAsia="Calibri" w:hAnsi="Verdana" w:cs="Palatino-Roman"/>
                <w:sz w:val="18"/>
                <w:szCs w:val="18"/>
                <w:vertAlign w:val="subscript"/>
                <w:lang w:eastAsia="en-US"/>
              </w:rPr>
              <w:t xml:space="preserve">ve </w:t>
            </w:r>
            <w:r w:rsidRPr="00C70F6B">
              <w:rPr>
                <w:rFonts w:ascii="Verdana" w:eastAsia="Calibri" w:hAnsi="Verdana" w:cs="Palatino-Bold"/>
                <w:bCs/>
                <w:sz w:val="18"/>
                <w:szCs w:val="18"/>
                <w:vertAlign w:val="subscript"/>
                <w:lang w:eastAsia="en-US"/>
              </w:rPr>
              <w:t xml:space="preserve">yutulması" </w:t>
            </w:r>
            <w:r w:rsidRPr="00C70F6B">
              <w:rPr>
                <w:rFonts w:ascii="Verdana" w:eastAsia="Calibri" w:hAnsi="Verdana" w:cs="Palatino-Roman"/>
                <w:sz w:val="18"/>
                <w:szCs w:val="18"/>
                <w:vertAlign w:val="subscript"/>
                <w:lang w:eastAsia="en-US"/>
              </w:rPr>
              <w:t xml:space="preserve">halinde </w:t>
            </w:r>
            <w:r w:rsidRPr="00C70F6B">
              <w:rPr>
                <w:rFonts w:ascii="Verdana" w:eastAsia="Calibri" w:hAnsi="Verdana" w:cs="Palatino-Bold"/>
                <w:bCs/>
                <w:sz w:val="18"/>
                <w:szCs w:val="18"/>
                <w:vertAlign w:val="subscript"/>
                <w:lang w:eastAsia="en-US"/>
              </w:rPr>
              <w:t xml:space="preserve">"zararlı olma riski" </w:t>
            </w:r>
            <w:r w:rsidRPr="00C70F6B">
              <w:rPr>
                <w:rFonts w:ascii="Verdana" w:eastAsia="Calibri" w:hAnsi="Verdana" w:cs="Palatino-Roman"/>
                <w:sz w:val="18"/>
                <w:szCs w:val="18"/>
                <w:vertAlign w:val="subscript"/>
                <w:lang w:eastAsia="en-US"/>
              </w:rPr>
              <w:t>taşır.</w:t>
            </w:r>
          </w:p>
        </w:tc>
      </w:tr>
    </w:tbl>
    <w:p w:rsidR="00EE0D27" w:rsidRPr="00B631A1" w:rsidRDefault="00EE0D27" w:rsidP="00B631A1">
      <w:pPr>
        <w:shd w:val="clear" w:color="auto" w:fill="FFFFFF"/>
        <w:rPr>
          <w:rFonts w:ascii="Verdana" w:eastAsia="Calibri" w:hAnsi="Verdana" w:cs="Arial"/>
          <w:sz w:val="22"/>
          <w:szCs w:val="22"/>
        </w:rPr>
      </w:pPr>
    </w:p>
    <w:p w:rsidR="007141A2" w:rsidRDefault="007141A2">
      <w:pPr>
        <w:rPr>
          <w:rFonts w:ascii="Cambria" w:eastAsia="Calibri" w:hAnsi="Cambria"/>
          <w:bCs/>
          <w:iCs/>
          <w:color w:val="4F81BD"/>
          <w:sz w:val="40"/>
        </w:rPr>
      </w:pPr>
      <w:r>
        <w:rPr>
          <w:rFonts w:eastAsia="Calibri"/>
        </w:rPr>
        <w:br w:type="page"/>
      </w:r>
    </w:p>
    <w:p w:rsidR="00B631A1" w:rsidRPr="00490C15" w:rsidRDefault="00B631A1" w:rsidP="00490C15">
      <w:pPr>
        <w:pStyle w:val="KeskinTrnak"/>
        <w:ind w:left="0"/>
        <w:rPr>
          <w:rFonts w:eastAsia="Calibri" w:cs="Andalus"/>
        </w:rPr>
      </w:pPr>
      <w:r w:rsidRPr="00B631A1">
        <w:rPr>
          <w:rFonts w:eastAsia="Calibri"/>
        </w:rPr>
        <w:lastRenderedPageBreak/>
        <w:t>EK-</w:t>
      </w:r>
      <w:r w:rsidR="00490C15">
        <w:rPr>
          <w:rFonts w:eastAsia="Calibri"/>
        </w:rPr>
        <w:t>4.</w:t>
      </w:r>
      <w:r w:rsidRPr="00B631A1">
        <w:rPr>
          <w:rFonts w:eastAsia="Calibri"/>
        </w:rPr>
        <w:t>7B:</w:t>
      </w:r>
      <w:r w:rsidR="00D32612">
        <w:rPr>
          <w:noProof/>
        </w:rPr>
        <mc:AlternateContent>
          <mc:Choice Requires="wps">
            <w:drawing>
              <wp:anchor distT="0" distB="0" distL="114300" distR="114300" simplePos="0" relativeHeight="251748352" behindDoc="0" locked="0" layoutInCell="1" allowOverlap="1" wp14:anchorId="695DB892" wp14:editId="4B7EAF80">
                <wp:simplePos x="0" y="0"/>
                <wp:positionH relativeFrom="column">
                  <wp:posOffset>-1080770</wp:posOffset>
                </wp:positionH>
                <wp:positionV relativeFrom="paragraph">
                  <wp:posOffset>-8547100</wp:posOffset>
                </wp:positionV>
                <wp:extent cx="914400" cy="914400"/>
                <wp:effectExtent l="0" t="0" r="19050" b="19050"/>
                <wp:wrapNone/>
                <wp:docPr id="20482" name="Metin Kutusu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26036" w:rsidRPr="00041738" w:rsidRDefault="00526036" w:rsidP="00B631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C3C19F0" id="Metin Kutusu 44" o:spid="_x0000_s1035" type="#_x0000_t202" style="position:absolute;margin-left:-85.1pt;margin-top:-673pt;width:1in;height:1in;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ACU1VgLQIAAF8EAAAOAAAAZHJzL2Uyb0RvYy54bWysVMGO0zAQvSPxD5bvNGmUQomarpYuRYhd&amp;#xA;QFr4AMdxEgvHY2ynSfl6xk5bqgUuiBws2zN+M/PeTDY3U6/IQVgnQZd0uUgpEZpDLXVb0q9f9i/W&amp;#xA;lDjPdM0UaFHSo3D0Zvv82WY0hcigA1ULSxBEu2I0Je28N0WSON6JnrkFGKHR2IDtmcejbZPashHR&amp;#xA;e5VkafoyGcHWxgIXzuHt3Wyk24jfNIL7T03jhCeqpJibj6uNaxXWZLthRWuZ6SQ/pcH+IYueSY1B&amp;#xA;L1B3zDMyWPkbVC+5BQeNX3DoE2gayUWsAatZpk+qeeyYEbEWJMeZC03u/8Hyj4fPlsi6pFmarzNK&amp;#xA;NOtRpgfhpSYfBj+4geR5oGk0rkDvR4P+fnoDE8odS3bmHvg3RzTsOqZbcWstjJ1gNaa5DC+Tq6cz&amp;#xA;jgsg1fgANcZig4cINDW2DxwiKwTRUa7jRSIxecLx8vUyz1O0cDSd9iECK86PjXX+nYCehE1JLXZA&amp;#xA;BGeHe+dn17NLiOVAyXovlYoH21Y7ZcmBYbfs4xfzf+KmNBkx+ipbzfX/FSKN358geumx7ZXsS7q+&amp;#xA;OLEisPZW15gmKzyTat5jdUqfaAzMzRz6qZqicOuzOhXUR+TVwtzlOJW46cD+oGTEDi+p+z4wKyhR&amp;#xA;7zVqE+nDkYiHfPUqQ1rttaW6tjDNEaqknpJ5u/PzGA3GyrbDSHM3aLhFPRsZuQ7Cz1md0scujmqd&amp;#xA;Ji6MyfU5ev36L2x/AgAA//8DAFBLAwQUAAYACAAAACEAduuXMOMAAAAQAQAADwAAAGRycy9kb3du&amp;#xA;cmV2LnhtbEyPzU7DMBCE70i8g7VIXFBq163SEuJUCAkEt1JQe3VjN4nwT7DdNLw9mxPcdmdHs9+U&amp;#xA;m9EaMugQO+8EzGcMiHa1V51rBHx+PGdrIDFJp6TxTgv40RE21fVVKQvlL+5dD7vUEAxxsZAC2pT6&amp;#xA;gtJYt9rKOPO9dng7+WBlwjU0VAV5wXBrKGcsp1Z2Dj+0stdPra6/dmcrYL18HQ7xbbHd1/nJ3Ke7&amp;#xA;1fDyHYS4vRkfH4AkPaY/M0z4iA4VMh392alIjIBsvmIcvdO0WObYC00Zz1E7ThpnnAGtSvq/SPUL&amp;#xA;AAD//wMAUEsBAi0AFAAGAAgAAAAhALaDOJL+AAAA4QEAABMAAAAAAAAAAAAAAAAAAAAAAFtDb250&amp;#xA;ZW50X1R5cGVzXS54bWxQSwECLQAUAAYACAAAACEAOP0h/9YAAACUAQAACwAAAAAAAAAAAAAAAAAv&amp;#xA;AQAAX3JlbHMvLnJlbHNQSwECLQAUAAYACAAAACEAAlNVYC0CAABfBAAADgAAAAAAAAAAAAAAAAAu&amp;#xA;AgAAZHJzL2Uyb0RvYy54bWxQSwECLQAUAAYACAAAACEAduuXMOMAAAAQAQAADwAAAAAAAAAAAAAA&amp;#xA;AACHBAAAZHJzL2Rvd25yZXYueG1sUEsFBgAAAAAEAAQA8wAAAJcFAAAAAA==&amp;#xA;">
                <v:textbox>
                  <w:txbxContent>
                    <w:p w:rsidR="00526036" w:rsidRPr="00041738" w:rsidRDefault="00526036" w:rsidP="00B631A1">
                      <w:pPr>
                        <w:rPr>
                          <w:sz w:val="18"/>
                          <w:szCs w:val="18"/>
                        </w:rPr>
                      </w:pPr>
                    </w:p>
                  </w:txbxContent>
                </v:textbox>
              </v:shape>
            </w:pict>
          </mc:Fallback>
        </mc:AlternateContent>
      </w:r>
      <w:r w:rsidR="00D32612">
        <w:rPr>
          <w:noProof/>
        </w:rPr>
        <mc:AlternateContent>
          <mc:Choice Requires="wps">
            <w:drawing>
              <wp:anchor distT="0" distB="0" distL="114300" distR="114300" simplePos="0" relativeHeight="251749376" behindDoc="0" locked="0" layoutInCell="1" allowOverlap="1" wp14:anchorId="561FA202" wp14:editId="1696FEC5">
                <wp:simplePos x="0" y="0"/>
                <wp:positionH relativeFrom="column">
                  <wp:posOffset>-1080770</wp:posOffset>
                </wp:positionH>
                <wp:positionV relativeFrom="paragraph">
                  <wp:posOffset>-8547100</wp:posOffset>
                </wp:positionV>
                <wp:extent cx="914400" cy="914400"/>
                <wp:effectExtent l="0" t="0" r="19050" b="19050"/>
                <wp:wrapNone/>
                <wp:docPr id="255" name="Metin Kutusu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rsidR="00526036" w:rsidRPr="00041738" w:rsidRDefault="00526036" w:rsidP="00B631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AE1524" id="Metin Kutusu 45" o:spid="_x0000_s1036" type="#_x0000_t202" style="position:absolute;margin-left:-85.1pt;margin-top:-673pt;width:1in;height:1in;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BwEHOOLAIAAF0EAAAOAAAAZHJzL2Uyb0RvYy54bWysVMGO0zAQvSPxD5bvNGnVwm7UdLV0KULs&amp;#xA;AtLCBziOk1jYHmM7TcrX79hpS7XABZGDZXvGb2bem8n6ZtSK7IXzEkxJ57OcEmE41NK0Jf32dffq&amp;#xA;ihIfmKmZAiNKehCe3mxevlgPthAL6EDVwhEEMb4YbEm7EGyRZZ53QjM/AysMGhtwmgU8ujarHRsQ&amp;#xA;XatskeevswFcbR1w4T3e3k1Gukn4TSN4+Nw0XgSiSoq5hbS6tFZxzTZrVrSO2U7yYxrsH7LQTBoM&amp;#xA;eoa6Y4GR3snfoLTkDjw0YcZBZ9A0kotUA1Yzz59V89gxK1ItSI63Z5r8/4Pln/ZfHJF1SRerFSWG&amp;#xA;aRTpQQRpyMc+9L4ny1UkabC+QN9Hi95hfAsjip0K9vYe+HdPDGw7Zlpx6xwMnWA1JjmPL7OLpxOO&amp;#xA;jyDV8AA1xmJ9gAQ0Nk5HBpETgugo1uEskBgD4Xh5PV8uc7RwNB33MQIrTo+t8+G9AE3ipqQO9U/g&amp;#xA;bH/vw+R6comxPChZ76RS6eDaaqsc2TPslV36Uv7P3JQhA0ZfLVZT/X+FyNP3JwgtAza9krqkV2cn&amp;#xA;VkTW3pka02RFYFJNe6xOmSONkbmJwzBWY5Lt+qROBfUBeXUw9TjOJG46cD8pGbC/S+p/9MwJStQH&amp;#xA;g9ok+nAg0mG5erNAWt2lpbq0MMMRqqSBkmm7DdMQ9dbJtsNIUzcYuEU9G5m4jsJPWR3Txx5Oah3n&amp;#xA;LQ7J5Tl5/forbJ4AAAD//wMAUEsDBBQABgAIAAAAIQB265cw4wAAABABAAAPAAAAZHJzL2Rvd25y&amp;#xA;ZXYueG1sTI/NTsMwEITvSLyDtUhcUGrXrdIS4lQICQS3UlB7dWM3ifBPsN00vD2bE9x2Z0ez35Sb&amp;#xA;0Roy6BA77wTMZwyIdrVXnWsEfH48Z2sgMUmnpPFOC/jRETbV9VUpC+Uv7l0Pu9QQDHGxkALalPqC&amp;#xA;0li32so48712eDv5YGXCNTRUBXnBcGsoZyynVnYOP7Sy10+trr92ZytgvXwdDvFtsd3X+cncp7vV&amp;#xA;8PIdhLi9GR8fgCQ9pj8zTPiIDhUyHf3ZqUiMgGy+Yhy907RY5tgLTRnPUTtOGmecAa1K+r9I9QsA&amp;#xA;AP//AwBQSwECLQAUAAYACAAAACEAtoM4kv4AAADhAQAAEwAAAAAAAAAAAAAAAAAAAAAAW0NvbnRl&amp;#xA;bnRfVHlwZXNdLnhtbFBLAQItABQABgAIAAAAIQA4/SH/1gAAAJQBAAALAAAAAAAAAAAAAAAAAC8B&amp;#xA;AABfcmVscy8ucmVsc1BLAQItABQABgAIAAAAIQBwEHOOLAIAAF0EAAAOAAAAAAAAAAAAAAAAAC4C&amp;#xA;AABkcnMvZTJvRG9jLnhtbFBLAQItABQABgAIAAAAIQB265cw4wAAABABAAAPAAAAAAAAAAAAAAAA&amp;#xA;AIYEAABkcnMvZG93bnJldi54bWxQSwUGAAAAAAQABADzAAAAlgUAAAAA&amp;#xA;">
                <v:textbox>
                  <w:txbxContent>
                    <w:p w:rsidR="00526036" w:rsidRPr="00041738" w:rsidRDefault="00526036" w:rsidP="00B631A1">
                      <w:pPr>
                        <w:rPr>
                          <w:sz w:val="18"/>
                          <w:szCs w:val="18"/>
                        </w:rPr>
                      </w:pPr>
                    </w:p>
                  </w:txbxContent>
                </v:textbox>
              </v:shape>
            </w:pict>
          </mc:Fallback>
        </mc:AlternateContent>
      </w:r>
      <w:r w:rsidR="00D32612">
        <w:rPr>
          <w:noProof/>
        </w:rPr>
        <mc:AlternateContent>
          <mc:Choice Requires="wps">
            <w:drawing>
              <wp:anchor distT="0" distB="0" distL="114300" distR="114300" simplePos="0" relativeHeight="251750400" behindDoc="0" locked="0" layoutInCell="1" allowOverlap="1" wp14:anchorId="39B88F74" wp14:editId="78641E58">
                <wp:simplePos x="0" y="0"/>
                <wp:positionH relativeFrom="column">
                  <wp:posOffset>-1080770</wp:posOffset>
                </wp:positionH>
                <wp:positionV relativeFrom="paragraph">
                  <wp:posOffset>-8547100</wp:posOffset>
                </wp:positionV>
                <wp:extent cx="914400" cy="914400"/>
                <wp:effectExtent l="0" t="0" r="19050" b="19050"/>
                <wp:wrapNone/>
                <wp:docPr id="47679" name="Metin Kutusu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id="6">
                        <w:txbxContent>
                          <w:p w:rsidR="00526036" w:rsidRPr="00041738" w:rsidRDefault="00526036" w:rsidP="00B631A1">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C193BF" id="Metin Kutusu 46" o:spid="_x0000_s1037" type="#_x0000_t202" style="position:absolute;margin-left:-85.1pt;margin-top:-673pt;width:1in;height:1in;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B3ADahLwIAAGAEAAAOAAAAZHJzL2Uyb0RvYy54bWysVF+P0zAMf0fiO0R5Z+2m/bmr1p2OHUOI&amp;#xA;O0A6+ABpmq4RSRySdO349Djpbjcd8ILoQ2THzs/2z3bXN4NW5CCcl2BKOp3klAjDoZZmX9JvX3dv&amp;#xA;rijxgZmaKTCipEfh6c3m9at1bwsxgxZULRxBEOOL3pa0DcEWWeZ5KzTzE7DCoLEBp1lA1e2z2rEe&amp;#xA;0bXKZnm+zHpwtXXAhfd4ezca6SbhN43g4XPTeBGIKinmFtLp0lnFM9usWbF3zLaSn9Jg/5CFZtJg&amp;#xA;0DPUHQuMdE7+BqUld+ChCRMOOoOmkVykGrCaaf6imseWWZFqQXK8PdPk/x8s/3T44oisSzpfLVfX&amp;#xA;lBimsU0PIkhDPnah8x2ZLyNNvfUFej9a9A/DWxiw3alkb++Bf/fEwLZlZi9unYO+FazGNKfxZXbx&amp;#xA;dMTxEaTqH6DGWKwLkICGxunIIbJCEB3bdTy3SAyBcLy8ns7nOVo4mk5yjMCKp8fW+fBegCZRKKnD&amp;#xA;CUjg7HDvw+j65BJjeVCy3kmlkuL21VY5cmA4Lbv0pfxfuClDeoy+mC3G+v8KkafvTxBaBhx7JXVJ&amp;#xA;r85OrIisvTM1psmKwKQaZaxOmRONkbmRwzBUQ2rcNE1x5LiC+ojEOhjHHNcShRbcT0p6HPGS+h8d&amp;#xA;c4IS9cFgcxJ/uBNJmS9WM+TVXVqqSwszHKFKGigZxW0Y96izTu5bjDSOg4FbbGgjE9nPWZ3yxzFO&amp;#xA;7TqtXNyTSz15Pf8YNr8AAAD//wMAUEsDBBQABgAIAAAAIQB265cw4wAAABABAAAPAAAAZHJzL2Rv&amp;#xA;d25yZXYueG1sTI/NTsMwEITvSLyDtUhcUGrXrdIS4lQICQS3UlB7dWM3ifBPsN00vD2bE9x2Z0ez&amp;#xA;35Sb0Roy6BA77wTMZwyIdrVXnWsEfH48Z2sgMUmnpPFOC/jRETbV9VUpC+Uv7l0Pu9QQDHGxkALa&amp;#xA;lPqC0li32so48712eDv5YGXCNTRUBXnBcGsoZyynVnYOP7Sy10+trr92ZytgvXwdDvFtsd3X+cnc&amp;#xA;p7vV8PIdhLi9GR8fgCQ9pj8zTPiIDhUyHf3ZqUiMgGy+Yhy907RY5tgLTRnPUTtOGmecAa1K+r9I&amp;#xA;9QsAAP//AwBQSwECLQAUAAYACAAAACEAtoM4kv4AAADhAQAAEwAAAAAAAAAAAAAAAAAAAAAAW0Nv&amp;#xA;bnRlbnRfVHlwZXNdLnhtbFBLAQItABQABgAIAAAAIQA4/SH/1gAAAJQBAAALAAAAAAAAAAAAAAAA&amp;#xA;AC8BAABfcmVscy8ucmVsc1BLAQItABQABgAIAAAAIQB3ADahLwIAAGAEAAAOAAAAAAAAAAAAAAAA&amp;#xA;AC4CAABkcnMvZTJvRG9jLnhtbFBLAQItABQABgAIAAAAIQB265cw4wAAABABAAAPAAAAAAAAAAAA&amp;#xA;AAAAAIkEAABkcnMvZG93bnJldi54bWxQSwUGAAAAAAQABADzAAAAmQUAAAAA&amp;#xA;">
                <v:textbox style="mso-next-textbox:#Metin Kutusu 48">
                  <w:txbxContent>
                    <w:p w:rsidR="00526036" w:rsidRPr="00041738" w:rsidRDefault="00526036" w:rsidP="00B631A1">
                      <w:pPr>
                        <w:rPr>
                          <w:sz w:val="18"/>
                          <w:szCs w:val="18"/>
                        </w:rPr>
                      </w:pPr>
                    </w:p>
                  </w:txbxContent>
                </v:textbox>
              </v:shape>
            </w:pict>
          </mc:Fallback>
        </mc:AlternateContent>
      </w:r>
      <w:r w:rsidR="00D32612">
        <w:rPr>
          <w:noProof/>
        </w:rPr>
        <mc:AlternateContent>
          <mc:Choice Requires="wps">
            <w:drawing>
              <wp:anchor distT="0" distB="0" distL="114300" distR="114300" simplePos="0" relativeHeight="251751424" behindDoc="0" locked="0" layoutInCell="1" allowOverlap="1" wp14:anchorId="33ED0191" wp14:editId="2661EB39">
                <wp:simplePos x="0" y="0"/>
                <wp:positionH relativeFrom="column">
                  <wp:posOffset>-1080770</wp:posOffset>
                </wp:positionH>
                <wp:positionV relativeFrom="paragraph">
                  <wp:posOffset>-8547100</wp:posOffset>
                </wp:positionV>
                <wp:extent cx="914400" cy="914400"/>
                <wp:effectExtent l="0" t="0" r="19050" b="19050"/>
                <wp:wrapNone/>
                <wp:docPr id="47678" name="Metin Kutusu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linkedTxbx id="6" seq="1"/>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C71E4D1" id="Metin Kutusu 48" o:spid="_x0000_s1038" type="#_x0000_t202" style="position:absolute;margin-left:-85.1pt;margin-top:-673pt;width:1in;height:1in;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CfWFv/NwIAAG4EAAAOAAAAZHJzL2Uyb0RvYy54bWysVMFu2zAMvQ/YPwi6L3aCpOmMOEWXLsOw&amp;#xA;dhvQ7gNkWbaFyqIqybGzrx8lu2nQbZdhPgikSD2Sj6Q3V0OryEFYJ0HndD5LKRGaQyl1ndMfD/t3&amp;#xA;l5Q4z3TJFGiR06Nw9Gr79s2mN5lYQAOqFJYgiHZZb3LaeG+yJHG8ES1zMzBCo7EC2zKPqq2T0rIe&amp;#xA;0VuVLNL0IunBlsYCF87h7c1opNuIX1WC+29V5YQnKqeYm4+njWcRzmS7YVltmWkkn9Jg/5BFy6TG&amp;#xA;oCeoG+YZ6az8DaqV3IKDys84tAlUleQi1oDVzNNX1dw3zIhYC5LjzIkm9/9g+dfDd0tkmdPl+mKN&amp;#xA;zdKsxTbdCS81+dL5znVkeRlo6o3L0PveoL8fPsCA7Y4lO3ML/NERDbuG6VpcWwt9I1iJac7Dy+Ts&amp;#xA;6YjjAkjR30GJsVjnIQINlW0Dh8gKQXRs1/HUIjF4wvHy/Xy5TNHC0TTJIQLLnh8b6/wnAS0JQk4t&amp;#xA;TkAEZ4db50fXZ5cQy4GS5V4qFRVbFztlyYHhtOzjF/N/5aY06TH6arEa6/8rRBq/P0G00uPYK9nm&amp;#xA;9PLkxLLA2kddYpos80yqUcbqlJ5oDMyNHCqpH0X5MBRDbN8cSXHiaaI8MF5AeUSaLYxDj0uKQgP2&amp;#xA;JyU9DnxO3VPHrKBEfdbYqsgmbkhUlqv1AgHtuaU4tzDNESqnnpJR3PlxqzpjZd1gpHE4NFxjeysZ&amp;#xA;qX/JaqoGhzo2b1rAsDXnevR6+U1sfwEAAP//AwBQSwMEFAAGAAgAAAAhAHbrlzDjAAAAEAEAAA8A&amp;#xA;AABkcnMvZG93bnJldi54bWxMj81OwzAQhO9IvIO1SFxQatet0hLiVAgJBLdSUHt1YzeJ8E+w3TS8&amp;#xA;PZsT3HZnR7PflJvRGjLoEDvvBMxnDIh2tVedawR8fjxnayAxSaek8U4L+NERNtX1VSkL5S/uXQ+7&amp;#xA;1BAMcbGQAtqU+oLSWLfayjjzvXZ4O/lgZcI1NFQFecFwayhnLKdWdg4/tLLXT62uv3ZnK2C9fB0O&amp;#xA;8W2x3df5ydynu9Xw8h2EuL0ZHx+AJD2mPzNM+IgOFTId/dmpSIyAbL5iHL3TtFjm2AtNGc9RO04a&amp;#xA;Z5wBrUr6v0j1CwAA//8DAFBLAQItABQABgAIAAAAIQC2gziS/gAAAOEBAAATAAAAAAAAAAAAAAAA&amp;#xA;AAAAAABbQ29udGVudF9UeXBlc10ueG1sUEsBAi0AFAAGAAgAAAAhADj9If/WAAAAlAEAAAsAAAAA&amp;#xA;AAAAAAAAAAAALwEAAF9yZWxzLy5yZWxzUEsBAi0AFAAGAAgAAAAhAJ9YW/83AgAAbgQAAA4AAAAA&amp;#xA;AAAAAAAAAAAALgIAAGRycy9lMm9Eb2MueG1sUEsBAi0AFAAGAAgAAAAhAHbrlzDjAAAAEAEAAA8A&amp;#xA;AAAAAAAAAAAAAAAAkQQAAGRycy9kb3ducmV2LnhtbFBLBQYAAAAABAAEAPMAAAChBQAAAAA=&amp;#xA;">
                <v:textbox>
                  <w:txbxContent/>
                </v:textbox>
              </v:shape>
            </w:pict>
          </mc:Fallback>
        </mc:AlternateContent>
      </w:r>
      <w:r w:rsidRPr="00B631A1">
        <w:rPr>
          <w:rFonts w:eastAsia="Calibri"/>
        </w:rPr>
        <w:t xml:space="preserve"> </w:t>
      </w:r>
      <w:r w:rsidR="00490C15">
        <w:rPr>
          <w:rFonts w:eastAsia="Calibri"/>
        </w:rPr>
        <w:t>Kimyasalların özel risklerine karşı alınması gereken önlemleri belirten güvenlik kodları (S Kodları) ve a</w:t>
      </w:r>
      <w:r w:rsidRPr="00B631A1">
        <w:rPr>
          <w:rFonts w:eastAsia="Calibri"/>
        </w:rPr>
        <w:t>nlamları</w:t>
      </w:r>
    </w:p>
    <w:p w:rsidR="00B631A1" w:rsidRPr="00813B41" w:rsidRDefault="00B631A1" w:rsidP="00B631A1">
      <w:pPr>
        <w:autoSpaceDE w:val="0"/>
        <w:autoSpaceDN w:val="0"/>
        <w:adjustRightInd w:val="0"/>
        <w:rPr>
          <w:rFonts w:ascii="Verdana" w:eastAsia="Calibri" w:hAnsi="Verdana" w:cs="Palatino-Bold"/>
          <w:bCs/>
          <w:lang w:eastAsia="en-US"/>
        </w:rPr>
      </w:pPr>
      <w:r w:rsidRPr="00813B41">
        <w:rPr>
          <w:rFonts w:ascii="Verdana" w:eastAsia="Calibri" w:hAnsi="Verdana" w:cs="Palatino-Roman"/>
          <w:lang w:eastAsia="en-US"/>
        </w:rPr>
        <w:t xml:space="preserve">Söz konusu </w:t>
      </w:r>
      <w:r w:rsidRPr="00813B41">
        <w:rPr>
          <w:rFonts w:ascii="Verdana" w:eastAsia="Calibri" w:hAnsi="Verdana" w:cs="Palatino-Bold"/>
          <w:bCs/>
          <w:lang w:eastAsia="en-US"/>
        </w:rPr>
        <w:t xml:space="preserve">riskleri ortadan bütünüyle kaldırmak </w:t>
      </w:r>
      <w:r w:rsidRPr="00813B41">
        <w:rPr>
          <w:rFonts w:ascii="Verdana" w:eastAsia="Calibri" w:hAnsi="Verdana" w:cs="Palatino-Roman"/>
          <w:lang w:eastAsia="en-US"/>
        </w:rPr>
        <w:t xml:space="preserve">veya </w:t>
      </w:r>
      <w:r w:rsidRPr="00813B41">
        <w:rPr>
          <w:rFonts w:ascii="Verdana" w:eastAsia="Calibri" w:hAnsi="Verdana" w:cs="Palatino-Bold"/>
          <w:bCs/>
          <w:lang w:eastAsia="en-US"/>
        </w:rPr>
        <w:t xml:space="preserve">azaltmak </w:t>
      </w:r>
      <w:r w:rsidRPr="00813B41">
        <w:rPr>
          <w:rFonts w:ascii="Verdana" w:eastAsia="Calibri" w:hAnsi="Verdana" w:cs="Palatino-Roman"/>
          <w:lang w:eastAsia="en-US"/>
        </w:rPr>
        <w:t xml:space="preserve">için, alınması gereken </w:t>
      </w:r>
      <w:r w:rsidRPr="00813B41">
        <w:rPr>
          <w:rFonts w:ascii="Verdana" w:eastAsia="Calibri" w:hAnsi="Verdana" w:cs="Palatino-Bold"/>
          <w:bCs/>
          <w:lang w:eastAsia="en-US"/>
        </w:rPr>
        <w:t xml:space="preserve">önlemleri </w:t>
      </w:r>
      <w:r w:rsidRPr="00813B41">
        <w:rPr>
          <w:rFonts w:ascii="Verdana" w:eastAsia="Calibri" w:hAnsi="Verdana" w:cs="Palatino-Roman"/>
          <w:lang w:eastAsia="en-US"/>
        </w:rPr>
        <w:t xml:space="preserve">belirten </w:t>
      </w:r>
      <w:r w:rsidRPr="00813B41">
        <w:rPr>
          <w:rFonts w:ascii="Verdana" w:eastAsia="Calibri" w:hAnsi="Verdana" w:cs="Palatino-Bold"/>
          <w:bCs/>
          <w:lang w:eastAsia="en-US"/>
        </w:rPr>
        <w:t xml:space="preserve">"S" kodları </w:t>
      </w:r>
      <w:r w:rsidRPr="00813B41">
        <w:rPr>
          <w:rFonts w:ascii="Verdana" w:eastAsia="Calibri" w:hAnsi="Verdana" w:cs="Palatino-Roman"/>
          <w:lang w:eastAsia="en-US"/>
        </w:rPr>
        <w:t>olarak bilinen</w:t>
      </w:r>
      <w:r w:rsidRPr="00813B41">
        <w:rPr>
          <w:rFonts w:ascii="Verdana" w:eastAsia="Calibri" w:hAnsi="Verdana" w:cs="Palatino-Bold"/>
          <w:bCs/>
          <w:lang w:eastAsia="en-US"/>
        </w:rPr>
        <w:t xml:space="preserve"> güvenlik kodlarının </w:t>
      </w:r>
      <w:r w:rsidRPr="00813B41">
        <w:rPr>
          <w:rFonts w:ascii="Verdana" w:eastAsia="Calibri" w:hAnsi="Verdana" w:cs="Palatino-Roman"/>
          <w:lang w:eastAsia="en-US"/>
        </w:rPr>
        <w:t xml:space="preserve">anlamları: </w:t>
      </w:r>
    </w:p>
    <w:tbl>
      <w:tblPr>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668"/>
        <w:gridCol w:w="7542"/>
      </w:tblGrid>
      <w:tr w:rsidR="00B631A1" w:rsidRPr="00972D11" w:rsidTr="00B631A1">
        <w:tc>
          <w:tcPr>
            <w:tcW w:w="1668" w:type="dxa"/>
            <w:shd w:val="clear" w:color="auto" w:fill="DBE5F1"/>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Güvenlik Kodları</w:t>
            </w:r>
          </w:p>
        </w:tc>
        <w:tc>
          <w:tcPr>
            <w:tcW w:w="7542" w:type="dxa"/>
            <w:shd w:val="clear" w:color="auto" w:fill="DBE5F1"/>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Anlamları</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S1</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Kilit altında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Çocukların ulaşamayacağı yerde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S3</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Serin yerde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S4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Yaşam </w:t>
            </w:r>
            <w:r w:rsidRPr="00972D11">
              <w:rPr>
                <w:rFonts w:ascii="Verdana" w:eastAsia="Calibri" w:hAnsi="Verdana" w:cs="Palatino-Roman"/>
                <w:sz w:val="16"/>
                <w:szCs w:val="16"/>
                <w:lang w:eastAsia="en-US"/>
              </w:rPr>
              <w:t xml:space="preserve">alanlarından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S5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w:t>
            </w:r>
            <w:r w:rsidRPr="00972D11">
              <w:rPr>
                <w:rFonts w:ascii="Verdana" w:eastAsia="Calibri" w:hAnsi="Verdana" w:cs="Palatino-Roman"/>
                <w:sz w:val="16"/>
                <w:szCs w:val="16"/>
                <w:lang w:eastAsia="en-US"/>
              </w:rPr>
              <w:t xml:space="preserve">, üretici firmanın önerdiği </w:t>
            </w:r>
            <w:r w:rsidRPr="00972D11">
              <w:rPr>
                <w:rFonts w:ascii="Verdana" w:eastAsia="Calibri" w:hAnsi="Verdana" w:cs="Palatino-Bold"/>
                <w:bCs/>
                <w:sz w:val="16"/>
                <w:szCs w:val="16"/>
                <w:lang w:eastAsia="en-US"/>
              </w:rPr>
              <w:t xml:space="preserve">" ... </w:t>
            </w:r>
            <w:proofErr w:type="gramStart"/>
            <w:r w:rsidRPr="00972D11">
              <w:rPr>
                <w:rFonts w:ascii="Verdana" w:eastAsia="Calibri" w:hAnsi="Verdana" w:cs="Palatino-Bold"/>
                <w:bCs/>
                <w:sz w:val="16"/>
                <w:szCs w:val="16"/>
                <w:lang w:eastAsia="en-US"/>
              </w:rPr>
              <w:t>sıvısı</w:t>
            </w:r>
            <w:proofErr w:type="gram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içinde"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S5.1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Su </w:t>
            </w:r>
            <w:r w:rsidRPr="00972D11">
              <w:rPr>
                <w:rFonts w:ascii="Verdana" w:eastAsia="Calibri" w:hAnsi="Verdana" w:cs="Palatino-Roman"/>
                <w:sz w:val="16"/>
                <w:szCs w:val="16"/>
                <w:lang w:eastAsia="en-US"/>
              </w:rPr>
              <w:t xml:space="preserve">içinde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S5.2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Petrol </w:t>
            </w:r>
            <w:r w:rsidRPr="00972D11">
              <w:rPr>
                <w:rFonts w:ascii="Verdana" w:eastAsia="Calibri" w:hAnsi="Verdana" w:cs="Palatino-Roman"/>
                <w:sz w:val="16"/>
                <w:szCs w:val="16"/>
                <w:lang w:eastAsia="en-US"/>
              </w:rPr>
              <w:t xml:space="preserve">içinde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sz w:val="16"/>
                <w:szCs w:val="16"/>
                <w:lang w:eastAsia="en-US"/>
              </w:rPr>
            </w:pPr>
            <w:r w:rsidRPr="00972D11">
              <w:rPr>
                <w:rFonts w:ascii="Verdana" w:eastAsia="Calibri" w:hAnsi="Verdana" w:cs="Palatino-Bold"/>
                <w:bCs/>
                <w:sz w:val="16"/>
                <w:szCs w:val="16"/>
                <w:lang w:eastAsia="en-US"/>
              </w:rPr>
              <w:t xml:space="preserve">S5.3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Parafin yağı </w:t>
            </w:r>
            <w:r w:rsidRPr="00972D11">
              <w:rPr>
                <w:rFonts w:ascii="Verdana" w:eastAsia="Calibri" w:hAnsi="Verdana" w:cs="Palatino-Roman"/>
                <w:sz w:val="16"/>
                <w:szCs w:val="16"/>
                <w:lang w:eastAsia="en-US"/>
              </w:rPr>
              <w:t xml:space="preserve">içinde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w:t>
            </w:r>
            <w:r w:rsidRPr="00972D11">
              <w:rPr>
                <w:rFonts w:ascii="Verdana" w:eastAsia="Calibri" w:hAnsi="Verdana" w:cs="Palatino-Roman"/>
                <w:sz w:val="16"/>
                <w:szCs w:val="16"/>
                <w:lang w:eastAsia="en-US"/>
              </w:rPr>
              <w:t xml:space="preserve">, üretici firmanın önerdiği </w:t>
            </w:r>
            <w:r w:rsidRPr="00972D11">
              <w:rPr>
                <w:rFonts w:ascii="Verdana" w:eastAsia="Calibri" w:hAnsi="Verdana" w:cs="Palatino-Bold"/>
                <w:bCs/>
                <w:sz w:val="16"/>
                <w:szCs w:val="16"/>
                <w:lang w:eastAsia="en-US"/>
              </w:rPr>
              <w:t>"</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 xml:space="preserve"> </w:t>
            </w:r>
            <w:proofErr w:type="spellStart"/>
            <w:r w:rsidRPr="00972D11">
              <w:rPr>
                <w:rFonts w:ascii="Verdana" w:eastAsia="Calibri" w:hAnsi="Verdana" w:cs="Palatino-Bold"/>
                <w:bCs/>
                <w:sz w:val="16"/>
                <w:szCs w:val="16"/>
                <w:lang w:eastAsia="en-US"/>
              </w:rPr>
              <w:t>inert</w:t>
            </w:r>
            <w:proofErr w:type="spellEnd"/>
            <w:r w:rsidRPr="00972D11">
              <w:rPr>
                <w:rFonts w:ascii="Verdana" w:eastAsia="Calibri" w:hAnsi="Verdana" w:cs="Palatino-Bold"/>
                <w:bCs/>
                <w:sz w:val="16"/>
                <w:szCs w:val="16"/>
                <w:lang w:eastAsia="en-US"/>
              </w:rPr>
              <w:t xml:space="preserve"> gazı altında"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S6.1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Azot </w:t>
            </w:r>
            <w:r w:rsidRPr="00972D11">
              <w:rPr>
                <w:rFonts w:ascii="Verdana" w:eastAsia="Calibri" w:hAnsi="Verdana" w:cs="Palatino-Roman"/>
                <w:sz w:val="16"/>
                <w:szCs w:val="16"/>
                <w:lang w:eastAsia="en-US"/>
              </w:rPr>
              <w:t xml:space="preserve">altında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S6.2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Argon </w:t>
            </w:r>
            <w:r w:rsidRPr="00972D11">
              <w:rPr>
                <w:rFonts w:ascii="Verdana" w:eastAsia="Calibri" w:hAnsi="Verdana" w:cs="Palatino-Roman"/>
                <w:sz w:val="16"/>
                <w:szCs w:val="16"/>
                <w:lang w:eastAsia="en-US"/>
              </w:rPr>
              <w:t xml:space="preserve">altında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S6.3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Karbon dioksit </w:t>
            </w:r>
            <w:r w:rsidRPr="00972D11">
              <w:rPr>
                <w:rFonts w:ascii="Verdana" w:eastAsia="Calibri" w:hAnsi="Verdana" w:cs="Palatino-Roman"/>
                <w:sz w:val="16"/>
                <w:szCs w:val="16"/>
                <w:lang w:eastAsia="en-US"/>
              </w:rPr>
              <w:t xml:space="preserve">altında </w:t>
            </w:r>
            <w:r w:rsidRPr="00972D11">
              <w:rPr>
                <w:rFonts w:ascii="Verdana" w:eastAsia="Calibri" w:hAnsi="Verdana" w:cs="Palatino-Bold"/>
                <w:bCs/>
                <w:sz w:val="16"/>
                <w:szCs w:val="16"/>
                <w:lang w:eastAsia="en-US"/>
              </w:rPr>
              <w:t>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S7</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 xml:space="preserve">barındıran kabı, </w:t>
            </w:r>
            <w:r w:rsidRPr="00972D11">
              <w:rPr>
                <w:rFonts w:ascii="Verdana" w:eastAsia="Calibri" w:hAnsi="Verdana" w:cs="Palatino-Bold"/>
                <w:bCs/>
                <w:sz w:val="16"/>
                <w:szCs w:val="16"/>
                <w:lang w:eastAsia="en-US"/>
              </w:rPr>
              <w:t>"sıkıca kapalı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S8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 xml:space="preserve">barındıran kabı, </w:t>
            </w:r>
            <w:r w:rsidRPr="00972D11">
              <w:rPr>
                <w:rFonts w:ascii="Verdana" w:eastAsia="Calibri" w:hAnsi="Verdana" w:cs="Palatino-Bold"/>
                <w:bCs/>
                <w:sz w:val="16"/>
                <w:szCs w:val="16"/>
                <w:lang w:eastAsia="en-US"/>
              </w:rPr>
              <w:t>"kuru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S9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 xml:space="preserve">barındıran kabı, </w:t>
            </w:r>
            <w:r w:rsidRPr="00972D11">
              <w:rPr>
                <w:rFonts w:ascii="Verdana" w:eastAsia="Calibri" w:hAnsi="Verdana" w:cs="Palatino-Bold"/>
                <w:bCs/>
                <w:sz w:val="16"/>
                <w:szCs w:val="16"/>
                <w:lang w:eastAsia="en-US"/>
              </w:rPr>
              <w:t>"iyi havalandırılmış bir yerde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 xml:space="preserve">barındıran kabı, </w:t>
            </w:r>
            <w:r w:rsidRPr="00972D11">
              <w:rPr>
                <w:rFonts w:ascii="Verdana" w:eastAsia="Calibri" w:hAnsi="Verdana" w:cs="Palatino-Bold"/>
                <w:bCs/>
                <w:sz w:val="16"/>
                <w:szCs w:val="16"/>
                <w:lang w:eastAsia="en-US"/>
              </w:rPr>
              <w:t xml:space="preserve">"sımsıkı kapalı </w:t>
            </w:r>
            <w:r w:rsidRPr="00972D11">
              <w:rPr>
                <w:rFonts w:ascii="Verdana" w:eastAsia="Calibri" w:hAnsi="Verdana" w:cs="Palatino-Roman"/>
                <w:sz w:val="16"/>
                <w:szCs w:val="16"/>
                <w:lang w:eastAsia="en-US"/>
              </w:rPr>
              <w:t xml:space="preserve">(gaz sızdırmaz şekilde kapalı) </w:t>
            </w:r>
            <w:r w:rsidRPr="00972D11">
              <w:rPr>
                <w:rFonts w:ascii="Verdana" w:eastAsia="Calibri" w:hAnsi="Verdana" w:cs="Palatino-Bold"/>
                <w:bCs/>
                <w:sz w:val="16"/>
                <w:szCs w:val="16"/>
                <w:lang w:eastAsia="en-US"/>
              </w:rPr>
              <w:t>tutmayın"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"İnsan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 xml:space="preserve">hayvanların besin </w:t>
            </w:r>
            <w:r w:rsidRPr="00972D11">
              <w:rPr>
                <w:rFonts w:ascii="Verdana" w:eastAsia="Calibri" w:hAnsi="Verdana" w:cs="Palatino-Roman"/>
                <w:sz w:val="16"/>
                <w:szCs w:val="16"/>
                <w:lang w:eastAsia="en-US"/>
              </w:rPr>
              <w:t xml:space="preserve">maddelerinden </w:t>
            </w:r>
            <w:r w:rsidRPr="00972D11">
              <w:rPr>
                <w:rFonts w:ascii="Verdana" w:eastAsia="Calibri" w:hAnsi="Verdana" w:cs="Palatino-Bold"/>
                <w:bCs/>
                <w:sz w:val="16"/>
                <w:szCs w:val="16"/>
                <w:lang w:eastAsia="en-US"/>
              </w:rPr>
              <w:t>uzakta"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S14</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w:t>
            </w:r>
            <w:r w:rsidRPr="00972D11">
              <w:rPr>
                <w:rFonts w:ascii="Verdana" w:eastAsia="Calibri" w:hAnsi="Verdana" w:cs="Palatino-Roman"/>
                <w:sz w:val="16"/>
                <w:szCs w:val="16"/>
                <w:lang w:eastAsia="en-US"/>
              </w:rPr>
              <w:t xml:space="preserve">, üretici firmanın önerdiği ve kimyasal ile </w:t>
            </w:r>
            <w:r w:rsidRPr="00972D11">
              <w:rPr>
                <w:rFonts w:ascii="Verdana" w:eastAsia="Calibri" w:hAnsi="Verdana" w:cs="Palatino-Bold"/>
                <w:bCs/>
                <w:sz w:val="16"/>
                <w:szCs w:val="16"/>
                <w:lang w:eastAsia="en-US"/>
              </w:rPr>
              <w:t xml:space="preserve">uyumsuz </w:t>
            </w:r>
            <w:r w:rsidRPr="00972D11">
              <w:rPr>
                <w:rFonts w:ascii="Verdana" w:eastAsia="Calibri" w:hAnsi="Verdana" w:cs="Palatino-Roman"/>
                <w:sz w:val="16"/>
                <w:szCs w:val="16"/>
                <w:lang w:eastAsia="en-US"/>
              </w:rPr>
              <w:t xml:space="preserve">olan </w:t>
            </w:r>
            <w:r w:rsidRPr="00972D11">
              <w:rPr>
                <w:rFonts w:ascii="Verdana" w:eastAsia="Calibri" w:hAnsi="Verdana" w:cs="Palatino-Bold"/>
                <w:bCs/>
                <w:sz w:val="16"/>
                <w:szCs w:val="16"/>
                <w:lang w:eastAsia="en-US"/>
              </w:rPr>
              <w:t>"</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 xml:space="preserve"> </w:t>
            </w:r>
            <w:proofErr w:type="gramStart"/>
            <w:r w:rsidRPr="00972D11">
              <w:rPr>
                <w:rFonts w:ascii="Verdana" w:eastAsia="Calibri" w:hAnsi="Verdana" w:cs="Palatino-Roman"/>
                <w:sz w:val="16"/>
                <w:szCs w:val="16"/>
                <w:lang w:eastAsia="en-US"/>
              </w:rPr>
              <w:t>maddesinden</w:t>
            </w:r>
            <w:proofErr w:type="gramEnd"/>
            <w:r w:rsidRPr="00972D11">
              <w:rPr>
                <w:rFonts w:ascii="Verdana" w:eastAsia="Calibri" w:hAnsi="Verdana" w:cs="Palatino-Roman"/>
                <w:sz w:val="16"/>
                <w:szCs w:val="16"/>
                <w:lang w:eastAsia="en-US"/>
              </w:rPr>
              <w:t xml:space="preserve"> /maddelerinden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İndirgenlerden, ağır metal </w:t>
            </w:r>
            <w:r w:rsidRPr="00972D11">
              <w:rPr>
                <w:rFonts w:ascii="Verdana" w:eastAsia="Calibri" w:hAnsi="Verdana" w:cs="Palatino-Roman"/>
                <w:sz w:val="16"/>
                <w:szCs w:val="16"/>
                <w:lang w:eastAsia="en-US"/>
              </w:rPr>
              <w:t xml:space="preserve">bileşiklerinden </w:t>
            </w:r>
            <w:r w:rsidRPr="00972D11">
              <w:rPr>
                <w:rFonts w:ascii="Verdana" w:eastAsia="Calibri" w:hAnsi="Verdana" w:cs="Palatino-Bold"/>
                <w:bCs/>
                <w:sz w:val="16"/>
                <w:szCs w:val="16"/>
                <w:lang w:eastAsia="en-US"/>
              </w:rPr>
              <w:t xml:space="preserve">asitlerden </w:t>
            </w:r>
            <w:r w:rsidRPr="00972D11">
              <w:rPr>
                <w:rFonts w:ascii="Verdana" w:eastAsia="Calibri" w:hAnsi="Verdana" w:cs="Palatino-Roman"/>
                <w:sz w:val="16"/>
                <w:szCs w:val="16"/>
                <w:lang w:eastAsia="en-US"/>
              </w:rPr>
              <w:t xml:space="preserve">ve </w:t>
            </w:r>
            <w:proofErr w:type="gramStart"/>
            <w:r w:rsidRPr="00972D11">
              <w:rPr>
                <w:rFonts w:ascii="Verdana" w:eastAsia="Calibri" w:hAnsi="Verdana" w:cs="Palatino-Bold"/>
                <w:bCs/>
                <w:sz w:val="16"/>
                <w:szCs w:val="16"/>
                <w:lang w:eastAsia="en-US"/>
              </w:rPr>
              <w:t>bazlardan</w:t>
            </w:r>
            <w:proofErr w:type="gramEnd"/>
            <w:r w:rsidRPr="00972D11">
              <w:rPr>
                <w:rFonts w:ascii="Verdana" w:eastAsia="Calibri" w:hAnsi="Verdana" w:cs="Palatino-Bold"/>
                <w:bCs/>
                <w:sz w:val="16"/>
                <w:szCs w:val="16"/>
                <w:lang w:eastAsia="en-US"/>
              </w:rPr>
              <w:t xml:space="preserve"> 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proofErr w:type="spellStart"/>
            <w:r w:rsidRPr="00972D11">
              <w:rPr>
                <w:rFonts w:ascii="Verdana" w:eastAsia="Calibri" w:hAnsi="Verdana" w:cs="Palatino-Bold"/>
                <w:bCs/>
                <w:sz w:val="16"/>
                <w:szCs w:val="16"/>
                <w:lang w:eastAsia="en-US"/>
              </w:rPr>
              <w:t>Yükseltgenlerden</w:t>
            </w:r>
            <w:proofErr w:type="spellEnd"/>
            <w:r w:rsidRPr="00972D11">
              <w:rPr>
                <w:rFonts w:ascii="Verdana" w:eastAsia="Calibri" w:hAnsi="Verdana" w:cs="Palatino-Bold"/>
                <w:bCs/>
                <w:sz w:val="16"/>
                <w:szCs w:val="16"/>
                <w:lang w:eastAsia="en-US"/>
              </w:rPr>
              <w:t xml:space="preserve">, asidik </w:t>
            </w:r>
            <w:r w:rsidRPr="00972D11">
              <w:rPr>
                <w:rFonts w:ascii="Verdana" w:eastAsia="Calibri" w:hAnsi="Verdana" w:cs="Palatino-Roman"/>
                <w:sz w:val="16"/>
                <w:szCs w:val="16"/>
                <w:lang w:eastAsia="en-US"/>
              </w:rPr>
              <w:t xml:space="preserve">bileşiklerden ve </w:t>
            </w:r>
            <w:r w:rsidRPr="00972D11">
              <w:rPr>
                <w:rFonts w:ascii="Verdana" w:eastAsia="Calibri" w:hAnsi="Verdana" w:cs="Palatino-Bold"/>
                <w:bCs/>
                <w:sz w:val="16"/>
                <w:szCs w:val="16"/>
                <w:lang w:eastAsia="en-US"/>
              </w:rPr>
              <w:t xml:space="preserve">ağır metal </w:t>
            </w:r>
            <w:r w:rsidRPr="00972D11">
              <w:rPr>
                <w:rFonts w:ascii="Verdana" w:eastAsia="Calibri" w:hAnsi="Verdana" w:cs="Palatino-Roman"/>
                <w:sz w:val="16"/>
                <w:szCs w:val="16"/>
                <w:lang w:eastAsia="en-US"/>
              </w:rPr>
              <w:t xml:space="preserve">bileşiklerinden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Demirden 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S14.4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Su ve </w:t>
            </w:r>
            <w:proofErr w:type="gramStart"/>
            <w:r w:rsidRPr="00972D11">
              <w:rPr>
                <w:rFonts w:ascii="Verdana" w:eastAsia="Calibri" w:hAnsi="Verdana" w:cs="Palatino-Bold"/>
                <w:bCs/>
                <w:sz w:val="16"/>
                <w:szCs w:val="16"/>
                <w:lang w:eastAsia="en-US"/>
              </w:rPr>
              <w:t>bazlardan</w:t>
            </w:r>
            <w:proofErr w:type="gramEnd"/>
            <w:r w:rsidRPr="00972D11">
              <w:rPr>
                <w:rFonts w:ascii="Verdana" w:eastAsia="Calibri" w:hAnsi="Verdana" w:cs="Palatino-Bold"/>
                <w:bCs/>
                <w:sz w:val="16"/>
                <w:szCs w:val="16"/>
                <w:lang w:eastAsia="en-US"/>
              </w:rPr>
              <w:t xml:space="preserve"> </w:t>
            </w:r>
            <w:r w:rsidR="003C7F8F">
              <w:rPr>
                <w:rFonts w:ascii="Verdana" w:eastAsia="Calibri" w:hAnsi="Verdana" w:cs="Palatino-Bold"/>
                <w:bCs/>
                <w:sz w:val="16"/>
                <w:szCs w:val="16"/>
                <w:lang w:eastAsia="en-US"/>
              </w:rPr>
              <w:t xml:space="preserve">uzak </w:t>
            </w:r>
            <w:r w:rsidRPr="00972D11">
              <w:rPr>
                <w:rFonts w:ascii="Verdana" w:eastAsia="Calibri" w:hAnsi="Verdana" w:cs="Palatino-Bold"/>
                <w:bCs/>
                <w:sz w:val="16"/>
                <w:szCs w:val="16"/>
                <w:lang w:eastAsia="en-US"/>
              </w:rPr>
              <w:t>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S14.5</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Asitlerden 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Bazlardan 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S14.7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Metallerden 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S14.8 </w:t>
            </w:r>
          </w:p>
        </w:tc>
        <w:tc>
          <w:tcPr>
            <w:tcW w:w="7542" w:type="dxa"/>
            <w:shd w:val="clear" w:color="auto" w:fill="auto"/>
          </w:tcPr>
          <w:p w:rsidR="00B631A1" w:rsidRPr="00972D11" w:rsidRDefault="00B631A1" w:rsidP="00CF4C11">
            <w:pPr>
              <w:autoSpaceDE w:val="0"/>
              <w:autoSpaceDN w:val="0"/>
              <w:adjustRightInd w:val="0"/>
              <w:spacing w:before="20" w:after="20" w:line="240" w:lineRule="auto"/>
              <w:rPr>
                <w:rFonts w:ascii="Verdana" w:eastAsia="Calibri" w:hAnsi="Verdana" w:cs="Palatino-Bold"/>
                <w:bCs/>
                <w:sz w:val="16"/>
                <w:szCs w:val="16"/>
                <w:lang w:eastAsia="en-US"/>
              </w:rPr>
            </w:pPr>
            <w:proofErr w:type="spellStart"/>
            <w:r w:rsidRPr="00972D11">
              <w:rPr>
                <w:rFonts w:ascii="Verdana" w:eastAsia="Calibri" w:hAnsi="Verdana" w:cs="Palatino-Bold"/>
                <w:bCs/>
                <w:sz w:val="16"/>
                <w:szCs w:val="16"/>
                <w:lang w:eastAsia="en-US"/>
              </w:rPr>
              <w:t>Yükseltgenler</w:t>
            </w:r>
            <w:proofErr w:type="spell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 xml:space="preserve">asidik </w:t>
            </w:r>
            <w:r w:rsidRPr="00972D11">
              <w:rPr>
                <w:rFonts w:ascii="Verdana" w:eastAsia="Calibri" w:hAnsi="Verdana" w:cs="Palatino-Roman"/>
                <w:sz w:val="16"/>
                <w:szCs w:val="16"/>
                <w:lang w:eastAsia="en-US"/>
              </w:rPr>
              <w:t xml:space="preserve">bileşiklerden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S14.9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Kolay alev alıcı </w:t>
            </w:r>
            <w:r w:rsidRPr="00972D11">
              <w:rPr>
                <w:rFonts w:ascii="Verdana" w:eastAsia="Calibri" w:hAnsi="Verdana" w:cs="Palatino-Roman"/>
                <w:sz w:val="16"/>
                <w:szCs w:val="16"/>
                <w:lang w:eastAsia="en-US"/>
              </w:rPr>
              <w:t xml:space="preserve">organik maddelerden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S14.10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Asitlerden, indirgenlerden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 xml:space="preserve">alev alıcı </w:t>
            </w:r>
            <w:r w:rsidRPr="00972D11">
              <w:rPr>
                <w:rFonts w:ascii="Verdana" w:eastAsia="Calibri" w:hAnsi="Verdana" w:cs="Palatino-Roman"/>
                <w:sz w:val="16"/>
                <w:szCs w:val="16"/>
                <w:lang w:eastAsia="en-US"/>
              </w:rPr>
              <w:t xml:space="preserve">maddelerden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S14.11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Alev alıcı </w:t>
            </w:r>
            <w:r w:rsidRPr="00972D11">
              <w:rPr>
                <w:rFonts w:ascii="Verdana" w:eastAsia="Calibri" w:hAnsi="Verdana" w:cs="Palatino-Roman"/>
                <w:sz w:val="16"/>
                <w:szCs w:val="16"/>
                <w:lang w:eastAsia="en-US"/>
              </w:rPr>
              <w:t xml:space="preserve">maddelerden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S15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Isıdan uzak tutun </w:t>
            </w:r>
            <w:r w:rsidRPr="00972D11">
              <w:rPr>
                <w:rFonts w:ascii="Verdana" w:eastAsia="Calibri" w:hAnsi="Verdana" w:cs="Palatino-Roman"/>
                <w:sz w:val="16"/>
                <w:szCs w:val="16"/>
                <w:lang w:eastAsia="en-US"/>
              </w:rPr>
              <w:t>(koruyun)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S16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Tutuşturucu </w:t>
            </w:r>
            <w:r w:rsidRPr="00972D11">
              <w:rPr>
                <w:rFonts w:ascii="Verdana" w:eastAsia="Calibri" w:hAnsi="Verdana" w:cs="Palatino-Roman"/>
                <w:sz w:val="16"/>
                <w:szCs w:val="16"/>
                <w:lang w:eastAsia="en-US"/>
              </w:rPr>
              <w:t xml:space="preserve">kaynaklardan </w:t>
            </w:r>
            <w:r w:rsidRPr="00972D11">
              <w:rPr>
                <w:rFonts w:ascii="Verdana" w:eastAsia="Calibri" w:hAnsi="Verdana" w:cs="Palatino-Bold"/>
                <w:bCs/>
                <w:sz w:val="16"/>
                <w:szCs w:val="16"/>
                <w:lang w:eastAsia="en-US"/>
              </w:rPr>
              <w:t xml:space="preserve">uzak tutun </w:t>
            </w:r>
            <w:r w:rsidRPr="00972D11">
              <w:rPr>
                <w:rFonts w:ascii="Verdana" w:eastAsia="Calibri" w:hAnsi="Verdana" w:cs="Palatino-Roman"/>
                <w:sz w:val="16"/>
                <w:szCs w:val="16"/>
                <w:lang w:eastAsia="en-US"/>
              </w:rPr>
              <w:t xml:space="preserve">ve yakınında </w:t>
            </w:r>
            <w:r w:rsidRPr="00972D11">
              <w:rPr>
                <w:rFonts w:ascii="Verdana" w:eastAsia="Calibri" w:hAnsi="Verdana" w:cs="Palatino-Bold"/>
                <w:bCs/>
                <w:sz w:val="16"/>
                <w:szCs w:val="16"/>
                <w:lang w:eastAsia="en-US"/>
              </w:rPr>
              <w:t>sigara içmeyin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sz w:val="16"/>
                <w:szCs w:val="16"/>
                <w:lang w:eastAsia="en-US"/>
              </w:rPr>
            </w:pPr>
            <w:r w:rsidRPr="00972D11">
              <w:rPr>
                <w:rFonts w:ascii="Verdana" w:eastAsia="Calibri" w:hAnsi="Verdana" w:cs="Palatino-Bold"/>
                <w:bCs/>
                <w:sz w:val="16"/>
                <w:szCs w:val="16"/>
                <w:lang w:eastAsia="en-US"/>
              </w:rPr>
              <w:t xml:space="preserve">S17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Yanıcı </w:t>
            </w:r>
            <w:r w:rsidRPr="00972D11">
              <w:rPr>
                <w:rFonts w:ascii="Verdana" w:eastAsia="Calibri" w:hAnsi="Verdana" w:cs="Palatino-Roman"/>
                <w:sz w:val="16"/>
                <w:szCs w:val="16"/>
                <w:lang w:eastAsia="en-US"/>
              </w:rPr>
              <w:t xml:space="preserve">maddelerden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S18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Roman"/>
                <w:sz w:val="16"/>
                <w:szCs w:val="16"/>
                <w:lang w:eastAsia="en-US"/>
              </w:rPr>
              <w:t xml:space="preserve">Kimyasalı barındıran kabı </w:t>
            </w:r>
            <w:r w:rsidRPr="00972D11">
              <w:rPr>
                <w:rFonts w:ascii="Verdana" w:eastAsia="Calibri" w:hAnsi="Verdana" w:cs="Palatino-Bold"/>
                <w:bCs/>
                <w:sz w:val="16"/>
                <w:szCs w:val="16"/>
                <w:lang w:eastAsia="en-US"/>
              </w:rPr>
              <w:t xml:space="preserve">açarken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 xml:space="preserve">tutarken özen </w:t>
            </w:r>
            <w:r w:rsidRPr="00972D11">
              <w:rPr>
                <w:rFonts w:ascii="Verdana" w:eastAsia="Calibri" w:hAnsi="Verdana" w:cs="Palatino-Roman"/>
                <w:sz w:val="16"/>
                <w:szCs w:val="16"/>
                <w:lang w:eastAsia="en-US"/>
              </w:rPr>
              <w:t>(dikkat) gösterin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S20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Alev alıcı </w:t>
            </w:r>
            <w:r w:rsidRPr="00972D11">
              <w:rPr>
                <w:rFonts w:ascii="Verdana" w:eastAsia="Calibri" w:hAnsi="Verdana" w:cs="Palatino-Roman"/>
                <w:sz w:val="16"/>
                <w:szCs w:val="16"/>
                <w:lang w:eastAsia="en-US"/>
              </w:rPr>
              <w:t xml:space="preserve">maddelerden </w:t>
            </w:r>
            <w:r w:rsidRPr="00972D11">
              <w:rPr>
                <w:rFonts w:ascii="Verdana" w:eastAsia="Calibri" w:hAnsi="Verdana" w:cs="Palatino-Bold"/>
                <w:bCs/>
                <w:sz w:val="16"/>
                <w:szCs w:val="16"/>
                <w:lang w:eastAsia="en-US"/>
              </w:rPr>
              <w:t>uzak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 </w:t>
            </w:r>
            <w:r w:rsidRPr="00972D11">
              <w:rPr>
                <w:rFonts w:ascii="Verdana" w:eastAsia="Calibri" w:hAnsi="Verdana" w:cs="Palatino-Roman"/>
                <w:sz w:val="16"/>
                <w:szCs w:val="16"/>
                <w:lang w:eastAsia="en-US"/>
              </w:rPr>
              <w:t>ile çalışırken</w:t>
            </w:r>
            <w:r w:rsidRPr="00972D11">
              <w:rPr>
                <w:rFonts w:ascii="Verdana" w:eastAsia="Calibri" w:hAnsi="Verdana" w:cs="Palatino-Bold"/>
                <w:bCs/>
                <w:sz w:val="16"/>
                <w:szCs w:val="16"/>
                <w:lang w:eastAsia="en-US"/>
              </w:rPr>
              <w:t xml:space="preserve"> sigara içmeyin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Kimyasalın tozunu 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w:t>
            </w:r>
            <w:r w:rsidRPr="00972D11">
              <w:rPr>
                <w:rFonts w:ascii="Verdana" w:eastAsia="Calibri" w:hAnsi="Verdana" w:cs="Palatino-Roman"/>
                <w:sz w:val="16"/>
                <w:szCs w:val="16"/>
                <w:lang w:eastAsia="en-US"/>
              </w:rPr>
              <w:t xml:space="preserve">, üretici firmanın önerdiği </w:t>
            </w:r>
            <w:r w:rsidRPr="00972D11">
              <w:rPr>
                <w:rFonts w:ascii="Verdana" w:eastAsia="Calibri" w:hAnsi="Verdana" w:cs="Palatino-Bold"/>
                <w:bCs/>
                <w:sz w:val="16"/>
                <w:szCs w:val="16"/>
                <w:lang w:eastAsia="en-US"/>
              </w:rPr>
              <w:t xml:space="preserve">"gaz/buhar/duman/sprey </w:t>
            </w:r>
            <w:r w:rsidR="001162BB">
              <w:rPr>
                <w:rFonts w:ascii="Verdana" w:eastAsia="Calibri" w:hAnsi="Verdana" w:cs="Palatino-Bold"/>
                <w:bCs/>
                <w:sz w:val="16"/>
                <w:szCs w:val="16"/>
                <w:lang w:eastAsia="en-US"/>
              </w:rPr>
              <w:t>vb.</w:t>
            </w:r>
          </w:p>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roofErr w:type="gramStart"/>
            <w:r w:rsidRPr="00972D11">
              <w:rPr>
                <w:rFonts w:ascii="Verdana" w:eastAsia="Calibri" w:hAnsi="Verdana" w:cs="Palatino-Roman"/>
                <w:sz w:val="16"/>
                <w:szCs w:val="16"/>
                <w:lang w:eastAsia="en-US"/>
              </w:rPr>
              <w:t>formlarında</w:t>
            </w:r>
            <w:proofErr w:type="gramEnd"/>
            <w:r w:rsidRPr="00972D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S23.1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Gaz </w:t>
            </w:r>
            <w:r w:rsidRPr="00972D11">
              <w:rPr>
                <w:rFonts w:ascii="Verdana" w:eastAsia="Calibri" w:hAnsi="Verdana" w:cs="Palatino-Roman"/>
                <w:sz w:val="16"/>
                <w:szCs w:val="16"/>
                <w:lang w:eastAsia="en-US"/>
              </w:rPr>
              <w:t xml:space="preserve">olarak </w:t>
            </w:r>
            <w:r w:rsidRPr="00972D11">
              <w:rPr>
                <w:rFonts w:ascii="Verdana" w:eastAsia="Calibri" w:hAnsi="Verdana" w:cs="Palatino-Bold"/>
                <w:bCs/>
                <w:sz w:val="16"/>
                <w:szCs w:val="16"/>
                <w:lang w:eastAsia="en-US"/>
              </w:rPr>
              <w:t>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S23.2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Buhar </w:t>
            </w:r>
            <w:r w:rsidRPr="00972D11">
              <w:rPr>
                <w:rFonts w:ascii="Verdana" w:eastAsia="Calibri" w:hAnsi="Verdana" w:cs="Palatino-Roman"/>
                <w:sz w:val="16"/>
                <w:szCs w:val="16"/>
                <w:lang w:eastAsia="en-US"/>
              </w:rPr>
              <w:t xml:space="preserve">olarak </w:t>
            </w:r>
            <w:r w:rsidRPr="00972D11">
              <w:rPr>
                <w:rFonts w:ascii="Verdana" w:eastAsia="Calibri" w:hAnsi="Verdana" w:cs="Palatino-Bold"/>
                <w:bCs/>
                <w:sz w:val="16"/>
                <w:szCs w:val="16"/>
                <w:lang w:eastAsia="en-US"/>
              </w:rPr>
              <w:t>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S23.3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Sprey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S23.4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Dumanlarını 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S23.5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Buhar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sprey halinde 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S24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"deri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temasından" kaçının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25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"göz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temasından" kaçının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26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"gözle teması"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"gözü bol su ile defalarca 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lastRenderedPageBreak/>
              <w:t>S 27</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bulaştığı tüm giysileri </w:t>
            </w:r>
            <w:r w:rsidRPr="00972D11">
              <w:rPr>
                <w:rFonts w:ascii="Verdana" w:eastAsia="Calibri" w:hAnsi="Verdana" w:cs="Palatino-Roman"/>
                <w:sz w:val="16"/>
                <w:szCs w:val="16"/>
                <w:lang w:eastAsia="en-US"/>
              </w:rPr>
              <w:t xml:space="preserve">derhal </w:t>
            </w:r>
            <w:r w:rsidRPr="00972D11">
              <w:rPr>
                <w:rFonts w:ascii="Verdana" w:eastAsia="Calibri" w:hAnsi="Verdana" w:cs="Palatino-Bold"/>
                <w:bCs/>
                <w:sz w:val="16"/>
                <w:szCs w:val="16"/>
                <w:lang w:eastAsia="en-US"/>
              </w:rPr>
              <w:t>çıkarın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 28</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"deri ile teması" </w:t>
            </w:r>
            <w:r w:rsidRPr="00972D11">
              <w:rPr>
                <w:rFonts w:ascii="Verdana" w:eastAsia="Calibri" w:hAnsi="Verdana" w:cs="Palatino-Roman"/>
                <w:sz w:val="16"/>
                <w:szCs w:val="16"/>
                <w:lang w:eastAsia="en-US"/>
              </w:rPr>
              <w:t xml:space="preserve">halinde, </w:t>
            </w:r>
            <w:r w:rsidRPr="00972D11">
              <w:rPr>
                <w:rFonts w:ascii="Verdana" w:eastAsia="Calibri" w:hAnsi="Verdana" w:cs="Palatino-Bold"/>
                <w:bCs/>
                <w:sz w:val="16"/>
                <w:szCs w:val="16"/>
                <w:lang w:eastAsia="en-US"/>
              </w:rPr>
              <w:t xml:space="preserve">"deriyi üretici firmanın önerdiği bol miktarda </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 xml:space="preserve"> </w:t>
            </w:r>
            <w:proofErr w:type="gramStart"/>
            <w:r w:rsidRPr="00972D11">
              <w:rPr>
                <w:rFonts w:ascii="Verdana" w:eastAsia="Calibri" w:hAnsi="Verdana" w:cs="Palatino-Bold"/>
                <w:bCs/>
                <w:sz w:val="16"/>
                <w:szCs w:val="16"/>
                <w:lang w:eastAsia="en-US"/>
              </w:rPr>
              <w:t>ile</w:t>
            </w:r>
            <w:proofErr w:type="gramEnd"/>
            <w:r w:rsidRPr="00972D11">
              <w:rPr>
                <w:rFonts w:ascii="Verdana" w:eastAsia="Calibri" w:hAnsi="Verdana" w:cs="Palatino-Bold"/>
                <w:bCs/>
                <w:sz w:val="16"/>
                <w:szCs w:val="16"/>
                <w:lang w:eastAsia="en-US"/>
              </w:rPr>
              <w:t xml:space="preserve"> 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28.1</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su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28.2</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su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sabunla 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28.3</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su, sabun ve mümkünse polietilen glikol 400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28.4</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Bol miktarda polietilen glikol 300 ve etanol (</w:t>
            </w:r>
            <w:proofErr w:type="gramStart"/>
            <w:r w:rsidRPr="00972D11">
              <w:rPr>
                <w:rFonts w:ascii="Verdana" w:eastAsia="Calibri" w:hAnsi="Verdana" w:cs="Palatino-Bold"/>
                <w:bCs/>
                <w:sz w:val="16"/>
                <w:szCs w:val="16"/>
                <w:lang w:eastAsia="en-US"/>
              </w:rPr>
              <w:t>2:1</w:t>
            </w:r>
            <w:proofErr w:type="gram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karışımı ile ve daha sonra </w:t>
            </w:r>
            <w:r w:rsidRPr="00972D11">
              <w:rPr>
                <w:rFonts w:ascii="Verdana" w:eastAsia="Calibri" w:hAnsi="Verdana" w:cs="Palatino-Bold"/>
                <w:bCs/>
                <w:sz w:val="16"/>
                <w:szCs w:val="16"/>
                <w:lang w:eastAsia="en-US"/>
              </w:rPr>
              <w:t>su ve sabunla 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28.5</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polietilen glikol 400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28.6</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polietilen 400 </w:t>
            </w:r>
            <w:r w:rsidRPr="00972D11">
              <w:rPr>
                <w:rFonts w:ascii="Verdana" w:eastAsia="Calibri" w:hAnsi="Verdana" w:cs="Palatino-Roman"/>
                <w:sz w:val="16"/>
                <w:szCs w:val="16"/>
                <w:lang w:eastAsia="en-US"/>
              </w:rPr>
              <w:t xml:space="preserve">ile yıkayıp ardından </w:t>
            </w:r>
            <w:r w:rsidRPr="00972D11">
              <w:rPr>
                <w:rFonts w:ascii="Verdana" w:eastAsia="Calibri" w:hAnsi="Verdana" w:cs="Palatino-Bold"/>
                <w:bCs/>
                <w:sz w:val="16"/>
                <w:szCs w:val="16"/>
                <w:lang w:eastAsia="en-US"/>
              </w:rPr>
              <w:t>bol su ile durulayın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28.7</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su ve asitli sabun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yıkayın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29 </w:t>
            </w:r>
          </w:p>
        </w:tc>
        <w:tc>
          <w:tcPr>
            <w:tcW w:w="7542" w:type="dxa"/>
            <w:shd w:val="clear" w:color="auto" w:fill="auto"/>
          </w:tcPr>
          <w:p w:rsidR="00B631A1" w:rsidRPr="00972D11" w:rsidRDefault="00D46445" w:rsidP="003E38F1">
            <w:pPr>
              <w:autoSpaceDE w:val="0"/>
              <w:autoSpaceDN w:val="0"/>
              <w:adjustRightInd w:val="0"/>
              <w:spacing w:before="20" w:after="20" w:line="240" w:lineRule="auto"/>
              <w:rPr>
                <w:rFonts w:ascii="Verdana" w:eastAsia="Calibri" w:hAnsi="Verdana" w:cs="Palatino-Bold"/>
                <w:bCs/>
                <w:sz w:val="16"/>
                <w:szCs w:val="16"/>
                <w:lang w:eastAsia="en-US"/>
              </w:rPr>
            </w:pPr>
            <w:r>
              <w:rPr>
                <w:rFonts w:ascii="Verdana" w:eastAsia="Calibri" w:hAnsi="Verdana" w:cs="Palatino-Bold"/>
                <w:bCs/>
                <w:sz w:val="16"/>
                <w:szCs w:val="16"/>
                <w:lang w:eastAsia="en-US"/>
              </w:rPr>
              <w:t>Lava</w:t>
            </w:r>
            <w:r w:rsidR="00B631A1" w:rsidRPr="00972D11">
              <w:rPr>
                <w:rFonts w:ascii="Verdana" w:eastAsia="Calibri" w:hAnsi="Verdana" w:cs="Palatino-Bold"/>
                <w:bCs/>
                <w:sz w:val="16"/>
                <w:szCs w:val="16"/>
                <w:lang w:eastAsia="en-US"/>
              </w:rPr>
              <w:t>boya dökmeyin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30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Kimyasala asla su ilave etmeyin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33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sz w:val="16"/>
                <w:szCs w:val="16"/>
                <w:lang w:eastAsia="en-US"/>
              </w:rPr>
            </w:pPr>
            <w:r w:rsidRPr="00972D11">
              <w:rPr>
                <w:rFonts w:ascii="Verdana" w:eastAsia="Calibri" w:hAnsi="Verdana" w:cs="Palatino-Bold"/>
                <w:bCs/>
                <w:sz w:val="16"/>
                <w:szCs w:val="16"/>
                <w:lang w:eastAsia="en-US"/>
              </w:rPr>
              <w:t xml:space="preserve">Elektrostatik </w:t>
            </w:r>
            <w:r w:rsidRPr="00972D11">
              <w:rPr>
                <w:rFonts w:ascii="Verdana" w:eastAsia="Calibri" w:hAnsi="Verdana" w:cs="Palatino-Roman"/>
                <w:sz w:val="16"/>
                <w:szCs w:val="16"/>
                <w:lang w:eastAsia="en-US"/>
              </w:rPr>
              <w:t xml:space="preserve">yüklemelere karşı </w:t>
            </w:r>
            <w:r w:rsidRPr="00972D11">
              <w:rPr>
                <w:rFonts w:ascii="Verdana" w:eastAsia="Calibri" w:hAnsi="Verdana" w:cs="Palatino-Bold"/>
                <w:bCs/>
                <w:sz w:val="16"/>
                <w:szCs w:val="16"/>
                <w:lang w:eastAsia="en-US"/>
              </w:rPr>
              <w:t xml:space="preserve">önlem </w:t>
            </w:r>
            <w:r w:rsidRPr="00972D11">
              <w:rPr>
                <w:rFonts w:ascii="Verdana" w:eastAsia="Calibri" w:hAnsi="Verdana" w:cs="Palatino-Roman"/>
                <w:sz w:val="16"/>
                <w:szCs w:val="16"/>
                <w:lang w:eastAsia="en-US"/>
              </w:rPr>
              <w:t>alın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34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Çarpma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sürtünmeden kaçının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35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 </w:t>
            </w:r>
            <w:r w:rsidRPr="00972D11">
              <w:rPr>
                <w:rFonts w:ascii="Verdana" w:eastAsia="Calibri" w:hAnsi="Verdana" w:cs="Palatino-Roman"/>
                <w:sz w:val="16"/>
                <w:szCs w:val="16"/>
                <w:lang w:eastAsia="en-US"/>
              </w:rPr>
              <w:t xml:space="preserve">ve onu </w:t>
            </w:r>
            <w:r w:rsidRPr="00972D11">
              <w:rPr>
                <w:rFonts w:ascii="Verdana" w:eastAsia="Calibri" w:hAnsi="Verdana" w:cs="Palatino-Bold"/>
                <w:bCs/>
                <w:sz w:val="16"/>
                <w:szCs w:val="16"/>
                <w:lang w:eastAsia="en-US"/>
              </w:rPr>
              <w:t>barındıran kap</w:t>
            </w:r>
            <w:r w:rsidRPr="00972D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en uygun şekilde imha edilmelidir</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35.1</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onu barındıran kap</w:t>
            </w:r>
            <w:r w:rsidRPr="00972D11">
              <w:rPr>
                <w:rFonts w:ascii="Verdana" w:eastAsia="Calibri" w:hAnsi="Verdana" w:cs="Palatino-Roman"/>
                <w:sz w:val="16"/>
                <w:szCs w:val="16"/>
                <w:lang w:eastAsia="en-US"/>
              </w:rPr>
              <w:t xml:space="preserve">, imha edilmeden önce </w:t>
            </w:r>
            <w:r w:rsidRPr="00972D11">
              <w:rPr>
                <w:rFonts w:ascii="Verdana" w:eastAsia="Calibri" w:hAnsi="Verdana" w:cs="Palatino-Bold"/>
                <w:bCs/>
                <w:sz w:val="16"/>
                <w:szCs w:val="16"/>
                <w:lang w:eastAsia="en-US"/>
              </w:rPr>
              <w:t xml:space="preserve">% 2'lik </w:t>
            </w:r>
            <w:proofErr w:type="spellStart"/>
            <w:r w:rsidRPr="00972D11">
              <w:rPr>
                <w:rFonts w:ascii="Verdana" w:eastAsia="Calibri" w:hAnsi="Verdana" w:cs="Palatino-Bold"/>
                <w:bCs/>
                <w:sz w:val="16"/>
                <w:szCs w:val="16"/>
                <w:lang w:eastAsia="en-US"/>
              </w:rPr>
              <w:t>Na</w:t>
            </w:r>
            <w:proofErr w:type="spellEnd"/>
            <w:r w:rsidRPr="00972D11">
              <w:rPr>
                <w:rFonts w:ascii="Verdana" w:eastAsia="Calibri" w:hAnsi="Verdana" w:cs="Palatino-Bold"/>
                <w:bCs/>
                <w:sz w:val="16"/>
                <w:szCs w:val="16"/>
                <w:lang w:eastAsia="en-US"/>
              </w:rPr>
              <w:t xml:space="preserve">-OH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muamele edilmelidir</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36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Kimyasalla </w:t>
            </w:r>
            <w:r w:rsidRPr="00972D11">
              <w:rPr>
                <w:rFonts w:ascii="Verdana" w:eastAsia="Calibri" w:hAnsi="Verdana" w:cs="Palatino-Roman"/>
                <w:sz w:val="16"/>
                <w:szCs w:val="16"/>
                <w:lang w:eastAsia="en-US"/>
              </w:rPr>
              <w:t xml:space="preserve">çalışırken uygun niteliklerde </w:t>
            </w:r>
            <w:r w:rsidRPr="00972D11">
              <w:rPr>
                <w:rFonts w:ascii="Verdana" w:eastAsia="Calibri" w:hAnsi="Verdana" w:cs="Palatino-Bold"/>
                <w:bCs/>
                <w:sz w:val="16"/>
                <w:szCs w:val="16"/>
                <w:lang w:eastAsia="en-US"/>
              </w:rPr>
              <w:t xml:space="preserve">"koruyucu giysiler" </w:t>
            </w:r>
            <w:r w:rsidRPr="00972D11">
              <w:rPr>
                <w:rFonts w:ascii="Verdana" w:eastAsia="Calibri" w:hAnsi="Verdana" w:cs="Palatino-Roman"/>
                <w:sz w:val="16"/>
                <w:szCs w:val="16"/>
                <w:lang w:eastAsia="en-US"/>
              </w:rPr>
              <w:t>giyin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S37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Kimyasalla </w:t>
            </w:r>
            <w:r w:rsidRPr="00972D11">
              <w:rPr>
                <w:rFonts w:ascii="Verdana" w:eastAsia="Calibri" w:hAnsi="Verdana" w:cs="Palatino-Roman"/>
                <w:sz w:val="16"/>
                <w:szCs w:val="16"/>
                <w:lang w:eastAsia="en-US"/>
              </w:rPr>
              <w:t xml:space="preserve">çalışırken, uygun niteliklerde </w:t>
            </w:r>
            <w:r w:rsidRPr="00972D11">
              <w:rPr>
                <w:rFonts w:ascii="Verdana" w:eastAsia="Calibri" w:hAnsi="Verdana" w:cs="Palatino-Bold"/>
                <w:bCs/>
                <w:sz w:val="16"/>
                <w:szCs w:val="16"/>
                <w:lang w:eastAsia="en-US"/>
              </w:rPr>
              <w:t>"koruyucu eldiven"</w:t>
            </w:r>
            <w:r w:rsidR="00B50274">
              <w:rPr>
                <w:rFonts w:ascii="Verdana" w:eastAsia="Calibri" w:hAnsi="Verdana" w:cs="Palatino-Bold"/>
                <w:bCs/>
                <w:sz w:val="16"/>
                <w:szCs w:val="16"/>
                <w:lang w:eastAsia="en-US"/>
              </w:rPr>
              <w:fldChar w:fldCharType="begin"/>
            </w:r>
            <w:r w:rsidR="00B50274">
              <w:rPr>
                <w:rFonts w:ascii="Verdana" w:eastAsia="Calibri" w:hAnsi="Verdana" w:cs="Palatino-Bold"/>
                <w:bCs/>
                <w:sz w:val="16"/>
                <w:szCs w:val="16"/>
                <w:lang w:eastAsia="en-US"/>
              </w:rPr>
              <w:instrText xml:space="preserve"> XE "</w:instrText>
            </w:r>
            <w:r w:rsidR="00B50274" w:rsidRPr="00E93F88">
              <w:instrText>Eldiven</w:instrText>
            </w:r>
            <w:r w:rsidR="00B50274">
              <w:instrText>"</w:instrText>
            </w:r>
            <w:r w:rsidR="00B50274">
              <w:rPr>
                <w:rFonts w:ascii="Verdana" w:eastAsia="Calibri" w:hAnsi="Verdana" w:cs="Palatino-Bold"/>
                <w:bCs/>
                <w:sz w:val="16"/>
                <w:szCs w:val="16"/>
                <w:lang w:eastAsia="en-US"/>
              </w:rPr>
              <w:instrText xml:space="preserve"> </w:instrText>
            </w:r>
            <w:r w:rsidR="00B50274">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S38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Havalandırmanın yetersiz </w:t>
            </w:r>
            <w:r w:rsidRPr="00972D11">
              <w:rPr>
                <w:rFonts w:ascii="Verdana" w:eastAsia="Calibri" w:hAnsi="Verdana" w:cs="Palatino-Roman"/>
                <w:sz w:val="16"/>
                <w:szCs w:val="16"/>
                <w:lang w:eastAsia="en-US"/>
              </w:rPr>
              <w:t xml:space="preserve">olması durumunda, </w:t>
            </w:r>
            <w:r w:rsidRPr="00972D11">
              <w:rPr>
                <w:rFonts w:ascii="Verdana" w:eastAsia="Calibri" w:hAnsi="Verdana" w:cs="Palatino-Bold"/>
                <w:bCs/>
                <w:sz w:val="16"/>
                <w:szCs w:val="16"/>
                <w:lang w:eastAsia="en-US"/>
              </w:rPr>
              <w:t xml:space="preserve">"maske"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39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Kimyasalla </w:t>
            </w:r>
            <w:r w:rsidRPr="00972D11">
              <w:rPr>
                <w:rFonts w:ascii="Verdana" w:eastAsia="Calibri" w:hAnsi="Verdana" w:cs="Palatino-Roman"/>
                <w:sz w:val="16"/>
                <w:szCs w:val="16"/>
                <w:lang w:eastAsia="en-US"/>
              </w:rPr>
              <w:t xml:space="preserve">çalışırken </w:t>
            </w:r>
            <w:r w:rsidRPr="00972D11">
              <w:rPr>
                <w:rFonts w:ascii="Verdana" w:eastAsia="Calibri" w:hAnsi="Verdana" w:cs="Palatino-Bold"/>
                <w:bCs/>
                <w:sz w:val="16"/>
                <w:szCs w:val="16"/>
                <w:lang w:eastAsia="en-US"/>
              </w:rPr>
              <w:t xml:space="preserve">"koruyucu gözlük/yüz maskesi"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 40</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Kimyasalla </w:t>
            </w:r>
            <w:r w:rsidRPr="00972D11">
              <w:rPr>
                <w:rFonts w:ascii="Verdana" w:eastAsia="Calibri" w:hAnsi="Verdana" w:cs="Palatino-Roman"/>
                <w:sz w:val="16"/>
                <w:szCs w:val="16"/>
                <w:lang w:eastAsia="en-US"/>
              </w:rPr>
              <w:t xml:space="preserve">bulaşan </w:t>
            </w:r>
            <w:r w:rsidRPr="00972D11">
              <w:rPr>
                <w:rFonts w:ascii="Verdana" w:eastAsia="Calibri" w:hAnsi="Verdana" w:cs="Palatino-Bold"/>
                <w:bCs/>
                <w:sz w:val="16"/>
                <w:szCs w:val="16"/>
                <w:lang w:eastAsia="en-US"/>
              </w:rPr>
              <w:t xml:space="preserve">zemini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 xml:space="preserve">malzemeleri </w:t>
            </w:r>
            <w:r w:rsidRPr="00972D11">
              <w:rPr>
                <w:rFonts w:ascii="Verdana" w:eastAsia="Calibri" w:hAnsi="Verdana" w:cs="Palatino-Roman"/>
                <w:sz w:val="16"/>
                <w:szCs w:val="16"/>
                <w:lang w:eastAsia="en-US"/>
              </w:rPr>
              <w:t xml:space="preserve">temizlemek için üretici firmanın önerdiği. </w:t>
            </w:r>
            <w:r w:rsidRPr="00972D11">
              <w:rPr>
                <w:rFonts w:ascii="Verdana" w:eastAsia="Calibri" w:hAnsi="Verdana" w:cs="Palatino-Bold"/>
                <w:bCs/>
                <w:sz w:val="16"/>
                <w:szCs w:val="16"/>
                <w:lang w:eastAsia="en-US"/>
              </w:rPr>
              <w:t>"</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 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40.1</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Bol miktarda su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41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ve/veya patlama </w:t>
            </w:r>
            <w:r w:rsidRPr="00972D11">
              <w:rPr>
                <w:rFonts w:ascii="Verdana" w:eastAsia="Calibri" w:hAnsi="Verdana" w:cs="Palatino-Roman"/>
                <w:sz w:val="16"/>
                <w:szCs w:val="16"/>
                <w:lang w:eastAsia="en-US"/>
              </w:rPr>
              <w:t xml:space="preserve">durumunda </w:t>
            </w:r>
            <w:r w:rsidRPr="00972D11">
              <w:rPr>
                <w:rFonts w:ascii="Verdana" w:eastAsia="Calibri" w:hAnsi="Verdana" w:cs="Palatino-Bold"/>
                <w:bCs/>
                <w:sz w:val="16"/>
                <w:szCs w:val="16"/>
                <w:lang w:eastAsia="en-US"/>
              </w:rPr>
              <w:t>dumanlarını solumayın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42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"buharlaştırılması veya püskürtülmesi </w:t>
            </w:r>
            <w:r w:rsidRPr="00972D11">
              <w:rPr>
                <w:rFonts w:ascii="Verdana" w:eastAsia="Calibri" w:hAnsi="Verdana" w:cs="Palatino-Roman"/>
                <w:sz w:val="16"/>
                <w:szCs w:val="16"/>
                <w:lang w:eastAsia="en-US"/>
              </w:rPr>
              <w:t xml:space="preserve">halinde, üretici firmanın önerdiği türden </w:t>
            </w:r>
            <w:r w:rsidRPr="00972D11">
              <w:rPr>
                <w:rFonts w:ascii="Verdana" w:eastAsia="Calibri" w:hAnsi="Verdana" w:cs="Palatino-Bold"/>
                <w:bCs/>
                <w:sz w:val="16"/>
                <w:szCs w:val="16"/>
                <w:lang w:eastAsia="en-US"/>
              </w:rPr>
              <w:t xml:space="preserve">maske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43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proofErr w:type="gramStart"/>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anında </w:t>
            </w:r>
            <w:r w:rsidRPr="00972D11">
              <w:rPr>
                <w:rFonts w:ascii="Verdana" w:eastAsia="Calibri" w:hAnsi="Verdana" w:cs="Palatino-Roman"/>
                <w:sz w:val="16"/>
                <w:szCs w:val="16"/>
                <w:lang w:eastAsia="en-US"/>
              </w:rPr>
              <w:t xml:space="preserve">üretici firmanın önerdiği </w:t>
            </w:r>
            <w:r w:rsidRPr="00972D11">
              <w:rPr>
                <w:rFonts w:ascii="Verdana" w:eastAsia="Calibri" w:hAnsi="Verdana" w:cs="Palatino-Bold"/>
                <w:bCs/>
                <w:sz w:val="16"/>
                <w:szCs w:val="16"/>
                <w:lang w:eastAsia="en-US"/>
              </w:rPr>
              <w:t xml:space="preserve">yangın söndürücüsünü </w:t>
            </w:r>
            <w:r w:rsidRPr="00972D11">
              <w:rPr>
                <w:rFonts w:ascii="Verdana" w:eastAsia="Calibri" w:hAnsi="Verdana" w:cs="Palatino-Roman"/>
                <w:sz w:val="16"/>
                <w:szCs w:val="16"/>
                <w:lang w:eastAsia="en-US"/>
              </w:rPr>
              <w:t>kulanın.</w:t>
            </w:r>
            <w:proofErr w:type="gramEnd"/>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43.1</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anında, </w:t>
            </w:r>
            <w:r w:rsidRPr="00972D11">
              <w:rPr>
                <w:rFonts w:ascii="Verdana" w:eastAsia="Calibri" w:hAnsi="Verdana" w:cs="Palatino-Bold"/>
                <w:bCs/>
                <w:sz w:val="16"/>
                <w:szCs w:val="16"/>
                <w:lang w:eastAsia="en-US"/>
              </w:rPr>
              <w:t>"su" 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43.2</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anında, </w:t>
            </w:r>
            <w:r w:rsidRPr="00972D11">
              <w:rPr>
                <w:rFonts w:ascii="Verdana" w:eastAsia="Calibri" w:hAnsi="Verdana" w:cs="Palatino-Bold"/>
                <w:bCs/>
                <w:sz w:val="16"/>
                <w:szCs w:val="16"/>
                <w:lang w:eastAsia="en-US"/>
              </w:rPr>
              <w:t xml:space="preserve">"su veya toz söndürücü"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43.3</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anında</w:t>
            </w:r>
            <w:r w:rsidRPr="00972D11">
              <w:rPr>
                <w:rFonts w:ascii="Verdana" w:eastAsia="Calibri" w:hAnsi="Verdana" w:cs="Palatino-Bold"/>
                <w:bCs/>
                <w:sz w:val="16"/>
                <w:szCs w:val="16"/>
                <w:lang w:eastAsia="en-US"/>
              </w:rPr>
              <w:t>, "toz söndürücü kullanın." (Asla su kullanmayın)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43.4</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anında, "</w:t>
            </w:r>
            <w:r w:rsidRPr="00972D11">
              <w:rPr>
                <w:rFonts w:ascii="Verdana" w:eastAsia="Calibri" w:hAnsi="Verdana" w:cs="Palatino-Bold"/>
                <w:bCs/>
                <w:sz w:val="16"/>
                <w:szCs w:val="16"/>
                <w:lang w:eastAsia="en-US"/>
              </w:rPr>
              <w:t>CO</w:t>
            </w:r>
            <w:r w:rsidRPr="003C7F8F">
              <w:rPr>
                <w:rFonts w:ascii="Verdana" w:eastAsia="Calibri" w:hAnsi="Verdana" w:cs="Palatino-Bold"/>
                <w:bCs/>
                <w:sz w:val="16"/>
                <w:szCs w:val="16"/>
                <w:vertAlign w:val="subscript"/>
                <w:lang w:eastAsia="en-US"/>
              </w:rPr>
              <w:t>2</w:t>
            </w:r>
            <w:r w:rsidRPr="00972D11">
              <w:rPr>
                <w:rFonts w:ascii="Verdana" w:eastAsia="Calibri" w:hAnsi="Verdana" w:cs="Palatino-Bold"/>
                <w:bCs/>
                <w:sz w:val="16"/>
                <w:szCs w:val="16"/>
                <w:lang w:eastAsia="en-US"/>
              </w:rPr>
              <w:t xml:space="preserve"> kullanın. " (Asla su kullanmayın)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43.6</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anında, </w:t>
            </w:r>
            <w:r w:rsidRPr="00972D11">
              <w:rPr>
                <w:rFonts w:ascii="Verdana" w:eastAsia="Calibri" w:hAnsi="Verdana" w:cs="Palatino-Bold"/>
                <w:bCs/>
                <w:sz w:val="16"/>
                <w:szCs w:val="16"/>
                <w:lang w:eastAsia="en-US"/>
              </w:rPr>
              <w:t>"kum kullanın." (Asla su kullanmayın)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43.7</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anında, </w:t>
            </w:r>
            <w:r w:rsidRPr="00972D11">
              <w:rPr>
                <w:rFonts w:ascii="Verdana" w:eastAsia="Calibri" w:hAnsi="Verdana" w:cs="Palatino-Bold"/>
                <w:bCs/>
                <w:sz w:val="16"/>
                <w:szCs w:val="16"/>
                <w:lang w:eastAsia="en-US"/>
              </w:rPr>
              <w:t>"metal yangın tozu kullanın" (asla su kullanmayın)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43.8</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Yangın</w:t>
            </w:r>
            <w:r w:rsidR="00777267">
              <w:rPr>
                <w:rFonts w:ascii="Verdana" w:eastAsia="Calibri" w:hAnsi="Verdana" w:cs="Palatino-Bold"/>
                <w:bCs/>
                <w:sz w:val="16"/>
                <w:szCs w:val="16"/>
                <w:lang w:eastAsia="en-US"/>
              </w:rPr>
              <w:fldChar w:fldCharType="begin"/>
            </w:r>
            <w:r w:rsidR="00AD4A52">
              <w:rPr>
                <w:rFonts w:ascii="Verdana" w:eastAsia="Calibri" w:hAnsi="Verdana" w:cs="Palatino-Bold"/>
                <w:bCs/>
                <w:sz w:val="16"/>
                <w:szCs w:val="16"/>
                <w:lang w:eastAsia="en-US"/>
              </w:rPr>
              <w:instrText xml:space="preserve"> XE "</w:instrText>
            </w:r>
            <w:r w:rsidR="00AD4A52">
              <w:instrText>Yangın"</w:instrText>
            </w:r>
            <w:r w:rsidR="00AD4A52">
              <w:rPr>
                <w:rFonts w:ascii="Verdana" w:eastAsia="Calibri" w:hAnsi="Verdana" w:cs="Palatino-Bold"/>
                <w:bCs/>
                <w:sz w:val="16"/>
                <w:szCs w:val="16"/>
                <w:lang w:eastAsia="en-US"/>
              </w:rPr>
              <w:instrText xml:space="preserve"> </w:instrText>
            </w:r>
            <w:r w:rsidR="00777267">
              <w:rPr>
                <w:rFonts w:ascii="Verdana" w:eastAsia="Calibri" w:hAnsi="Verdana" w:cs="Palatino-Bold"/>
                <w:bCs/>
                <w:sz w:val="16"/>
                <w:szCs w:val="16"/>
                <w:lang w:eastAsia="en-US"/>
              </w:rPr>
              <w:fldChar w:fldCharType="end"/>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anında, </w:t>
            </w:r>
            <w:r w:rsidRPr="00972D11">
              <w:rPr>
                <w:rFonts w:ascii="Verdana" w:eastAsia="Calibri" w:hAnsi="Verdana" w:cs="Palatino-Bold"/>
                <w:bCs/>
                <w:sz w:val="16"/>
                <w:szCs w:val="16"/>
                <w:lang w:eastAsia="en-US"/>
              </w:rPr>
              <w:t>"kum, CO</w:t>
            </w:r>
            <w:r w:rsidRPr="003C7F8F">
              <w:rPr>
                <w:rFonts w:ascii="Verdana" w:eastAsia="Calibri" w:hAnsi="Verdana" w:cs="Palatino-Bold"/>
                <w:bCs/>
                <w:sz w:val="16"/>
                <w:szCs w:val="16"/>
                <w:vertAlign w:val="subscript"/>
                <w:lang w:eastAsia="en-US"/>
              </w:rPr>
              <w:t>2</w:t>
            </w:r>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toz söndürücü kullanın." (Asla su kullanmayın)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45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roofErr w:type="spellStart"/>
            <w:r w:rsidRPr="00972D11">
              <w:rPr>
                <w:rFonts w:ascii="Verdana" w:eastAsia="Calibri" w:hAnsi="Verdana" w:cs="Palatino-Roman"/>
                <w:sz w:val="16"/>
                <w:szCs w:val="16"/>
                <w:lang w:eastAsia="en-US"/>
              </w:rPr>
              <w:t>Kendizi</w:t>
            </w:r>
            <w:proofErr w:type="spellEnd"/>
            <w:r w:rsidRPr="00972D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 xml:space="preserve">iyi hissetmediğinizde </w:t>
            </w:r>
            <w:r w:rsidRPr="00972D11">
              <w:rPr>
                <w:rFonts w:ascii="Verdana" w:eastAsia="Calibri" w:hAnsi="Verdana" w:cs="Palatino-Roman"/>
                <w:sz w:val="16"/>
                <w:szCs w:val="16"/>
                <w:lang w:eastAsia="en-US"/>
              </w:rPr>
              <w:t xml:space="preserve">veya </w:t>
            </w:r>
            <w:r w:rsidRPr="00972D11">
              <w:rPr>
                <w:rFonts w:ascii="Verdana" w:eastAsia="Calibri" w:hAnsi="Verdana" w:cs="Palatino-Bold"/>
                <w:bCs/>
                <w:sz w:val="16"/>
                <w:szCs w:val="16"/>
                <w:lang w:eastAsia="en-US"/>
              </w:rPr>
              <w:t>kaza d</w:t>
            </w:r>
            <w:r w:rsidRPr="00972D11">
              <w:rPr>
                <w:rFonts w:ascii="Verdana" w:eastAsia="Calibri" w:hAnsi="Verdana" w:cs="Palatino-Roman"/>
                <w:sz w:val="16"/>
                <w:szCs w:val="16"/>
                <w:lang w:eastAsia="en-US"/>
              </w:rPr>
              <w:t xml:space="preserve">urumunda, </w:t>
            </w:r>
            <w:r w:rsidRPr="00972D11">
              <w:rPr>
                <w:rFonts w:ascii="Verdana" w:eastAsia="Calibri" w:hAnsi="Verdana" w:cs="Palatino-Bold"/>
                <w:bCs/>
                <w:sz w:val="16"/>
                <w:szCs w:val="16"/>
                <w:lang w:eastAsia="en-US"/>
              </w:rPr>
              <w:t xml:space="preserve">"derhal doktora başvurun." </w:t>
            </w:r>
            <w:r w:rsidRPr="00972D11">
              <w:rPr>
                <w:rFonts w:ascii="Verdana" w:eastAsia="Calibri" w:hAnsi="Verdana" w:cs="Palatino-Roman"/>
                <w:sz w:val="16"/>
                <w:szCs w:val="16"/>
                <w:lang w:eastAsia="en-US"/>
              </w:rPr>
              <w:t>(mümkünse, kimyasalın etiketini de doktora gösteriniz)</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46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Kimyasalın yutulması </w:t>
            </w:r>
            <w:r w:rsidRPr="00972D11">
              <w:rPr>
                <w:rFonts w:ascii="Verdana" w:eastAsia="Calibri" w:hAnsi="Verdana" w:cs="Palatino-Roman"/>
                <w:sz w:val="16"/>
                <w:szCs w:val="16"/>
                <w:lang w:eastAsia="en-US"/>
              </w:rPr>
              <w:t xml:space="preserve">halinde derhal </w:t>
            </w:r>
            <w:r w:rsidRPr="00972D11">
              <w:rPr>
                <w:rFonts w:ascii="Verdana" w:eastAsia="Calibri" w:hAnsi="Verdana" w:cs="Palatino-Bold"/>
                <w:bCs/>
                <w:sz w:val="16"/>
                <w:szCs w:val="16"/>
                <w:lang w:eastAsia="en-US"/>
              </w:rPr>
              <w:t>doktora başvurun</w:t>
            </w:r>
            <w:r w:rsidR="00CF4C11">
              <w:rPr>
                <w:rFonts w:ascii="Verdana" w:eastAsia="Calibri" w:hAnsi="Verdana" w:cs="Palatino-Roman"/>
                <w:sz w:val="16"/>
                <w:szCs w:val="16"/>
                <w:lang w:eastAsia="en-US"/>
              </w:rPr>
              <w:t>. (Doktora kimyasalın kabını</w:t>
            </w:r>
            <w:r w:rsidRPr="00972D11">
              <w:rPr>
                <w:rFonts w:ascii="Verdana" w:eastAsia="Calibri" w:hAnsi="Verdana" w:cs="Palatino-Roman"/>
                <w:sz w:val="16"/>
                <w:szCs w:val="16"/>
                <w:lang w:eastAsia="en-US"/>
              </w:rPr>
              <w:t xml:space="preserve"> veya etiketini gösteriniz)</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S 47</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w:t>
            </w:r>
            <w:r w:rsidRPr="00972D11">
              <w:rPr>
                <w:rFonts w:ascii="Verdana" w:eastAsia="Calibri" w:hAnsi="Verdana" w:cs="Palatino-Roman"/>
                <w:sz w:val="16"/>
                <w:szCs w:val="16"/>
                <w:lang w:eastAsia="en-US"/>
              </w:rPr>
              <w:t xml:space="preserve">, üretici firmanın önerdiği </w:t>
            </w:r>
            <w:r w:rsidRPr="00972D11">
              <w:rPr>
                <w:rFonts w:ascii="Verdana" w:eastAsia="Calibri" w:hAnsi="Verdana" w:cs="Palatino-Bold"/>
                <w:bCs/>
                <w:sz w:val="16"/>
                <w:szCs w:val="16"/>
                <w:lang w:eastAsia="en-US"/>
              </w:rPr>
              <w:t>."</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°C sıcaklığın altında" 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48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üretici firmanın önerdiği .</w:t>
            </w:r>
            <w:r w:rsidRPr="00972D11">
              <w:rPr>
                <w:rFonts w:ascii="Verdana" w:eastAsia="Calibri" w:hAnsi="Verdana" w:cs="Palatino-Bold"/>
                <w:bCs/>
                <w:sz w:val="16"/>
                <w:szCs w:val="16"/>
                <w:lang w:eastAsia="en-US"/>
              </w:rPr>
              <w:t>"</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 xml:space="preserve"> </w:t>
            </w:r>
            <w:proofErr w:type="gramStart"/>
            <w:r w:rsidRPr="00972D11">
              <w:rPr>
                <w:rFonts w:ascii="Verdana" w:eastAsia="Calibri" w:hAnsi="Verdana" w:cs="Palatino-Bold"/>
                <w:bCs/>
                <w:sz w:val="16"/>
                <w:szCs w:val="16"/>
                <w:lang w:eastAsia="en-US"/>
              </w:rPr>
              <w:t>maddesi</w:t>
            </w:r>
            <w:proofErr w:type="gram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 xml:space="preserve">ıslak" </w:t>
            </w:r>
            <w:r w:rsidRPr="00972D11">
              <w:rPr>
                <w:rFonts w:ascii="Verdana" w:eastAsia="Calibri" w:hAnsi="Verdana" w:cs="Palatino-Roman"/>
                <w:sz w:val="16"/>
                <w:szCs w:val="16"/>
                <w:lang w:eastAsia="en-US"/>
              </w:rPr>
              <w:t>tutun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48.1</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Su ile ıslak </w:t>
            </w:r>
            <w:r w:rsidRPr="00972D11">
              <w:rPr>
                <w:rFonts w:ascii="Verdana" w:eastAsia="Calibri" w:hAnsi="Verdana" w:cs="Palatino-Roman"/>
                <w:sz w:val="16"/>
                <w:szCs w:val="16"/>
                <w:lang w:eastAsia="en-US"/>
              </w:rPr>
              <w:t>tutunuz</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49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Kimyasalı "</w:t>
            </w:r>
            <w:proofErr w:type="spellStart"/>
            <w:r w:rsidRPr="00972D11">
              <w:rPr>
                <w:rFonts w:ascii="Verdana" w:eastAsia="Calibri" w:hAnsi="Verdana" w:cs="Palatino-Bold"/>
                <w:bCs/>
                <w:sz w:val="16"/>
                <w:szCs w:val="16"/>
                <w:lang w:eastAsia="en-US"/>
              </w:rPr>
              <w:t>orjinal</w:t>
            </w:r>
            <w:proofErr w:type="spellEnd"/>
            <w:r w:rsidRPr="00972D11">
              <w:rPr>
                <w:rFonts w:ascii="Verdana" w:eastAsia="Calibri" w:hAnsi="Verdana" w:cs="Palatino-Bold"/>
                <w:bCs/>
                <w:sz w:val="16"/>
                <w:szCs w:val="16"/>
                <w:lang w:eastAsia="en-US"/>
              </w:rPr>
              <w:t xml:space="preserve"> kabında" saklayın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50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 xml:space="preserve">üretici firmanın önerdiği </w:t>
            </w:r>
            <w:r w:rsidRPr="00972D11">
              <w:rPr>
                <w:rFonts w:ascii="Verdana" w:eastAsia="Calibri" w:hAnsi="Verdana" w:cs="Palatino-Bold"/>
                <w:bCs/>
                <w:sz w:val="16"/>
                <w:szCs w:val="16"/>
                <w:lang w:eastAsia="en-US"/>
              </w:rPr>
              <w:t>"</w:t>
            </w:r>
            <w:proofErr w:type="gramStart"/>
            <w:r w:rsidRPr="00972D11">
              <w:rPr>
                <w:rFonts w:ascii="Verdana" w:eastAsia="Calibri" w:hAnsi="Verdana" w:cs="Palatino-Bold"/>
                <w:bCs/>
                <w:sz w:val="16"/>
                <w:szCs w:val="16"/>
                <w:lang w:eastAsia="en-US"/>
              </w:rPr>
              <w:t>...............................</w:t>
            </w:r>
            <w:proofErr w:type="gramEnd"/>
            <w:r w:rsidRPr="00972D11">
              <w:rPr>
                <w:rFonts w:ascii="Verdana" w:eastAsia="Calibri" w:hAnsi="Verdana" w:cs="Palatino-Bold"/>
                <w:bCs/>
                <w:sz w:val="16"/>
                <w:szCs w:val="16"/>
                <w:lang w:eastAsia="en-US"/>
              </w:rPr>
              <w:t xml:space="preserve"> </w:t>
            </w:r>
            <w:proofErr w:type="gramStart"/>
            <w:r w:rsidRPr="00972D11">
              <w:rPr>
                <w:rFonts w:ascii="Verdana" w:eastAsia="Calibri" w:hAnsi="Verdana" w:cs="Palatino-Bold"/>
                <w:bCs/>
                <w:sz w:val="16"/>
                <w:szCs w:val="16"/>
                <w:lang w:eastAsia="en-US"/>
              </w:rPr>
              <w:t>maddesi</w:t>
            </w:r>
            <w:proofErr w:type="gram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ile </w:t>
            </w:r>
            <w:r w:rsidRPr="00972D11">
              <w:rPr>
                <w:rFonts w:ascii="Verdana" w:eastAsia="Calibri" w:hAnsi="Verdana" w:cs="Palatino-Bold"/>
                <w:bCs/>
                <w:sz w:val="16"/>
                <w:szCs w:val="16"/>
                <w:lang w:eastAsia="en-US"/>
              </w:rPr>
              <w:t>karıştırmayın"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50.1</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Asitlerle </w:t>
            </w:r>
            <w:r w:rsidRPr="00972D11">
              <w:rPr>
                <w:rFonts w:ascii="Verdana" w:eastAsia="Calibri" w:hAnsi="Verdana" w:cs="Palatino-Roman"/>
                <w:sz w:val="16"/>
                <w:szCs w:val="16"/>
                <w:lang w:eastAsia="en-US"/>
              </w:rPr>
              <w:t>karıştırmayın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50.2</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Bazlarla </w:t>
            </w:r>
            <w:r w:rsidRPr="00972D11">
              <w:rPr>
                <w:rFonts w:ascii="Verdana" w:eastAsia="Calibri" w:hAnsi="Verdana" w:cs="Palatino-Roman"/>
                <w:sz w:val="16"/>
                <w:szCs w:val="16"/>
                <w:lang w:eastAsia="en-US"/>
              </w:rPr>
              <w:t>karıştırmayın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w:t>
            </w:r>
            <w:proofErr w:type="gramStart"/>
            <w:r w:rsidRPr="00972D11">
              <w:rPr>
                <w:rFonts w:ascii="Verdana" w:eastAsia="Calibri" w:hAnsi="Verdana" w:cs="Palatino-Bold"/>
                <w:bCs/>
                <w:sz w:val="16"/>
                <w:szCs w:val="16"/>
                <w:lang w:eastAsia="en-US"/>
              </w:rPr>
              <w:t>50.3</w:t>
            </w:r>
            <w:proofErr w:type="gramEnd"/>
            <w:r w:rsidRPr="00972D11">
              <w:rPr>
                <w:rFonts w:ascii="Verdana" w:eastAsia="Calibri" w:hAnsi="Verdana" w:cs="Palatino-Bold"/>
                <w:bCs/>
                <w:sz w:val="16"/>
                <w:szCs w:val="16"/>
                <w:lang w:eastAsia="en-US"/>
              </w:rPr>
              <w:t xml:space="preserve">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Kuvvetli asitlerle, kuvvetli </w:t>
            </w:r>
            <w:proofErr w:type="gramStart"/>
            <w:r w:rsidRPr="00972D11">
              <w:rPr>
                <w:rFonts w:ascii="Verdana" w:eastAsia="Calibri" w:hAnsi="Verdana" w:cs="Palatino-Bold"/>
                <w:bCs/>
                <w:sz w:val="16"/>
                <w:szCs w:val="16"/>
                <w:lang w:eastAsia="en-US"/>
              </w:rPr>
              <w:t>bazlarla</w:t>
            </w:r>
            <w:proofErr w:type="gramEnd"/>
            <w:r w:rsidRPr="00972D11">
              <w:rPr>
                <w:rFonts w:ascii="Verdana" w:eastAsia="Calibri" w:hAnsi="Verdana" w:cs="Palatino-Bold"/>
                <w:bCs/>
                <w:sz w:val="16"/>
                <w:szCs w:val="16"/>
                <w:lang w:eastAsia="en-US"/>
              </w:rPr>
              <w:t xml:space="preserve"> </w:t>
            </w:r>
            <w:r w:rsidRPr="00972D11">
              <w:rPr>
                <w:rFonts w:ascii="Verdana" w:eastAsia="Calibri" w:hAnsi="Verdana" w:cs="Palatino-Roman"/>
                <w:sz w:val="16"/>
                <w:szCs w:val="16"/>
                <w:lang w:eastAsia="en-US"/>
              </w:rPr>
              <w:t xml:space="preserve">veya </w:t>
            </w:r>
            <w:r w:rsidRPr="00972D11">
              <w:rPr>
                <w:rFonts w:ascii="Verdana" w:eastAsia="Calibri" w:hAnsi="Verdana" w:cs="Palatino-Bold"/>
                <w:bCs/>
                <w:sz w:val="16"/>
                <w:szCs w:val="16"/>
                <w:lang w:eastAsia="en-US"/>
              </w:rPr>
              <w:t xml:space="preserve">demir olmayan metallerle </w:t>
            </w:r>
            <w:r w:rsidRPr="00972D11">
              <w:rPr>
                <w:rFonts w:ascii="Verdana" w:eastAsia="Calibri" w:hAnsi="Verdana" w:cs="Palatino-Roman"/>
                <w:sz w:val="16"/>
                <w:szCs w:val="16"/>
                <w:lang w:eastAsia="en-US"/>
              </w:rPr>
              <w:t xml:space="preserve">ve </w:t>
            </w:r>
            <w:r w:rsidRPr="00972D11">
              <w:rPr>
                <w:rFonts w:ascii="Verdana" w:eastAsia="Calibri" w:hAnsi="Verdana" w:cs="Palatino-Bold"/>
                <w:bCs/>
                <w:sz w:val="16"/>
                <w:szCs w:val="16"/>
                <w:lang w:eastAsia="en-US"/>
              </w:rPr>
              <w:t xml:space="preserve">tuzları </w:t>
            </w:r>
            <w:r w:rsidRPr="00972D11">
              <w:rPr>
                <w:rFonts w:ascii="Verdana" w:eastAsia="Calibri" w:hAnsi="Verdana" w:cs="Palatino-Roman"/>
                <w:sz w:val="16"/>
                <w:szCs w:val="16"/>
                <w:lang w:eastAsia="en-US"/>
              </w:rPr>
              <w:t>ile karıştırmayınız</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51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 </w:t>
            </w:r>
            <w:r w:rsidRPr="00972D11">
              <w:rPr>
                <w:rFonts w:ascii="Verdana" w:eastAsia="Calibri" w:hAnsi="Verdana" w:cs="Palatino-Roman"/>
                <w:sz w:val="16"/>
                <w:szCs w:val="16"/>
                <w:lang w:eastAsia="en-US"/>
              </w:rPr>
              <w:t xml:space="preserve">sadece </w:t>
            </w:r>
            <w:r w:rsidRPr="00972D11">
              <w:rPr>
                <w:rFonts w:ascii="Verdana" w:eastAsia="Calibri" w:hAnsi="Verdana" w:cs="Palatino-Bold"/>
                <w:bCs/>
                <w:sz w:val="16"/>
                <w:szCs w:val="16"/>
                <w:lang w:eastAsia="en-US"/>
              </w:rPr>
              <w:t xml:space="preserve">"iyi havalandırılmış yerlerde" </w:t>
            </w:r>
            <w:r w:rsidRPr="00972D11">
              <w:rPr>
                <w:rFonts w:ascii="Verdana" w:eastAsia="Calibri" w:hAnsi="Verdana" w:cs="Palatino-Roman"/>
                <w:sz w:val="16"/>
                <w:szCs w:val="16"/>
                <w:lang w:eastAsia="en-US"/>
              </w:rPr>
              <w:t>kullanın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52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Roman"/>
                <w:sz w:val="16"/>
                <w:szCs w:val="16"/>
                <w:lang w:eastAsia="en-US"/>
              </w:rPr>
              <w:t xml:space="preserve">İç </w:t>
            </w:r>
            <w:proofErr w:type="gramStart"/>
            <w:r w:rsidRPr="00972D11">
              <w:rPr>
                <w:rFonts w:ascii="Verdana" w:eastAsia="Calibri" w:hAnsi="Verdana" w:cs="Palatino-Roman"/>
                <w:sz w:val="16"/>
                <w:szCs w:val="16"/>
                <w:lang w:eastAsia="en-US"/>
              </w:rPr>
              <w:t>mekanlardaki</w:t>
            </w:r>
            <w:proofErr w:type="gramEnd"/>
            <w:r w:rsidRPr="00972D11">
              <w:rPr>
                <w:rFonts w:ascii="Verdana" w:eastAsia="Calibri" w:hAnsi="Verdana" w:cs="Palatino-Roman"/>
                <w:sz w:val="16"/>
                <w:szCs w:val="16"/>
                <w:lang w:eastAsia="en-US"/>
              </w:rPr>
              <w:t xml:space="preserve"> </w:t>
            </w:r>
            <w:r w:rsidRPr="00972D11">
              <w:rPr>
                <w:rFonts w:ascii="Verdana" w:eastAsia="Calibri" w:hAnsi="Verdana" w:cs="Palatino-Bold"/>
                <w:bCs/>
                <w:sz w:val="16"/>
                <w:szCs w:val="16"/>
                <w:lang w:eastAsia="en-US"/>
              </w:rPr>
              <w:t xml:space="preserve">geniş yüzeylerin kullanımı </w:t>
            </w:r>
            <w:r w:rsidRPr="00972D11">
              <w:rPr>
                <w:rFonts w:ascii="Verdana" w:eastAsia="Calibri" w:hAnsi="Verdana" w:cs="Palatino-Roman"/>
                <w:sz w:val="16"/>
                <w:szCs w:val="16"/>
                <w:lang w:eastAsia="en-US"/>
              </w:rPr>
              <w:t xml:space="preserve">için </w:t>
            </w:r>
            <w:r w:rsidRPr="00972D11">
              <w:rPr>
                <w:rFonts w:ascii="Verdana" w:eastAsia="Calibri" w:hAnsi="Verdana" w:cs="Palatino-Bold"/>
                <w:bCs/>
                <w:sz w:val="16"/>
                <w:szCs w:val="16"/>
                <w:lang w:eastAsia="en-US"/>
              </w:rPr>
              <w:t>uygun değildir</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53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Kimyasala "maruz kalmaktan" kaçının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56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Kimyasalın ve kabının imha </w:t>
            </w:r>
            <w:r w:rsidRPr="00972D11">
              <w:rPr>
                <w:rFonts w:ascii="Verdana" w:eastAsia="Calibri" w:hAnsi="Verdana" w:cs="Palatino-Roman"/>
                <w:sz w:val="16"/>
                <w:szCs w:val="16"/>
                <w:lang w:eastAsia="en-US"/>
              </w:rPr>
              <w:t xml:space="preserve">edilmesini, </w:t>
            </w:r>
            <w:r w:rsidRPr="00972D11">
              <w:rPr>
                <w:rFonts w:ascii="Verdana" w:eastAsia="Calibri" w:hAnsi="Verdana" w:cs="Palatino-Bold"/>
                <w:bCs/>
                <w:sz w:val="16"/>
                <w:szCs w:val="16"/>
                <w:lang w:eastAsia="en-US"/>
              </w:rPr>
              <w:t>"tehlikeli maddelere özel</w:t>
            </w:r>
          </w:p>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proofErr w:type="gramStart"/>
            <w:r w:rsidRPr="00972D11">
              <w:rPr>
                <w:rFonts w:ascii="Verdana" w:eastAsia="Calibri" w:hAnsi="Verdana" w:cs="Palatino-Bold"/>
                <w:bCs/>
                <w:sz w:val="16"/>
                <w:szCs w:val="16"/>
                <w:lang w:eastAsia="en-US"/>
              </w:rPr>
              <w:t>bir</w:t>
            </w:r>
            <w:proofErr w:type="gramEnd"/>
            <w:r w:rsidRPr="00972D11">
              <w:rPr>
                <w:rFonts w:ascii="Verdana" w:eastAsia="Calibri" w:hAnsi="Verdana" w:cs="Palatino-Bold"/>
                <w:bCs/>
                <w:sz w:val="16"/>
                <w:szCs w:val="16"/>
                <w:lang w:eastAsia="en-US"/>
              </w:rPr>
              <w:t xml:space="preserve"> imha bölgesinde gerçekleştirin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57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Roman"/>
                <w:sz w:val="16"/>
                <w:szCs w:val="16"/>
                <w:lang w:eastAsia="en-US"/>
              </w:rPr>
              <w:t xml:space="preserve">Kimyasalın çevreye </w:t>
            </w:r>
            <w:r w:rsidRPr="00972D11">
              <w:rPr>
                <w:rFonts w:ascii="Verdana" w:eastAsia="Calibri" w:hAnsi="Verdana" w:cs="Palatino-Bold"/>
                <w:bCs/>
                <w:sz w:val="16"/>
                <w:szCs w:val="16"/>
                <w:lang w:eastAsia="en-US"/>
              </w:rPr>
              <w:t xml:space="preserve">bulaşmaması </w:t>
            </w:r>
            <w:r w:rsidRPr="00972D11">
              <w:rPr>
                <w:rFonts w:ascii="Verdana" w:eastAsia="Calibri" w:hAnsi="Verdana" w:cs="Palatino-Roman"/>
                <w:sz w:val="16"/>
                <w:szCs w:val="16"/>
                <w:lang w:eastAsia="en-US"/>
              </w:rPr>
              <w:t xml:space="preserve">için, uygun bir </w:t>
            </w:r>
            <w:r w:rsidRPr="00972D11">
              <w:rPr>
                <w:rFonts w:ascii="Verdana" w:eastAsia="Calibri" w:hAnsi="Verdana" w:cs="Palatino-Bold"/>
                <w:bCs/>
                <w:sz w:val="16"/>
                <w:szCs w:val="16"/>
                <w:lang w:eastAsia="en-US"/>
              </w:rPr>
              <w:t xml:space="preserve">kap </w:t>
            </w:r>
            <w:r w:rsidRPr="00972D11">
              <w:rPr>
                <w:rFonts w:ascii="Verdana" w:eastAsia="Calibri" w:hAnsi="Verdana" w:cs="Palatino-Roman"/>
                <w:sz w:val="16"/>
                <w:szCs w:val="16"/>
                <w:lang w:eastAsia="en-US"/>
              </w:rPr>
              <w:t>kullanınız</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Bold"/>
                <w:bCs/>
                <w:sz w:val="16"/>
                <w:szCs w:val="16"/>
                <w:lang w:eastAsia="en-US"/>
              </w:rPr>
              <w:t xml:space="preserve">S 59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Roman"/>
                <w:sz w:val="16"/>
                <w:szCs w:val="16"/>
                <w:lang w:eastAsia="en-US"/>
              </w:rPr>
              <w:t xml:space="preserve">Kimyasalın temizlenerek </w:t>
            </w:r>
            <w:r w:rsidRPr="00972D11">
              <w:rPr>
                <w:rFonts w:ascii="Verdana" w:eastAsia="Calibri" w:hAnsi="Verdana" w:cs="Palatino-Bold"/>
                <w:bCs/>
                <w:sz w:val="16"/>
                <w:szCs w:val="16"/>
                <w:lang w:eastAsia="en-US"/>
              </w:rPr>
              <w:t xml:space="preserve">yeniden kullanımı </w:t>
            </w:r>
            <w:r w:rsidRPr="00972D11">
              <w:rPr>
                <w:rFonts w:ascii="Verdana" w:eastAsia="Calibri" w:hAnsi="Verdana" w:cs="Palatino-Roman"/>
                <w:sz w:val="16"/>
                <w:szCs w:val="16"/>
                <w:lang w:eastAsia="en-US"/>
              </w:rPr>
              <w:t>için üretici firmadan bilgi alın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60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Roman"/>
                <w:sz w:val="16"/>
                <w:szCs w:val="16"/>
                <w:lang w:eastAsia="en-US"/>
              </w:rPr>
              <w:t xml:space="preserve">Kimyasal ve kabı </w:t>
            </w:r>
            <w:r w:rsidRPr="00972D11">
              <w:rPr>
                <w:rFonts w:ascii="Verdana" w:eastAsia="Calibri" w:hAnsi="Verdana" w:cs="Palatino-Bold"/>
                <w:bCs/>
                <w:sz w:val="16"/>
                <w:szCs w:val="16"/>
                <w:lang w:eastAsia="en-US"/>
              </w:rPr>
              <w:t xml:space="preserve">tehlikeli atık </w:t>
            </w:r>
            <w:r w:rsidRPr="00972D11">
              <w:rPr>
                <w:rFonts w:ascii="Verdana" w:eastAsia="Calibri" w:hAnsi="Verdana" w:cs="Palatino-Roman"/>
                <w:sz w:val="16"/>
                <w:szCs w:val="16"/>
                <w:lang w:eastAsia="en-US"/>
              </w:rPr>
              <w:t xml:space="preserve">madde olarak </w:t>
            </w:r>
            <w:r w:rsidRPr="00972D11">
              <w:rPr>
                <w:rFonts w:ascii="Verdana" w:eastAsia="Calibri" w:hAnsi="Verdana" w:cs="Palatino-Bold"/>
                <w:bCs/>
                <w:sz w:val="16"/>
                <w:szCs w:val="16"/>
                <w:lang w:eastAsia="en-US"/>
              </w:rPr>
              <w:t>imha edin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t xml:space="preserve">S 61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Roman"/>
                <w:sz w:val="16"/>
                <w:szCs w:val="16"/>
                <w:lang w:eastAsia="en-US"/>
              </w:rPr>
              <w:t xml:space="preserve">Çevreye sızmasından bulaşmasından kaçınmak için, </w:t>
            </w:r>
            <w:r w:rsidRPr="00972D11">
              <w:rPr>
                <w:rFonts w:ascii="Verdana" w:eastAsia="Calibri" w:hAnsi="Verdana" w:cs="Palatino-Bold"/>
                <w:bCs/>
                <w:sz w:val="16"/>
                <w:szCs w:val="16"/>
                <w:lang w:eastAsia="en-US"/>
              </w:rPr>
              <w:t>"özel güvenlik önlemlerinden yararlanın"</w:t>
            </w:r>
          </w:p>
        </w:tc>
      </w:tr>
      <w:tr w:rsidR="00B631A1" w:rsidRPr="00972D11" w:rsidTr="00B631A1">
        <w:tc>
          <w:tcPr>
            <w:tcW w:w="1668"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Bold"/>
                <w:bCs/>
                <w:sz w:val="16"/>
                <w:szCs w:val="16"/>
                <w:lang w:eastAsia="en-US"/>
              </w:rPr>
            </w:pPr>
            <w:r w:rsidRPr="00972D11">
              <w:rPr>
                <w:rFonts w:ascii="Verdana" w:eastAsia="Calibri" w:hAnsi="Verdana" w:cs="Palatino-Bold"/>
                <w:bCs/>
                <w:sz w:val="16"/>
                <w:szCs w:val="16"/>
                <w:lang w:eastAsia="en-US"/>
              </w:rPr>
              <w:lastRenderedPageBreak/>
              <w:t xml:space="preserve">S 62 </w:t>
            </w:r>
          </w:p>
        </w:tc>
        <w:tc>
          <w:tcPr>
            <w:tcW w:w="7542" w:type="dxa"/>
            <w:shd w:val="clear" w:color="auto" w:fill="auto"/>
          </w:tcPr>
          <w:p w:rsidR="00B631A1" w:rsidRPr="00972D11" w:rsidRDefault="00B631A1" w:rsidP="003E38F1">
            <w:pPr>
              <w:autoSpaceDE w:val="0"/>
              <w:autoSpaceDN w:val="0"/>
              <w:adjustRightInd w:val="0"/>
              <w:spacing w:before="20" w:after="20" w:line="240" w:lineRule="auto"/>
              <w:rPr>
                <w:rFonts w:ascii="Verdana" w:eastAsia="Calibri" w:hAnsi="Verdana" w:cs="Palatino-Roman"/>
                <w:sz w:val="16"/>
                <w:szCs w:val="16"/>
                <w:lang w:eastAsia="en-US"/>
              </w:rPr>
            </w:pPr>
            <w:r w:rsidRPr="00972D11">
              <w:rPr>
                <w:rFonts w:ascii="Verdana" w:eastAsia="Calibri" w:hAnsi="Verdana" w:cs="Palatino-Roman"/>
                <w:sz w:val="16"/>
                <w:szCs w:val="16"/>
                <w:lang w:eastAsia="en-US"/>
              </w:rPr>
              <w:t xml:space="preserve">Kimyasalın </w:t>
            </w:r>
            <w:r w:rsidRPr="00972D11">
              <w:rPr>
                <w:rFonts w:ascii="Verdana" w:eastAsia="Calibri" w:hAnsi="Verdana" w:cs="Palatino-Bold"/>
                <w:bCs/>
                <w:sz w:val="16"/>
                <w:szCs w:val="16"/>
                <w:lang w:eastAsia="en-US"/>
              </w:rPr>
              <w:t xml:space="preserve">yutulması </w:t>
            </w:r>
            <w:r w:rsidRPr="00972D11">
              <w:rPr>
                <w:rFonts w:ascii="Verdana" w:eastAsia="Calibri" w:hAnsi="Verdana" w:cs="Palatino-Roman"/>
                <w:sz w:val="16"/>
                <w:szCs w:val="16"/>
                <w:lang w:eastAsia="en-US"/>
              </w:rPr>
              <w:t xml:space="preserve">halinde, hastayı </w:t>
            </w:r>
            <w:r w:rsidRPr="00972D11">
              <w:rPr>
                <w:rFonts w:ascii="Verdana" w:eastAsia="Calibri" w:hAnsi="Verdana" w:cs="Palatino-Bold"/>
                <w:bCs/>
                <w:sz w:val="16"/>
                <w:szCs w:val="16"/>
                <w:lang w:eastAsia="en-US"/>
              </w:rPr>
              <w:t xml:space="preserve">kusturma </w:t>
            </w:r>
            <w:r w:rsidRPr="00972D11">
              <w:rPr>
                <w:rFonts w:ascii="Verdana" w:eastAsia="Calibri" w:hAnsi="Verdana" w:cs="Palatino-Roman"/>
                <w:sz w:val="16"/>
                <w:szCs w:val="16"/>
                <w:lang w:eastAsia="en-US"/>
              </w:rPr>
              <w:t xml:space="preserve">yoluna </w:t>
            </w:r>
            <w:r w:rsidRPr="00972D11">
              <w:rPr>
                <w:rFonts w:ascii="Verdana" w:eastAsia="Calibri" w:hAnsi="Verdana" w:cs="Palatino-Bold"/>
                <w:bCs/>
                <w:sz w:val="16"/>
                <w:szCs w:val="16"/>
                <w:lang w:eastAsia="en-US"/>
              </w:rPr>
              <w:t xml:space="preserve">gitmeyiniz. </w:t>
            </w:r>
            <w:r w:rsidRPr="00972D11">
              <w:rPr>
                <w:rFonts w:ascii="Verdana" w:eastAsia="Calibri" w:hAnsi="Verdana" w:cs="Palatino-Roman"/>
                <w:sz w:val="16"/>
                <w:szCs w:val="16"/>
                <w:lang w:eastAsia="en-US"/>
              </w:rPr>
              <w:t xml:space="preserve">Derhal kimyasalın </w:t>
            </w:r>
            <w:r w:rsidRPr="00972D11">
              <w:rPr>
                <w:rFonts w:ascii="Verdana" w:eastAsia="Calibri" w:hAnsi="Verdana" w:cs="Palatino-Bold"/>
                <w:bCs/>
                <w:sz w:val="16"/>
                <w:szCs w:val="16"/>
                <w:lang w:eastAsia="en-US"/>
              </w:rPr>
              <w:t xml:space="preserve">kabını </w:t>
            </w:r>
            <w:r w:rsidRPr="00972D11">
              <w:rPr>
                <w:rFonts w:ascii="Verdana" w:eastAsia="Calibri" w:hAnsi="Verdana" w:cs="Palatino-Roman"/>
                <w:sz w:val="16"/>
                <w:szCs w:val="16"/>
                <w:lang w:eastAsia="en-US"/>
              </w:rPr>
              <w:t xml:space="preserve">veya </w:t>
            </w:r>
            <w:r w:rsidRPr="00972D11">
              <w:rPr>
                <w:rFonts w:ascii="Verdana" w:eastAsia="Calibri" w:hAnsi="Verdana" w:cs="Palatino-Bold"/>
                <w:bCs/>
                <w:sz w:val="16"/>
                <w:szCs w:val="16"/>
                <w:lang w:eastAsia="en-US"/>
              </w:rPr>
              <w:t xml:space="preserve">etiketini </w:t>
            </w:r>
            <w:r w:rsidRPr="00972D11">
              <w:rPr>
                <w:rFonts w:ascii="Verdana" w:eastAsia="Calibri" w:hAnsi="Verdana" w:cs="Palatino-Roman"/>
                <w:sz w:val="16"/>
                <w:szCs w:val="16"/>
                <w:lang w:eastAsia="en-US"/>
              </w:rPr>
              <w:t xml:space="preserve">yanınıza alarak, </w:t>
            </w:r>
            <w:r w:rsidRPr="00972D11">
              <w:rPr>
                <w:rFonts w:ascii="Verdana" w:eastAsia="Calibri" w:hAnsi="Verdana" w:cs="Palatino-Bold"/>
                <w:bCs/>
                <w:sz w:val="16"/>
                <w:szCs w:val="16"/>
                <w:lang w:eastAsia="en-US"/>
              </w:rPr>
              <w:t>doktora başvurun</w:t>
            </w:r>
          </w:p>
        </w:tc>
      </w:tr>
    </w:tbl>
    <w:bookmarkStart w:id="0" w:name="_GoBack"/>
    <w:bookmarkEnd w:id="0"/>
    <w:p w:rsidR="00206F12" w:rsidRPr="00206F12" w:rsidRDefault="00D32612" w:rsidP="00B91085">
      <w:pPr>
        <w:autoSpaceDE w:val="0"/>
        <w:autoSpaceDN w:val="0"/>
        <w:adjustRightInd w:val="0"/>
        <w:rPr>
          <w:rFonts w:ascii="Verdana" w:eastAsiaTheme="minorHAnsi" w:hAnsi="Verdana" w:cstheme="minorBidi"/>
          <w:lang w:eastAsia="en-US"/>
        </w:rPr>
      </w:pPr>
      <w:r>
        <w:rPr>
          <w:noProof/>
        </w:rPr>
        <mc:AlternateContent>
          <mc:Choice Requires="wps">
            <w:drawing>
              <wp:anchor distT="0" distB="0" distL="114300" distR="114300" simplePos="0" relativeHeight="251740160" behindDoc="0" locked="0" layoutInCell="1" allowOverlap="1" wp14:anchorId="29D3A16D" wp14:editId="36E48A45">
                <wp:simplePos x="0" y="0"/>
                <wp:positionH relativeFrom="column">
                  <wp:posOffset>1567815</wp:posOffset>
                </wp:positionH>
                <wp:positionV relativeFrom="paragraph">
                  <wp:posOffset>2897505</wp:posOffset>
                </wp:positionV>
                <wp:extent cx="1390650" cy="257175"/>
                <wp:effectExtent l="0" t="0" r="0" b="9525"/>
                <wp:wrapNone/>
                <wp:docPr id="4765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w="9525">
                          <a:noFill/>
                          <a:miter lim="800000"/>
                          <a:headEnd/>
                          <a:tailEnd/>
                        </a:ln>
                      </wps:spPr>
                      <wps:txbx>
                        <w:txbxContent>
                          <w:p w:rsidR="00526036" w:rsidRPr="008E0C7C" w:rsidRDefault="00526036" w:rsidP="00ED3C16">
                            <w:pPr>
                              <w:rPr>
                                <w:rFonts w:ascii="Verdana" w:hAnsi="Verdan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5203BF6" id="_x0000_s1039" type="#_x0000_t202" style="position:absolute;margin-left:123.45pt;margin-top:228.15pt;width:109.5pt;height:20.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amp;#xA;90jcwfIWJU67QAgl6YK0S0CoHGBkTxKLZGx5TGhvj5O2G0SRWNoz/78nu9wcxkFMGNg6quQqL6RA&amp;#xA;0s5Y6ir5vt9lD1JwBDIwOMJKHpHlpr69KfdHjyxSmriSfYz+USnWPY7AufNIadK6MEJMx9ApD/oD&amp;#xA;OlTrorhX2lFEilmcO2RdNtjC5xDF9pCuTyYBB5bi6bQ4syoJ3g9WQ0ymaiLzg5KdCXlKLjvcW893&amp;#xA;SUOqXwnz5DrgnHtJTxOsQfEKIT7DmDSUCaxw7Rqn8787ZsmRM9e2VmPeBN4uqYvTtW7jvijg9N/y&amp;#xA;JsXecLq0q+WD6m8AAAD//wMAUEsDBBQABgAIAAAAIQA4/SH/1gAAAJQBAAALAAAAX3JlbHMvLnJl&amp;#xA;bHOkkMFqwzAMhu+DvYPRfXGawxijTi+j0GvpHsDYimMaW0Yy2fr2M4PBMnrbUb/Q94l/f/hMi1qR&amp;#xA;JVI2sOt6UJgd+ZiDgffL8ekFlFSbvV0oo4EbChzGx4f9GRdb25HMsYhqlCwG5lrLq9biZkxWOiqY&amp;#xA;22YiTra2kYMu1l1tQD30/bPm3wwYN0x18gb45AdQl1tp5j/sFB2T0FQ7R0nTNEV3j6o9feQzro1i&amp;#xA;OWA14Fm+Q8a1a8+Bvu/d/dMb2JY5uiPbhG/ktn4cqGU/er3pcvwCAAD//wMAUEsDBBQABgAIAAAA&amp;#xA;IQCgd2W2KwIAACsEAAAOAAAAZHJzL2Uyb0RvYy54bWysU1+P0zAMf0fiO0R5Z/1z63ar1p2OHUOI&amp;#xA;O0A6+ABpmq4RSVySbO3x6XHS3W7AG6IPkV3bP9s/2+ubUStyFNZJMBXNZiklwnBopNlX9NvX3Ztr&amp;#xA;SpxnpmEKjKjok3D0ZvP61XroS5FDB6oRliCIceXQV7Tzvi+TxPFOaOZm0AuDxhasZh5Vu08aywZE&amp;#xA;1yrJ03SRDGCb3gIXzuHfu8lINxG/bQX3n9vWCU9URbE2H18b3zq8yWbNyr1lfSf5qQz2D1VoJg0m&amp;#xA;PUPdMc/Iwcq/oLTkFhy0fsZBJ9C2kovYA3aTpX9089ixXsRekBzXn2ly/w+Wfzp+sUQ2FZ0vF8UV&amp;#xA;JYZpHNOD8NKQjwd/cAeSB5aG3pXo/Nijux/fwojTjh27/h74d0cMbDtm9uLWWhg6wRqsMguRyUXo&amp;#xA;hOMCSD08QIOp2MFDBBpbqwOFSApBdJzW03lCYvSEh5RXq3RRoImjLS+W2bKIKVj5HN1b598L0CQI&amp;#xA;FbW4ARGdHe+dD9Ww8tklJHOgZLOTSkXF7uutsuTIcFt28Tuh/+amDBkquiryIiIbCPFxkbT0uM1K&amp;#xA;6opep+EL4awMbLwzTZQ9k2qSsRJlTvQERiZu/FiPcR5ZJC9wV0PzhIRZmLYXrw2FDuxPSgbc3Iq6&amp;#xA;HwdmBSXqg0HSV9l8HlY9KvNimaNiLy31pYUZjlAV9ZRM4tbH8wh1G7jF4bQy8vZSyalm3MhI5+l6&amp;#xA;wspf6tHr5cY3vwAAAP//AwBQSwMEFAAGAAgAAAAhAF/mUg7fAAAACwEAAA8AAABkcnMvZG93bnJl&amp;#xA;di54bWxMj89Og0AQh+8mvsNmmngxdrHCtiBLoyYar619gAGmQMruEnZb6Ns7nuxt/nz5zTf5dja9&amp;#xA;uNDoO2c1PC8jEGQrV3e20XD4+XzagPABbY29s6ThSh62xf1djlntJrujyz40gkOsz1BDG8KQSemr&amp;#xA;lgz6pRvI8u7oRoOB27GR9YgTh5terqJISYOd5QstDvTRUnXan42G4/f0mKRT+RUO612s3rFbl+6q&amp;#xA;9cNifnsFEWgO/zD86bM6FOxUurOtveg1rGKVMqohTtQLCCZilfCk5CJVG5BFLm9/KH4BAAD//wMA&amp;#xA;UEsBAi0AFAAGAAgAAAAhALaDOJL+AAAA4QEAABMAAAAAAAAAAAAAAAAAAAAAAFtDb250ZW50X1R5&amp;#xA;cGVzXS54bWxQSwECLQAUAAYACAAAACEAOP0h/9YAAACUAQAACwAAAAAAAAAAAAAAAAAvAQAAX3Jl&amp;#xA;bHMvLnJlbHNQSwECLQAUAAYACAAAACEAoHdltisCAAArBAAADgAAAAAAAAAAAAAAAAAuAgAAZHJz&amp;#xA;L2Uyb0RvYy54bWxQSwECLQAUAAYACAAAACEAX+ZSDt8AAAALAQAADwAAAAAAAAAAAAAAAACFBAAA&amp;#xA;ZHJzL2Rvd25yZXYueG1sUEsFBgAAAAAEAAQA8wAAAJEFAAAAAA==&amp;#xA;" stroked="f">
                <v:textbox>
                  <w:txbxContent>
                    <w:p w:rsidR="00526036" w:rsidRPr="008E0C7C" w:rsidRDefault="00526036" w:rsidP="00ED3C16">
                      <w:pPr>
                        <w:rPr>
                          <w:rFonts w:ascii="Verdana" w:hAnsi="Verdana"/>
                        </w:rPr>
                      </w:pPr>
                    </w:p>
                  </w:txbxContent>
                </v:textbox>
              </v:shape>
            </w:pict>
          </mc:Fallback>
        </mc:AlternateContent>
      </w:r>
    </w:p>
    <w:sectPr w:rsidR="00206F12" w:rsidRPr="00206F12" w:rsidSect="00875C79">
      <w:headerReference w:type="even" r:id="rId37"/>
      <w:endnotePr>
        <w:numFmt w:val="decimal"/>
      </w:endnotePr>
      <w:type w:val="continuous"/>
      <w:pgSz w:w="11906" w:h="16838" w:code="9"/>
      <w:pgMar w:top="1418" w:right="851" w:bottom="1418" w:left="1701" w:header="567" w:footer="397" w:gutter="0"/>
      <w:cols w:space="39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53D9" w:rsidRDefault="001653D9" w:rsidP="0033046F">
      <w:pPr>
        <w:spacing w:line="240" w:lineRule="auto"/>
      </w:pPr>
      <w:r>
        <w:separator/>
      </w:r>
    </w:p>
  </w:endnote>
  <w:endnote w:type="continuationSeparator" w:id="0">
    <w:p w:rsidR="001653D9" w:rsidRDefault="00165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Palatino-Roman">
    <w:altName w:val="Arial"/>
    <w:panose1 w:val="00000000000000000000"/>
    <w:charset w:val="00"/>
    <w:family w:val="swiss"/>
    <w:notTrueType/>
    <w:pitch w:val="default"/>
    <w:sig w:usb0="00000007" w:usb1="00000000" w:usb2="00000000" w:usb3="00000000" w:csb0="00000011" w:csb1="00000000"/>
  </w:font>
  <w:font w:name="Palatino-Bold">
    <w:altName w:val="Arial"/>
    <w:panose1 w:val="00000000000000000000"/>
    <w:charset w:val="00"/>
    <w:family w:val="swiss"/>
    <w:notTrueType/>
    <w:pitch w:val="default"/>
    <w:sig w:usb0="00000007" w:usb1="00000000" w:usb2="00000000" w:usb3="00000000" w:csb0="00000011" w:csb1="00000000"/>
  </w:font>
  <w:font w:name="Palatino-Italic">
    <w:altName w:val="Arial"/>
    <w:panose1 w:val="00000000000000000000"/>
    <w:charset w:val="00"/>
    <w:family w:val="swiss"/>
    <w:notTrueType/>
    <w:pitch w:val="default"/>
    <w:sig w:usb0="00000007" w:usb1="00000000" w:usb2="00000000" w:usb3="00000000" w:csb0="00000003" w:csb1="00000000"/>
  </w:font>
  <w:font w:name="Palatino-BoldItalic">
    <w:altName w:val="Arial"/>
    <w:panose1 w:val="00000000000000000000"/>
    <w:charset w:val="00"/>
    <w:family w:val="swiss"/>
    <w:notTrueType/>
    <w:pitch w:val="default"/>
    <w:sig w:usb0="00000007" w:usb1="00000000" w:usb2="00000000" w:usb3="00000000" w:csb0="00000011" w:csb1="00000000"/>
  </w:font>
  <w:font w:name="Andalus">
    <w:panose1 w:val="02020603050405020304"/>
    <w:charset w:val="00"/>
    <w:family w:val="roman"/>
    <w:pitch w:val="variable"/>
    <w:sig w:usb0="00002003" w:usb1="80000000" w:usb2="00000008" w:usb3="00000000" w:csb0="0000004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53D9" w:rsidRDefault="001653D9" w:rsidP="0033046F">
      <w:pPr>
        <w:spacing w:line="240" w:lineRule="auto"/>
      </w:pPr>
      <w:r>
        <w:separator/>
      </w:r>
    </w:p>
  </w:footnote>
  <w:footnote w:type="continuationSeparator" w:id="0">
    <w:p w:rsidR="001653D9" w:rsidRDefault="001653D9" w:rsidP="0033046F">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6036" w:rsidRDefault="00526036" w:rsidP="000F6B2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00C05"/>
    <w:multiLevelType w:val="hybridMultilevel"/>
    <w:tmpl w:val="AAC4B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1530E09"/>
    <w:multiLevelType w:val="hybridMultilevel"/>
    <w:tmpl w:val="2E5007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17C21A2"/>
    <w:multiLevelType w:val="hybridMultilevel"/>
    <w:tmpl w:val="F5A8E48C"/>
    <w:lvl w:ilvl="0" w:tplc="8D4E91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B506D2"/>
    <w:multiLevelType w:val="hybridMultilevel"/>
    <w:tmpl w:val="CD109D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34E03C9"/>
    <w:multiLevelType w:val="hybridMultilevel"/>
    <w:tmpl w:val="B21E9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4CB04C4"/>
    <w:multiLevelType w:val="hybridMultilevel"/>
    <w:tmpl w:val="8C168C5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59F5205"/>
    <w:multiLevelType w:val="hybridMultilevel"/>
    <w:tmpl w:val="931403D6"/>
    <w:styleLink w:val="Stil32"/>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6D36DB5"/>
    <w:multiLevelType w:val="hybridMultilevel"/>
    <w:tmpl w:val="8F9A904A"/>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8">
    <w:nsid w:val="076F6358"/>
    <w:multiLevelType w:val="hybridMultilevel"/>
    <w:tmpl w:val="FCDE667E"/>
    <w:lvl w:ilvl="0" w:tplc="041F000F">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07DA65EE"/>
    <w:multiLevelType w:val="hybridMultilevel"/>
    <w:tmpl w:val="67D4B8F8"/>
    <w:lvl w:ilvl="0" w:tplc="9C7A6A32">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0">
    <w:nsid w:val="088914FE"/>
    <w:multiLevelType w:val="hybridMultilevel"/>
    <w:tmpl w:val="9F5AB0E2"/>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1">
    <w:nsid w:val="091A56BD"/>
    <w:multiLevelType w:val="hybridMultilevel"/>
    <w:tmpl w:val="B46654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097330E6"/>
    <w:multiLevelType w:val="hybridMultilevel"/>
    <w:tmpl w:val="A44CA046"/>
    <w:lvl w:ilvl="0" w:tplc="D1E83ADE">
      <w:start w:val="1"/>
      <w:numFmt w:val="bullet"/>
      <w:lvlText w:val="•"/>
      <w:lvlJc w:val="left"/>
      <w:pPr>
        <w:tabs>
          <w:tab w:val="num" w:pos="720"/>
        </w:tabs>
        <w:ind w:left="720" w:hanging="360"/>
      </w:pPr>
      <w:rPr>
        <w:rFonts w:ascii="Times New Roman" w:hAnsi="Times New Roman" w:hint="default"/>
      </w:rPr>
    </w:lvl>
    <w:lvl w:ilvl="1" w:tplc="A19C7FC2">
      <w:start w:val="1353"/>
      <w:numFmt w:val="bullet"/>
      <w:lvlText w:val="–"/>
      <w:lvlJc w:val="left"/>
      <w:pPr>
        <w:tabs>
          <w:tab w:val="num" w:pos="1440"/>
        </w:tabs>
        <w:ind w:left="1440" w:hanging="360"/>
      </w:pPr>
      <w:rPr>
        <w:rFonts w:ascii="Times New Roman" w:hAnsi="Times New Roman" w:hint="default"/>
      </w:rPr>
    </w:lvl>
    <w:lvl w:ilvl="2" w:tplc="9D88DC7C" w:tentative="1">
      <w:start w:val="1"/>
      <w:numFmt w:val="bullet"/>
      <w:lvlText w:val="•"/>
      <w:lvlJc w:val="left"/>
      <w:pPr>
        <w:tabs>
          <w:tab w:val="num" w:pos="2160"/>
        </w:tabs>
        <w:ind w:left="2160" w:hanging="360"/>
      </w:pPr>
      <w:rPr>
        <w:rFonts w:ascii="Times New Roman" w:hAnsi="Times New Roman" w:hint="default"/>
      </w:rPr>
    </w:lvl>
    <w:lvl w:ilvl="3" w:tplc="FA3C705A" w:tentative="1">
      <w:start w:val="1"/>
      <w:numFmt w:val="bullet"/>
      <w:lvlText w:val="•"/>
      <w:lvlJc w:val="left"/>
      <w:pPr>
        <w:tabs>
          <w:tab w:val="num" w:pos="2880"/>
        </w:tabs>
        <w:ind w:left="2880" w:hanging="360"/>
      </w:pPr>
      <w:rPr>
        <w:rFonts w:ascii="Times New Roman" w:hAnsi="Times New Roman" w:hint="default"/>
      </w:rPr>
    </w:lvl>
    <w:lvl w:ilvl="4" w:tplc="86F4B8D4" w:tentative="1">
      <w:start w:val="1"/>
      <w:numFmt w:val="bullet"/>
      <w:lvlText w:val="•"/>
      <w:lvlJc w:val="left"/>
      <w:pPr>
        <w:tabs>
          <w:tab w:val="num" w:pos="3600"/>
        </w:tabs>
        <w:ind w:left="3600" w:hanging="360"/>
      </w:pPr>
      <w:rPr>
        <w:rFonts w:ascii="Times New Roman" w:hAnsi="Times New Roman" w:hint="default"/>
      </w:rPr>
    </w:lvl>
    <w:lvl w:ilvl="5" w:tplc="2D3E32B6" w:tentative="1">
      <w:start w:val="1"/>
      <w:numFmt w:val="bullet"/>
      <w:lvlText w:val="•"/>
      <w:lvlJc w:val="left"/>
      <w:pPr>
        <w:tabs>
          <w:tab w:val="num" w:pos="4320"/>
        </w:tabs>
        <w:ind w:left="4320" w:hanging="360"/>
      </w:pPr>
      <w:rPr>
        <w:rFonts w:ascii="Times New Roman" w:hAnsi="Times New Roman" w:hint="default"/>
      </w:rPr>
    </w:lvl>
    <w:lvl w:ilvl="6" w:tplc="BB74D2D8" w:tentative="1">
      <w:start w:val="1"/>
      <w:numFmt w:val="bullet"/>
      <w:lvlText w:val="•"/>
      <w:lvlJc w:val="left"/>
      <w:pPr>
        <w:tabs>
          <w:tab w:val="num" w:pos="5040"/>
        </w:tabs>
        <w:ind w:left="5040" w:hanging="360"/>
      </w:pPr>
      <w:rPr>
        <w:rFonts w:ascii="Times New Roman" w:hAnsi="Times New Roman" w:hint="default"/>
      </w:rPr>
    </w:lvl>
    <w:lvl w:ilvl="7" w:tplc="375290BA" w:tentative="1">
      <w:start w:val="1"/>
      <w:numFmt w:val="bullet"/>
      <w:lvlText w:val="•"/>
      <w:lvlJc w:val="left"/>
      <w:pPr>
        <w:tabs>
          <w:tab w:val="num" w:pos="5760"/>
        </w:tabs>
        <w:ind w:left="5760" w:hanging="360"/>
      </w:pPr>
      <w:rPr>
        <w:rFonts w:ascii="Times New Roman" w:hAnsi="Times New Roman" w:hint="default"/>
      </w:rPr>
    </w:lvl>
    <w:lvl w:ilvl="8" w:tplc="B75AA05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09757AA2"/>
    <w:multiLevelType w:val="hybridMultilevel"/>
    <w:tmpl w:val="B72A5636"/>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98D1E01"/>
    <w:multiLevelType w:val="hybridMultilevel"/>
    <w:tmpl w:val="904C3454"/>
    <w:lvl w:ilvl="0" w:tplc="FDC64CC4">
      <w:start w:val="2"/>
      <w:numFmt w:val="bullet"/>
      <w:lvlText w:val="•"/>
      <w:lvlJc w:val="left"/>
      <w:pPr>
        <w:ind w:left="720" w:hanging="360"/>
      </w:pPr>
      <w:rPr>
        <w:rFonts w:ascii="Verdana" w:eastAsia="Times New Roman" w:hAnsi="Verdana"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
    <w:nsid w:val="0A1C12BE"/>
    <w:multiLevelType w:val="hybridMultilevel"/>
    <w:tmpl w:val="875E8C96"/>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0A5E64BC"/>
    <w:multiLevelType w:val="hybridMultilevel"/>
    <w:tmpl w:val="8952A5A2"/>
    <w:lvl w:ilvl="0" w:tplc="041F0001">
      <w:start w:val="1"/>
      <w:numFmt w:val="bullet"/>
      <w:lvlText w:val=""/>
      <w:lvlJc w:val="left"/>
      <w:pPr>
        <w:ind w:left="720" w:hanging="360"/>
      </w:pPr>
      <w:rPr>
        <w:rFonts w:ascii="Symbol" w:hAnsi="Symbol" w:hint="default"/>
        <w:b w:val="0"/>
        <w:i w:val="0"/>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0A965594"/>
    <w:multiLevelType w:val="hybridMultilevel"/>
    <w:tmpl w:val="9D069AF2"/>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0B2131C6"/>
    <w:multiLevelType w:val="hybridMultilevel"/>
    <w:tmpl w:val="0C1A98EA"/>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0B8E0307"/>
    <w:multiLevelType w:val="hybridMultilevel"/>
    <w:tmpl w:val="83164CA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0BEC1FE3"/>
    <w:multiLevelType w:val="hybridMultilevel"/>
    <w:tmpl w:val="E21836C6"/>
    <w:lvl w:ilvl="0" w:tplc="9C7A6A32">
      <w:start w:val="1"/>
      <w:numFmt w:val="bullet"/>
      <w:lvlText w:val=""/>
      <w:lvlJc w:val="left"/>
      <w:pPr>
        <w:tabs>
          <w:tab w:val="num" w:pos="795"/>
        </w:tabs>
        <w:ind w:left="795"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0BF73F3A"/>
    <w:multiLevelType w:val="hybridMultilevel"/>
    <w:tmpl w:val="C0F65398"/>
    <w:lvl w:ilvl="0" w:tplc="041F0001">
      <w:start w:val="1"/>
      <w:numFmt w:val="bullet"/>
      <w:lvlText w:val=""/>
      <w:lvlJc w:val="left"/>
      <w:pPr>
        <w:ind w:left="887" w:hanging="360"/>
      </w:pPr>
      <w:rPr>
        <w:rFonts w:ascii="Symbol" w:hAnsi="Symbol" w:hint="default"/>
      </w:rPr>
    </w:lvl>
    <w:lvl w:ilvl="1" w:tplc="041F0003" w:tentative="1">
      <w:start w:val="1"/>
      <w:numFmt w:val="bullet"/>
      <w:lvlText w:val="o"/>
      <w:lvlJc w:val="left"/>
      <w:pPr>
        <w:ind w:left="1607" w:hanging="360"/>
      </w:pPr>
      <w:rPr>
        <w:rFonts w:ascii="Courier New" w:hAnsi="Courier New" w:cs="Courier New" w:hint="default"/>
      </w:rPr>
    </w:lvl>
    <w:lvl w:ilvl="2" w:tplc="041F0005" w:tentative="1">
      <w:start w:val="1"/>
      <w:numFmt w:val="bullet"/>
      <w:lvlText w:val=""/>
      <w:lvlJc w:val="left"/>
      <w:pPr>
        <w:ind w:left="2327" w:hanging="360"/>
      </w:pPr>
      <w:rPr>
        <w:rFonts w:ascii="Wingdings" w:hAnsi="Wingdings" w:hint="default"/>
      </w:rPr>
    </w:lvl>
    <w:lvl w:ilvl="3" w:tplc="041F0001" w:tentative="1">
      <w:start w:val="1"/>
      <w:numFmt w:val="bullet"/>
      <w:lvlText w:val=""/>
      <w:lvlJc w:val="left"/>
      <w:pPr>
        <w:ind w:left="3047" w:hanging="360"/>
      </w:pPr>
      <w:rPr>
        <w:rFonts w:ascii="Symbol" w:hAnsi="Symbol" w:hint="default"/>
      </w:rPr>
    </w:lvl>
    <w:lvl w:ilvl="4" w:tplc="041F0003" w:tentative="1">
      <w:start w:val="1"/>
      <w:numFmt w:val="bullet"/>
      <w:lvlText w:val="o"/>
      <w:lvlJc w:val="left"/>
      <w:pPr>
        <w:ind w:left="3767" w:hanging="360"/>
      </w:pPr>
      <w:rPr>
        <w:rFonts w:ascii="Courier New" w:hAnsi="Courier New" w:cs="Courier New" w:hint="default"/>
      </w:rPr>
    </w:lvl>
    <w:lvl w:ilvl="5" w:tplc="041F0005" w:tentative="1">
      <w:start w:val="1"/>
      <w:numFmt w:val="bullet"/>
      <w:lvlText w:val=""/>
      <w:lvlJc w:val="left"/>
      <w:pPr>
        <w:ind w:left="4487" w:hanging="360"/>
      </w:pPr>
      <w:rPr>
        <w:rFonts w:ascii="Wingdings" w:hAnsi="Wingdings" w:hint="default"/>
      </w:rPr>
    </w:lvl>
    <w:lvl w:ilvl="6" w:tplc="041F0001" w:tentative="1">
      <w:start w:val="1"/>
      <w:numFmt w:val="bullet"/>
      <w:lvlText w:val=""/>
      <w:lvlJc w:val="left"/>
      <w:pPr>
        <w:ind w:left="5207" w:hanging="360"/>
      </w:pPr>
      <w:rPr>
        <w:rFonts w:ascii="Symbol" w:hAnsi="Symbol" w:hint="default"/>
      </w:rPr>
    </w:lvl>
    <w:lvl w:ilvl="7" w:tplc="041F0003" w:tentative="1">
      <w:start w:val="1"/>
      <w:numFmt w:val="bullet"/>
      <w:lvlText w:val="o"/>
      <w:lvlJc w:val="left"/>
      <w:pPr>
        <w:ind w:left="5927" w:hanging="360"/>
      </w:pPr>
      <w:rPr>
        <w:rFonts w:ascii="Courier New" w:hAnsi="Courier New" w:cs="Courier New" w:hint="default"/>
      </w:rPr>
    </w:lvl>
    <w:lvl w:ilvl="8" w:tplc="041F0005" w:tentative="1">
      <w:start w:val="1"/>
      <w:numFmt w:val="bullet"/>
      <w:lvlText w:val=""/>
      <w:lvlJc w:val="left"/>
      <w:pPr>
        <w:ind w:left="6647" w:hanging="360"/>
      </w:pPr>
      <w:rPr>
        <w:rFonts w:ascii="Wingdings" w:hAnsi="Wingdings" w:hint="default"/>
      </w:rPr>
    </w:lvl>
  </w:abstractNum>
  <w:abstractNum w:abstractNumId="22">
    <w:nsid w:val="0C2B70E3"/>
    <w:multiLevelType w:val="hybridMultilevel"/>
    <w:tmpl w:val="066CBB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0C8E5794"/>
    <w:multiLevelType w:val="hybridMultilevel"/>
    <w:tmpl w:val="FD763B0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0D7E5805"/>
    <w:multiLevelType w:val="hybridMultilevel"/>
    <w:tmpl w:val="DE18F01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0E394DAA"/>
    <w:multiLevelType w:val="hybridMultilevel"/>
    <w:tmpl w:val="96605B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0E6F6B67"/>
    <w:multiLevelType w:val="hybridMultilevel"/>
    <w:tmpl w:val="600E4FA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0E853CB1"/>
    <w:multiLevelType w:val="hybridMultilevel"/>
    <w:tmpl w:val="DD4C36B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0F9D21B4"/>
    <w:multiLevelType w:val="hybridMultilevel"/>
    <w:tmpl w:val="5E1000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102C2975"/>
    <w:multiLevelType w:val="hybridMultilevel"/>
    <w:tmpl w:val="419685AE"/>
    <w:lvl w:ilvl="0" w:tplc="041F0001">
      <w:start w:val="1"/>
      <w:numFmt w:val="bullet"/>
      <w:lvlText w:val=""/>
      <w:lvlJc w:val="left"/>
      <w:pPr>
        <w:tabs>
          <w:tab w:val="num" w:pos="780"/>
        </w:tabs>
        <w:ind w:left="780" w:hanging="360"/>
      </w:pPr>
      <w:rPr>
        <w:rFonts w:ascii="Symbol" w:hAnsi="Symbol" w:cs="Symbol" w:hint="default"/>
      </w:rPr>
    </w:lvl>
    <w:lvl w:ilvl="1" w:tplc="041F0003">
      <w:start w:val="1"/>
      <w:numFmt w:val="bullet"/>
      <w:lvlText w:val="o"/>
      <w:lvlJc w:val="left"/>
      <w:pPr>
        <w:tabs>
          <w:tab w:val="num" w:pos="1500"/>
        </w:tabs>
        <w:ind w:left="1500" w:hanging="360"/>
      </w:pPr>
      <w:rPr>
        <w:rFonts w:ascii="Courier New" w:hAnsi="Courier New" w:cs="Courier New" w:hint="default"/>
      </w:rPr>
    </w:lvl>
    <w:lvl w:ilvl="2" w:tplc="041F0005">
      <w:start w:val="1"/>
      <w:numFmt w:val="bullet"/>
      <w:lvlText w:val=""/>
      <w:lvlJc w:val="left"/>
      <w:pPr>
        <w:tabs>
          <w:tab w:val="num" w:pos="2220"/>
        </w:tabs>
        <w:ind w:left="2220" w:hanging="360"/>
      </w:pPr>
      <w:rPr>
        <w:rFonts w:ascii="Wingdings" w:hAnsi="Wingdings" w:cs="Wingdings" w:hint="default"/>
      </w:rPr>
    </w:lvl>
    <w:lvl w:ilvl="3" w:tplc="041F0001">
      <w:start w:val="1"/>
      <w:numFmt w:val="bullet"/>
      <w:lvlText w:val=""/>
      <w:lvlJc w:val="left"/>
      <w:pPr>
        <w:tabs>
          <w:tab w:val="num" w:pos="2940"/>
        </w:tabs>
        <w:ind w:left="2940" w:hanging="360"/>
      </w:pPr>
      <w:rPr>
        <w:rFonts w:ascii="Symbol" w:hAnsi="Symbol" w:cs="Symbol" w:hint="default"/>
      </w:rPr>
    </w:lvl>
    <w:lvl w:ilvl="4" w:tplc="041F0003">
      <w:start w:val="1"/>
      <w:numFmt w:val="bullet"/>
      <w:lvlText w:val="o"/>
      <w:lvlJc w:val="left"/>
      <w:pPr>
        <w:tabs>
          <w:tab w:val="num" w:pos="3660"/>
        </w:tabs>
        <w:ind w:left="3660" w:hanging="360"/>
      </w:pPr>
      <w:rPr>
        <w:rFonts w:ascii="Courier New" w:hAnsi="Courier New" w:cs="Courier New" w:hint="default"/>
      </w:rPr>
    </w:lvl>
    <w:lvl w:ilvl="5" w:tplc="041F0005">
      <w:start w:val="1"/>
      <w:numFmt w:val="bullet"/>
      <w:lvlText w:val=""/>
      <w:lvlJc w:val="left"/>
      <w:pPr>
        <w:tabs>
          <w:tab w:val="num" w:pos="4380"/>
        </w:tabs>
        <w:ind w:left="4380" w:hanging="360"/>
      </w:pPr>
      <w:rPr>
        <w:rFonts w:ascii="Wingdings" w:hAnsi="Wingdings" w:cs="Wingdings" w:hint="default"/>
      </w:rPr>
    </w:lvl>
    <w:lvl w:ilvl="6" w:tplc="041F0001">
      <w:start w:val="1"/>
      <w:numFmt w:val="bullet"/>
      <w:lvlText w:val=""/>
      <w:lvlJc w:val="left"/>
      <w:pPr>
        <w:tabs>
          <w:tab w:val="num" w:pos="5100"/>
        </w:tabs>
        <w:ind w:left="5100" w:hanging="360"/>
      </w:pPr>
      <w:rPr>
        <w:rFonts w:ascii="Symbol" w:hAnsi="Symbol" w:cs="Symbol" w:hint="default"/>
      </w:rPr>
    </w:lvl>
    <w:lvl w:ilvl="7" w:tplc="041F0003">
      <w:start w:val="1"/>
      <w:numFmt w:val="bullet"/>
      <w:lvlText w:val="o"/>
      <w:lvlJc w:val="left"/>
      <w:pPr>
        <w:tabs>
          <w:tab w:val="num" w:pos="5820"/>
        </w:tabs>
        <w:ind w:left="5820" w:hanging="360"/>
      </w:pPr>
      <w:rPr>
        <w:rFonts w:ascii="Courier New" w:hAnsi="Courier New" w:cs="Courier New" w:hint="default"/>
      </w:rPr>
    </w:lvl>
    <w:lvl w:ilvl="8" w:tplc="041F0005">
      <w:start w:val="1"/>
      <w:numFmt w:val="bullet"/>
      <w:lvlText w:val=""/>
      <w:lvlJc w:val="left"/>
      <w:pPr>
        <w:tabs>
          <w:tab w:val="num" w:pos="6540"/>
        </w:tabs>
        <w:ind w:left="6540" w:hanging="360"/>
      </w:pPr>
      <w:rPr>
        <w:rFonts w:ascii="Wingdings" w:hAnsi="Wingdings" w:cs="Wingdings" w:hint="default"/>
      </w:rPr>
    </w:lvl>
  </w:abstractNum>
  <w:abstractNum w:abstractNumId="30">
    <w:nsid w:val="10DF7973"/>
    <w:multiLevelType w:val="multilevel"/>
    <w:tmpl w:val="041F001D"/>
    <w:styleLink w:val="Stil21"/>
    <w:lvl w:ilvl="0">
      <w:start w:val="2"/>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11853C2E"/>
    <w:multiLevelType w:val="hybridMultilevel"/>
    <w:tmpl w:val="EA740ABA"/>
    <w:lvl w:ilvl="0" w:tplc="6C68483A">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11C970E9"/>
    <w:multiLevelType w:val="hybridMultilevel"/>
    <w:tmpl w:val="E30009FC"/>
    <w:lvl w:ilvl="0" w:tplc="041F0001">
      <w:start w:val="1"/>
      <w:numFmt w:val="bullet"/>
      <w:lvlText w:val=""/>
      <w:lvlJc w:val="left"/>
      <w:pPr>
        <w:ind w:left="720" w:hanging="360"/>
      </w:pPr>
      <w:rPr>
        <w:rFonts w:ascii="Symbol" w:hAnsi="Symbol" w:hint="default"/>
      </w:rPr>
    </w:lvl>
    <w:lvl w:ilvl="1" w:tplc="FA2AD55C">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11E11719"/>
    <w:multiLevelType w:val="hybridMultilevel"/>
    <w:tmpl w:val="9FF047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11F80A99"/>
    <w:multiLevelType w:val="hybridMultilevel"/>
    <w:tmpl w:val="FA845AA6"/>
    <w:lvl w:ilvl="0" w:tplc="E41E026E">
      <w:start w:val="1"/>
      <w:numFmt w:val="decimal"/>
      <w:lvlText w:val="%1."/>
      <w:lvlJc w:val="left"/>
      <w:pPr>
        <w:ind w:left="644" w:hanging="360"/>
      </w:pPr>
      <w:rPr>
        <w:rFonts w:hint="default"/>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nsid w:val="123B11CD"/>
    <w:multiLevelType w:val="multilevel"/>
    <w:tmpl w:val="041F001D"/>
    <w:styleLink w:val="Stil31"/>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nsid w:val="126D0EED"/>
    <w:multiLevelType w:val="hybridMultilevel"/>
    <w:tmpl w:val="8E5CEE80"/>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37">
    <w:nsid w:val="12EE5F26"/>
    <w:multiLevelType w:val="hybridMultilevel"/>
    <w:tmpl w:val="821CE9C4"/>
    <w:lvl w:ilvl="0" w:tplc="041F0001">
      <w:start w:val="1"/>
      <w:numFmt w:val="bullet"/>
      <w:lvlText w:val=""/>
      <w:lvlJc w:val="left"/>
      <w:pPr>
        <w:ind w:left="1434" w:hanging="360"/>
      </w:pPr>
      <w:rPr>
        <w:rFonts w:ascii="Symbol" w:hAnsi="Symbol" w:hint="default"/>
      </w:rPr>
    </w:lvl>
    <w:lvl w:ilvl="1" w:tplc="041F0003" w:tentative="1">
      <w:start w:val="1"/>
      <w:numFmt w:val="bullet"/>
      <w:lvlText w:val="o"/>
      <w:lvlJc w:val="left"/>
      <w:pPr>
        <w:ind w:left="2154" w:hanging="360"/>
      </w:pPr>
      <w:rPr>
        <w:rFonts w:ascii="Courier New" w:hAnsi="Courier New" w:cs="Courier New" w:hint="default"/>
      </w:rPr>
    </w:lvl>
    <w:lvl w:ilvl="2" w:tplc="041F0005" w:tentative="1">
      <w:start w:val="1"/>
      <w:numFmt w:val="bullet"/>
      <w:lvlText w:val=""/>
      <w:lvlJc w:val="left"/>
      <w:pPr>
        <w:ind w:left="2874" w:hanging="360"/>
      </w:pPr>
      <w:rPr>
        <w:rFonts w:ascii="Wingdings" w:hAnsi="Wingdings" w:hint="default"/>
      </w:rPr>
    </w:lvl>
    <w:lvl w:ilvl="3" w:tplc="041F0001" w:tentative="1">
      <w:start w:val="1"/>
      <w:numFmt w:val="bullet"/>
      <w:lvlText w:val=""/>
      <w:lvlJc w:val="left"/>
      <w:pPr>
        <w:ind w:left="3594" w:hanging="360"/>
      </w:pPr>
      <w:rPr>
        <w:rFonts w:ascii="Symbol" w:hAnsi="Symbol" w:hint="default"/>
      </w:rPr>
    </w:lvl>
    <w:lvl w:ilvl="4" w:tplc="041F0003" w:tentative="1">
      <w:start w:val="1"/>
      <w:numFmt w:val="bullet"/>
      <w:lvlText w:val="o"/>
      <w:lvlJc w:val="left"/>
      <w:pPr>
        <w:ind w:left="4314" w:hanging="360"/>
      </w:pPr>
      <w:rPr>
        <w:rFonts w:ascii="Courier New" w:hAnsi="Courier New" w:cs="Courier New" w:hint="default"/>
      </w:rPr>
    </w:lvl>
    <w:lvl w:ilvl="5" w:tplc="041F0005" w:tentative="1">
      <w:start w:val="1"/>
      <w:numFmt w:val="bullet"/>
      <w:lvlText w:val=""/>
      <w:lvlJc w:val="left"/>
      <w:pPr>
        <w:ind w:left="5034" w:hanging="360"/>
      </w:pPr>
      <w:rPr>
        <w:rFonts w:ascii="Wingdings" w:hAnsi="Wingdings" w:hint="default"/>
      </w:rPr>
    </w:lvl>
    <w:lvl w:ilvl="6" w:tplc="041F0001" w:tentative="1">
      <w:start w:val="1"/>
      <w:numFmt w:val="bullet"/>
      <w:lvlText w:val=""/>
      <w:lvlJc w:val="left"/>
      <w:pPr>
        <w:ind w:left="5754" w:hanging="360"/>
      </w:pPr>
      <w:rPr>
        <w:rFonts w:ascii="Symbol" w:hAnsi="Symbol" w:hint="default"/>
      </w:rPr>
    </w:lvl>
    <w:lvl w:ilvl="7" w:tplc="041F0003" w:tentative="1">
      <w:start w:val="1"/>
      <w:numFmt w:val="bullet"/>
      <w:lvlText w:val="o"/>
      <w:lvlJc w:val="left"/>
      <w:pPr>
        <w:ind w:left="6474" w:hanging="360"/>
      </w:pPr>
      <w:rPr>
        <w:rFonts w:ascii="Courier New" w:hAnsi="Courier New" w:cs="Courier New" w:hint="default"/>
      </w:rPr>
    </w:lvl>
    <w:lvl w:ilvl="8" w:tplc="041F0005" w:tentative="1">
      <w:start w:val="1"/>
      <w:numFmt w:val="bullet"/>
      <w:lvlText w:val=""/>
      <w:lvlJc w:val="left"/>
      <w:pPr>
        <w:ind w:left="7194" w:hanging="360"/>
      </w:pPr>
      <w:rPr>
        <w:rFonts w:ascii="Wingdings" w:hAnsi="Wingdings" w:hint="default"/>
      </w:rPr>
    </w:lvl>
  </w:abstractNum>
  <w:abstractNum w:abstractNumId="38">
    <w:nsid w:val="133A409B"/>
    <w:multiLevelType w:val="hybridMultilevel"/>
    <w:tmpl w:val="87E867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13597E34"/>
    <w:multiLevelType w:val="hybridMultilevel"/>
    <w:tmpl w:val="DB468B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13D62B58"/>
    <w:multiLevelType w:val="hybridMultilevel"/>
    <w:tmpl w:val="15D044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13DF7A91"/>
    <w:multiLevelType w:val="hybridMultilevel"/>
    <w:tmpl w:val="D80858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143F6CF3"/>
    <w:multiLevelType w:val="hybridMultilevel"/>
    <w:tmpl w:val="0CDA53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145E1433"/>
    <w:multiLevelType w:val="hybridMultilevel"/>
    <w:tmpl w:val="3AA67B4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nsid w:val="14D444CA"/>
    <w:multiLevelType w:val="hybridMultilevel"/>
    <w:tmpl w:val="5A0E3B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5">
    <w:nsid w:val="14DF68B7"/>
    <w:multiLevelType w:val="hybridMultilevel"/>
    <w:tmpl w:val="E282282E"/>
    <w:lvl w:ilvl="0" w:tplc="041F0003">
      <w:start w:val="1"/>
      <w:numFmt w:val="bullet"/>
      <w:lvlText w:val="o"/>
      <w:lvlJc w:val="left"/>
      <w:pPr>
        <w:ind w:left="1428" w:hanging="360"/>
      </w:pPr>
      <w:rPr>
        <w:rFonts w:ascii="Courier New" w:hAnsi="Courier New" w:cs="Courier New" w:hint="default"/>
      </w:rPr>
    </w:lvl>
    <w:lvl w:ilvl="1" w:tplc="CD18B1F2">
      <w:start w:val="1491"/>
      <w:numFmt w:val="bullet"/>
      <w:lvlText w:val="•"/>
      <w:lvlJc w:val="left"/>
      <w:pPr>
        <w:ind w:left="2148" w:hanging="360"/>
      </w:pPr>
      <w:rPr>
        <w:rFonts w:ascii="Times New Roman" w:hAnsi="Times New Roman"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46">
    <w:nsid w:val="15FE5EA5"/>
    <w:multiLevelType w:val="hybridMultilevel"/>
    <w:tmpl w:val="69DC76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nsid w:val="169452E4"/>
    <w:multiLevelType w:val="multilevel"/>
    <w:tmpl w:val="041F001F"/>
    <w:styleLink w:val="Stil3"/>
    <w:lvl w:ilvl="0">
      <w:start w:val="2"/>
      <w:numFmt w:val="decimal"/>
      <w:lvlText w:val="%1."/>
      <w:lvlJc w:val="left"/>
      <w:pPr>
        <w:ind w:left="360" w:hanging="360"/>
      </w:pPr>
    </w:lvl>
    <w:lvl w:ilvl="1">
      <w:start w:val="1"/>
      <w:numFmt w:val="decimal"/>
      <w:lvlText w:val="%1.%2."/>
      <w:lvlJc w:val="left"/>
      <w:pPr>
        <w:ind w:left="1000"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17844ACA"/>
    <w:multiLevelType w:val="hybridMultilevel"/>
    <w:tmpl w:val="F5960964"/>
    <w:lvl w:ilvl="0" w:tplc="5D8C566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9">
    <w:nsid w:val="191C0CA7"/>
    <w:multiLevelType w:val="hybridMultilevel"/>
    <w:tmpl w:val="078E21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19D66402"/>
    <w:multiLevelType w:val="hybridMultilevel"/>
    <w:tmpl w:val="8D687536"/>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nsid w:val="1A0F57BD"/>
    <w:multiLevelType w:val="hybridMultilevel"/>
    <w:tmpl w:val="8A1CCA46"/>
    <w:lvl w:ilvl="0" w:tplc="6C68483A">
      <w:start w:val="1"/>
      <w:numFmt w:val="bullet"/>
      <w:lvlText w:val="•"/>
      <w:lvlJc w:val="left"/>
      <w:pPr>
        <w:ind w:left="720" w:hanging="360"/>
      </w:pPr>
      <w:rPr>
        <w:rFonts w:ascii="Times New Roman" w:hAnsi="Times New Roman"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1A306B59"/>
    <w:multiLevelType w:val="hybridMultilevel"/>
    <w:tmpl w:val="5EB4BAC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1A6E18C2"/>
    <w:multiLevelType w:val="hybridMultilevel"/>
    <w:tmpl w:val="E1A64F7C"/>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nsid w:val="1AD93B56"/>
    <w:multiLevelType w:val="hybridMultilevel"/>
    <w:tmpl w:val="2716E6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5">
    <w:nsid w:val="1BC500FD"/>
    <w:multiLevelType w:val="hybridMultilevel"/>
    <w:tmpl w:val="0E7AA84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6">
    <w:nsid w:val="1BC6284B"/>
    <w:multiLevelType w:val="hybridMultilevel"/>
    <w:tmpl w:val="DF9AB2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7">
    <w:nsid w:val="1C147248"/>
    <w:multiLevelType w:val="hybridMultilevel"/>
    <w:tmpl w:val="281C250E"/>
    <w:lvl w:ilvl="0" w:tplc="04B035CE">
      <w:start w:val="1"/>
      <w:numFmt w:val="decimal"/>
      <w:lvlText w:val="%1."/>
      <w:lvlJc w:val="left"/>
      <w:pPr>
        <w:ind w:left="720" w:hanging="360"/>
      </w:pPr>
      <w:rPr>
        <w:rFonts w:hint="default"/>
      </w:rPr>
    </w:lvl>
    <w:lvl w:ilvl="1" w:tplc="9C7A6A32">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8">
    <w:nsid w:val="1C743A8F"/>
    <w:multiLevelType w:val="hybridMultilevel"/>
    <w:tmpl w:val="A3FA26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nsid w:val="1CB73FC8"/>
    <w:multiLevelType w:val="hybridMultilevel"/>
    <w:tmpl w:val="371A4E38"/>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0">
    <w:nsid w:val="1CD66A7F"/>
    <w:multiLevelType w:val="hybridMultilevel"/>
    <w:tmpl w:val="7D6299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1">
    <w:nsid w:val="1CF76D8A"/>
    <w:multiLevelType w:val="hybridMultilevel"/>
    <w:tmpl w:val="31F866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2">
    <w:nsid w:val="20A504B1"/>
    <w:multiLevelType w:val="hybridMultilevel"/>
    <w:tmpl w:val="6BB46E6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3">
    <w:nsid w:val="20CB4833"/>
    <w:multiLevelType w:val="hybridMultilevel"/>
    <w:tmpl w:val="DA9E95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nsid w:val="21E91319"/>
    <w:multiLevelType w:val="hybridMultilevel"/>
    <w:tmpl w:val="B27824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5">
    <w:nsid w:val="22555C07"/>
    <w:multiLevelType w:val="hybridMultilevel"/>
    <w:tmpl w:val="75361F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nsid w:val="225C6B90"/>
    <w:multiLevelType w:val="hybridMultilevel"/>
    <w:tmpl w:val="6DBE81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7">
    <w:nsid w:val="230A7C04"/>
    <w:multiLevelType w:val="hybridMultilevel"/>
    <w:tmpl w:val="10A847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8">
    <w:nsid w:val="2351043D"/>
    <w:multiLevelType w:val="hybridMultilevel"/>
    <w:tmpl w:val="A02660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9">
    <w:nsid w:val="23A707EE"/>
    <w:multiLevelType w:val="hybridMultilevel"/>
    <w:tmpl w:val="D7CE9980"/>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23DA1CEA"/>
    <w:multiLevelType w:val="hybridMultilevel"/>
    <w:tmpl w:val="64B02162"/>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1">
    <w:nsid w:val="25624F29"/>
    <w:multiLevelType w:val="hybridMultilevel"/>
    <w:tmpl w:val="1606434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nsid w:val="26344E90"/>
    <w:multiLevelType w:val="hybridMultilevel"/>
    <w:tmpl w:val="3E84A3DE"/>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3">
    <w:nsid w:val="265669F8"/>
    <w:multiLevelType w:val="hybridMultilevel"/>
    <w:tmpl w:val="4BAEE1BA"/>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74">
    <w:nsid w:val="270A6385"/>
    <w:multiLevelType w:val="hybridMultilevel"/>
    <w:tmpl w:val="59C680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5">
    <w:nsid w:val="279946A0"/>
    <w:multiLevelType w:val="hybridMultilevel"/>
    <w:tmpl w:val="3DFE88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6">
    <w:nsid w:val="28557326"/>
    <w:multiLevelType w:val="hybridMultilevel"/>
    <w:tmpl w:val="9A2ACAE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7">
    <w:nsid w:val="2B7A2574"/>
    <w:multiLevelType w:val="hybridMultilevel"/>
    <w:tmpl w:val="163430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8">
    <w:nsid w:val="2C167DF2"/>
    <w:multiLevelType w:val="hybridMultilevel"/>
    <w:tmpl w:val="F2B6B98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9">
    <w:nsid w:val="2C4A5A7D"/>
    <w:multiLevelType w:val="hybridMultilevel"/>
    <w:tmpl w:val="792AAB50"/>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80">
    <w:nsid w:val="2D293781"/>
    <w:multiLevelType w:val="hybridMultilevel"/>
    <w:tmpl w:val="358A4B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1">
    <w:nsid w:val="2D566695"/>
    <w:multiLevelType w:val="hybridMultilevel"/>
    <w:tmpl w:val="609461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2">
    <w:nsid w:val="2D986270"/>
    <w:multiLevelType w:val="multilevel"/>
    <w:tmpl w:val="041F001D"/>
    <w:styleLink w:val="Stil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nsid w:val="2DE45179"/>
    <w:multiLevelType w:val="hybridMultilevel"/>
    <w:tmpl w:val="C860B644"/>
    <w:lvl w:ilvl="0" w:tplc="041F0001">
      <w:start w:val="1"/>
      <w:numFmt w:val="bullet"/>
      <w:lvlText w:val=""/>
      <w:lvlJc w:val="left"/>
      <w:pPr>
        <w:ind w:left="720" w:hanging="360"/>
      </w:pPr>
      <w:rPr>
        <w:rFonts w:ascii="Symbol" w:hAnsi="Symbol"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4">
    <w:nsid w:val="2E8555AD"/>
    <w:multiLevelType w:val="hybridMultilevel"/>
    <w:tmpl w:val="0DCCC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5">
    <w:nsid w:val="2F0B7948"/>
    <w:multiLevelType w:val="hybridMultilevel"/>
    <w:tmpl w:val="101A3756"/>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86">
    <w:nsid w:val="30752C4A"/>
    <w:multiLevelType w:val="hybridMultilevel"/>
    <w:tmpl w:val="5C7A440A"/>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7">
    <w:nsid w:val="30D8012E"/>
    <w:multiLevelType w:val="hybridMultilevel"/>
    <w:tmpl w:val="FAF06BA8"/>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8">
    <w:nsid w:val="333067E1"/>
    <w:multiLevelType w:val="hybridMultilevel"/>
    <w:tmpl w:val="EB4427FC"/>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9">
    <w:nsid w:val="3383564F"/>
    <w:multiLevelType w:val="hybridMultilevel"/>
    <w:tmpl w:val="F48C38DE"/>
    <w:lvl w:ilvl="0" w:tplc="041F0001">
      <w:start w:val="1"/>
      <w:numFmt w:val="bullet"/>
      <w:lvlText w:val=""/>
      <w:lvlJc w:val="left"/>
      <w:pPr>
        <w:ind w:left="786" w:hanging="360"/>
      </w:pPr>
      <w:rPr>
        <w:rFonts w:ascii="Symbol" w:hAnsi="Symbol" w:hint="default"/>
        <w:color w:val="auto"/>
        <w:sz w:val="20"/>
        <w:szCs w:val="20"/>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90">
    <w:nsid w:val="34596BDF"/>
    <w:multiLevelType w:val="hybridMultilevel"/>
    <w:tmpl w:val="F8C8C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1">
    <w:nsid w:val="35CE6045"/>
    <w:multiLevelType w:val="hybridMultilevel"/>
    <w:tmpl w:val="353A58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2">
    <w:nsid w:val="37975AF8"/>
    <w:multiLevelType w:val="hybridMultilevel"/>
    <w:tmpl w:val="88EADEC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CD18B1F2">
      <w:start w:val="1491"/>
      <w:numFmt w:val="bullet"/>
      <w:lvlText w:val="•"/>
      <w:lvlJc w:val="left"/>
      <w:pPr>
        <w:ind w:left="2160" w:hanging="360"/>
      </w:pPr>
      <w:rPr>
        <w:rFonts w:ascii="Times New Roman" w:hAnsi="Times New Roman" w:hint="default"/>
      </w:rPr>
    </w:lvl>
    <w:lvl w:ilvl="3" w:tplc="1EAE5A4C">
      <w:start w:val="6"/>
      <w:numFmt w:val="bullet"/>
      <w:lvlText w:val=""/>
      <w:lvlJc w:val="left"/>
      <w:pPr>
        <w:ind w:left="2880" w:hanging="360"/>
      </w:pPr>
      <w:rPr>
        <w:rFonts w:ascii="Wingdings" w:eastAsia="Times New Roman" w:hAnsi="Wingdings" w:cs="Times New Roman"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3">
    <w:nsid w:val="37D360D7"/>
    <w:multiLevelType w:val="hybridMultilevel"/>
    <w:tmpl w:val="D390DB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4">
    <w:nsid w:val="384C7C7F"/>
    <w:multiLevelType w:val="hybridMultilevel"/>
    <w:tmpl w:val="F0D257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3957713D"/>
    <w:multiLevelType w:val="hybridMultilevel"/>
    <w:tmpl w:val="135AE790"/>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96">
    <w:nsid w:val="39A82787"/>
    <w:multiLevelType w:val="hybridMultilevel"/>
    <w:tmpl w:val="3084B38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7">
    <w:nsid w:val="3A672EC6"/>
    <w:multiLevelType w:val="hybridMultilevel"/>
    <w:tmpl w:val="C8D8844E"/>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98">
    <w:nsid w:val="3AFB5FEC"/>
    <w:multiLevelType w:val="hybridMultilevel"/>
    <w:tmpl w:val="4E38086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9">
    <w:nsid w:val="3BE753E5"/>
    <w:multiLevelType w:val="hybridMultilevel"/>
    <w:tmpl w:val="A0AECCC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0">
    <w:nsid w:val="3C695AA2"/>
    <w:multiLevelType w:val="hybridMultilevel"/>
    <w:tmpl w:val="8DA0DC0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1">
    <w:nsid w:val="3D035AFF"/>
    <w:multiLevelType w:val="hybridMultilevel"/>
    <w:tmpl w:val="69B84DF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2">
    <w:nsid w:val="3D9837FF"/>
    <w:multiLevelType w:val="hybridMultilevel"/>
    <w:tmpl w:val="052E1558"/>
    <w:styleLink w:val="Stil41"/>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3">
    <w:nsid w:val="3F514038"/>
    <w:multiLevelType w:val="hybridMultilevel"/>
    <w:tmpl w:val="B4743B56"/>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4">
    <w:nsid w:val="3F5D1BB8"/>
    <w:multiLevelType w:val="hybridMultilevel"/>
    <w:tmpl w:val="38AA30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5">
    <w:nsid w:val="3FE4439A"/>
    <w:multiLevelType w:val="hybridMultilevel"/>
    <w:tmpl w:val="708AE6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6">
    <w:nsid w:val="40414D53"/>
    <w:multiLevelType w:val="hybridMultilevel"/>
    <w:tmpl w:val="78E08AD0"/>
    <w:lvl w:ilvl="0" w:tplc="6C68483A">
      <w:start w:val="1"/>
      <w:numFmt w:val="bullet"/>
      <w:lvlText w:val="•"/>
      <w:lvlJc w:val="left"/>
      <w:pPr>
        <w:ind w:left="720" w:hanging="360"/>
      </w:pPr>
      <w:rPr>
        <w:rFonts w:ascii="Times New Roman" w:hAnsi="Times New Roman" w:hint="default"/>
      </w:rPr>
    </w:lvl>
    <w:lvl w:ilvl="1" w:tplc="6C68483A">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7">
    <w:nsid w:val="408B590B"/>
    <w:multiLevelType w:val="hybridMultilevel"/>
    <w:tmpl w:val="6AE89F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8">
    <w:nsid w:val="40C929E3"/>
    <w:multiLevelType w:val="hybridMultilevel"/>
    <w:tmpl w:val="4CB049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9">
    <w:nsid w:val="410221C2"/>
    <w:multiLevelType w:val="hybridMultilevel"/>
    <w:tmpl w:val="96525CAA"/>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tentative="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110">
    <w:nsid w:val="410F0DA7"/>
    <w:multiLevelType w:val="hybridMultilevel"/>
    <w:tmpl w:val="F4D8C3F4"/>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11">
    <w:nsid w:val="42032340"/>
    <w:multiLevelType w:val="hybridMultilevel"/>
    <w:tmpl w:val="8B70C814"/>
    <w:lvl w:ilvl="0" w:tplc="074A199A">
      <w:start w:val="1"/>
      <w:numFmt w:val="decimal"/>
      <w:pStyle w:val="Balk2"/>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2">
    <w:nsid w:val="424927B0"/>
    <w:multiLevelType w:val="hybridMultilevel"/>
    <w:tmpl w:val="FD2641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3">
    <w:nsid w:val="42684DDB"/>
    <w:multiLevelType w:val="hybridMultilevel"/>
    <w:tmpl w:val="2B9ED2AE"/>
    <w:lvl w:ilvl="0" w:tplc="CD18B1F2">
      <w:start w:val="1491"/>
      <w:numFmt w:val="bullet"/>
      <w:lvlText w:val="•"/>
      <w:lvlJc w:val="left"/>
      <w:pPr>
        <w:ind w:left="1440" w:hanging="360"/>
      </w:pPr>
      <w:rPr>
        <w:rFonts w:ascii="Times New Roman" w:hAnsi="Times New Roman" w:hint="default"/>
      </w:rPr>
    </w:lvl>
    <w:lvl w:ilvl="1" w:tplc="041F0003">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4">
    <w:nsid w:val="43136BA6"/>
    <w:multiLevelType w:val="hybridMultilevel"/>
    <w:tmpl w:val="2FECD792"/>
    <w:lvl w:ilvl="0" w:tplc="041F0001">
      <w:start w:val="1"/>
      <w:numFmt w:val="bullet"/>
      <w:lvlText w:val=""/>
      <w:lvlJc w:val="left"/>
      <w:pPr>
        <w:ind w:left="806" w:hanging="360"/>
      </w:pPr>
      <w:rPr>
        <w:rFonts w:ascii="Symbol" w:hAnsi="Symbol" w:hint="default"/>
      </w:rPr>
    </w:lvl>
    <w:lvl w:ilvl="1" w:tplc="041F0003" w:tentative="1">
      <w:start w:val="1"/>
      <w:numFmt w:val="bullet"/>
      <w:lvlText w:val="o"/>
      <w:lvlJc w:val="left"/>
      <w:pPr>
        <w:ind w:left="1526" w:hanging="360"/>
      </w:pPr>
      <w:rPr>
        <w:rFonts w:ascii="Courier New" w:hAnsi="Courier New" w:cs="Courier New" w:hint="default"/>
      </w:rPr>
    </w:lvl>
    <w:lvl w:ilvl="2" w:tplc="041F0005" w:tentative="1">
      <w:start w:val="1"/>
      <w:numFmt w:val="bullet"/>
      <w:lvlText w:val=""/>
      <w:lvlJc w:val="left"/>
      <w:pPr>
        <w:ind w:left="2246" w:hanging="360"/>
      </w:pPr>
      <w:rPr>
        <w:rFonts w:ascii="Wingdings" w:hAnsi="Wingdings" w:hint="default"/>
      </w:rPr>
    </w:lvl>
    <w:lvl w:ilvl="3" w:tplc="041F0001" w:tentative="1">
      <w:start w:val="1"/>
      <w:numFmt w:val="bullet"/>
      <w:lvlText w:val=""/>
      <w:lvlJc w:val="left"/>
      <w:pPr>
        <w:ind w:left="2966" w:hanging="360"/>
      </w:pPr>
      <w:rPr>
        <w:rFonts w:ascii="Symbol" w:hAnsi="Symbol" w:hint="default"/>
      </w:rPr>
    </w:lvl>
    <w:lvl w:ilvl="4" w:tplc="041F0003" w:tentative="1">
      <w:start w:val="1"/>
      <w:numFmt w:val="bullet"/>
      <w:lvlText w:val="o"/>
      <w:lvlJc w:val="left"/>
      <w:pPr>
        <w:ind w:left="3686" w:hanging="360"/>
      </w:pPr>
      <w:rPr>
        <w:rFonts w:ascii="Courier New" w:hAnsi="Courier New" w:cs="Courier New" w:hint="default"/>
      </w:rPr>
    </w:lvl>
    <w:lvl w:ilvl="5" w:tplc="041F0005" w:tentative="1">
      <w:start w:val="1"/>
      <w:numFmt w:val="bullet"/>
      <w:lvlText w:val=""/>
      <w:lvlJc w:val="left"/>
      <w:pPr>
        <w:ind w:left="4406" w:hanging="360"/>
      </w:pPr>
      <w:rPr>
        <w:rFonts w:ascii="Wingdings" w:hAnsi="Wingdings" w:hint="default"/>
      </w:rPr>
    </w:lvl>
    <w:lvl w:ilvl="6" w:tplc="041F0001" w:tentative="1">
      <w:start w:val="1"/>
      <w:numFmt w:val="bullet"/>
      <w:lvlText w:val=""/>
      <w:lvlJc w:val="left"/>
      <w:pPr>
        <w:ind w:left="5126" w:hanging="360"/>
      </w:pPr>
      <w:rPr>
        <w:rFonts w:ascii="Symbol" w:hAnsi="Symbol" w:hint="default"/>
      </w:rPr>
    </w:lvl>
    <w:lvl w:ilvl="7" w:tplc="041F0003" w:tentative="1">
      <w:start w:val="1"/>
      <w:numFmt w:val="bullet"/>
      <w:lvlText w:val="o"/>
      <w:lvlJc w:val="left"/>
      <w:pPr>
        <w:ind w:left="5846" w:hanging="360"/>
      </w:pPr>
      <w:rPr>
        <w:rFonts w:ascii="Courier New" w:hAnsi="Courier New" w:cs="Courier New" w:hint="default"/>
      </w:rPr>
    </w:lvl>
    <w:lvl w:ilvl="8" w:tplc="041F0005" w:tentative="1">
      <w:start w:val="1"/>
      <w:numFmt w:val="bullet"/>
      <w:lvlText w:val=""/>
      <w:lvlJc w:val="left"/>
      <w:pPr>
        <w:ind w:left="6566" w:hanging="360"/>
      </w:pPr>
      <w:rPr>
        <w:rFonts w:ascii="Wingdings" w:hAnsi="Wingdings" w:hint="default"/>
      </w:rPr>
    </w:lvl>
  </w:abstractNum>
  <w:abstractNum w:abstractNumId="115">
    <w:nsid w:val="44134AC1"/>
    <w:multiLevelType w:val="hybridMultilevel"/>
    <w:tmpl w:val="A05EA9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6">
    <w:nsid w:val="44193D10"/>
    <w:multiLevelType w:val="hybridMultilevel"/>
    <w:tmpl w:val="A7CCDBD6"/>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7">
    <w:nsid w:val="45C974BE"/>
    <w:multiLevelType w:val="hybridMultilevel"/>
    <w:tmpl w:val="BF6AE7E6"/>
    <w:lvl w:ilvl="0" w:tplc="041F0001">
      <w:start w:val="1"/>
      <w:numFmt w:val="bullet"/>
      <w:lvlText w:val=""/>
      <w:lvlJc w:val="left"/>
      <w:pPr>
        <w:ind w:left="804" w:hanging="360"/>
      </w:pPr>
      <w:rPr>
        <w:rFonts w:ascii="Symbol" w:hAnsi="Symbol" w:hint="default"/>
      </w:rPr>
    </w:lvl>
    <w:lvl w:ilvl="1" w:tplc="041F0003" w:tentative="1">
      <w:start w:val="1"/>
      <w:numFmt w:val="bullet"/>
      <w:lvlText w:val="o"/>
      <w:lvlJc w:val="left"/>
      <w:pPr>
        <w:ind w:left="1524" w:hanging="360"/>
      </w:pPr>
      <w:rPr>
        <w:rFonts w:ascii="Courier New" w:hAnsi="Courier New" w:cs="Courier New" w:hint="default"/>
      </w:rPr>
    </w:lvl>
    <w:lvl w:ilvl="2" w:tplc="041F0005" w:tentative="1">
      <w:start w:val="1"/>
      <w:numFmt w:val="bullet"/>
      <w:lvlText w:val=""/>
      <w:lvlJc w:val="left"/>
      <w:pPr>
        <w:ind w:left="2244" w:hanging="360"/>
      </w:pPr>
      <w:rPr>
        <w:rFonts w:ascii="Wingdings" w:hAnsi="Wingdings" w:hint="default"/>
      </w:rPr>
    </w:lvl>
    <w:lvl w:ilvl="3" w:tplc="041F0001" w:tentative="1">
      <w:start w:val="1"/>
      <w:numFmt w:val="bullet"/>
      <w:lvlText w:val=""/>
      <w:lvlJc w:val="left"/>
      <w:pPr>
        <w:ind w:left="2964" w:hanging="360"/>
      </w:pPr>
      <w:rPr>
        <w:rFonts w:ascii="Symbol" w:hAnsi="Symbol" w:hint="default"/>
      </w:rPr>
    </w:lvl>
    <w:lvl w:ilvl="4" w:tplc="041F0003" w:tentative="1">
      <w:start w:val="1"/>
      <w:numFmt w:val="bullet"/>
      <w:lvlText w:val="o"/>
      <w:lvlJc w:val="left"/>
      <w:pPr>
        <w:ind w:left="3684" w:hanging="360"/>
      </w:pPr>
      <w:rPr>
        <w:rFonts w:ascii="Courier New" w:hAnsi="Courier New" w:cs="Courier New" w:hint="default"/>
      </w:rPr>
    </w:lvl>
    <w:lvl w:ilvl="5" w:tplc="041F0005" w:tentative="1">
      <w:start w:val="1"/>
      <w:numFmt w:val="bullet"/>
      <w:lvlText w:val=""/>
      <w:lvlJc w:val="left"/>
      <w:pPr>
        <w:ind w:left="4404" w:hanging="360"/>
      </w:pPr>
      <w:rPr>
        <w:rFonts w:ascii="Wingdings" w:hAnsi="Wingdings" w:hint="default"/>
      </w:rPr>
    </w:lvl>
    <w:lvl w:ilvl="6" w:tplc="041F0001" w:tentative="1">
      <w:start w:val="1"/>
      <w:numFmt w:val="bullet"/>
      <w:lvlText w:val=""/>
      <w:lvlJc w:val="left"/>
      <w:pPr>
        <w:ind w:left="5124" w:hanging="360"/>
      </w:pPr>
      <w:rPr>
        <w:rFonts w:ascii="Symbol" w:hAnsi="Symbol" w:hint="default"/>
      </w:rPr>
    </w:lvl>
    <w:lvl w:ilvl="7" w:tplc="041F0003" w:tentative="1">
      <w:start w:val="1"/>
      <w:numFmt w:val="bullet"/>
      <w:lvlText w:val="o"/>
      <w:lvlJc w:val="left"/>
      <w:pPr>
        <w:ind w:left="5844" w:hanging="360"/>
      </w:pPr>
      <w:rPr>
        <w:rFonts w:ascii="Courier New" w:hAnsi="Courier New" w:cs="Courier New" w:hint="default"/>
      </w:rPr>
    </w:lvl>
    <w:lvl w:ilvl="8" w:tplc="041F0005" w:tentative="1">
      <w:start w:val="1"/>
      <w:numFmt w:val="bullet"/>
      <w:lvlText w:val=""/>
      <w:lvlJc w:val="left"/>
      <w:pPr>
        <w:ind w:left="6564" w:hanging="360"/>
      </w:pPr>
      <w:rPr>
        <w:rFonts w:ascii="Wingdings" w:hAnsi="Wingdings" w:hint="default"/>
      </w:rPr>
    </w:lvl>
  </w:abstractNum>
  <w:abstractNum w:abstractNumId="118">
    <w:nsid w:val="46DB707D"/>
    <w:multiLevelType w:val="hybridMultilevel"/>
    <w:tmpl w:val="906640B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9">
    <w:nsid w:val="46FB4A34"/>
    <w:multiLevelType w:val="hybridMultilevel"/>
    <w:tmpl w:val="F342D70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0">
    <w:nsid w:val="479019E5"/>
    <w:multiLevelType w:val="hybridMultilevel"/>
    <w:tmpl w:val="15C821CE"/>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1">
    <w:nsid w:val="479C7DED"/>
    <w:multiLevelType w:val="hybridMultilevel"/>
    <w:tmpl w:val="78E202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2">
    <w:nsid w:val="479D27AD"/>
    <w:multiLevelType w:val="hybridMultilevel"/>
    <w:tmpl w:val="AC085E26"/>
    <w:styleLink w:val="Stil42"/>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23">
    <w:nsid w:val="480817F4"/>
    <w:multiLevelType w:val="hybridMultilevel"/>
    <w:tmpl w:val="A20C5410"/>
    <w:lvl w:ilvl="0" w:tplc="041F0001">
      <w:start w:val="1"/>
      <w:numFmt w:val="bullet"/>
      <w:lvlText w:val=""/>
      <w:lvlJc w:val="left"/>
      <w:pPr>
        <w:ind w:left="720" w:hanging="360"/>
      </w:pPr>
      <w:rPr>
        <w:rFonts w:ascii="Symbol" w:hAnsi="Symbol" w:hint="default"/>
      </w:rPr>
    </w:lvl>
    <w:lvl w:ilvl="1" w:tplc="4E6E659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4">
    <w:nsid w:val="492C5A1E"/>
    <w:multiLevelType w:val="hybridMultilevel"/>
    <w:tmpl w:val="D0EC7BBE"/>
    <w:lvl w:ilvl="0" w:tplc="6C68483A">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5">
    <w:nsid w:val="497002E0"/>
    <w:multiLevelType w:val="hybridMultilevel"/>
    <w:tmpl w:val="D8DAAC6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6">
    <w:nsid w:val="49904B72"/>
    <w:multiLevelType w:val="hybridMultilevel"/>
    <w:tmpl w:val="119E28C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7">
    <w:nsid w:val="499643AA"/>
    <w:multiLevelType w:val="hybridMultilevel"/>
    <w:tmpl w:val="3C422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8">
    <w:nsid w:val="49A6385A"/>
    <w:multiLevelType w:val="hybridMultilevel"/>
    <w:tmpl w:val="2C668D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9">
    <w:nsid w:val="4A2F1F3A"/>
    <w:multiLevelType w:val="hybridMultilevel"/>
    <w:tmpl w:val="7BAE5FD8"/>
    <w:lvl w:ilvl="0" w:tplc="BE1CD1B8">
      <w:numFmt w:val="bullet"/>
      <w:lvlText w:val=""/>
      <w:lvlJc w:val="left"/>
      <w:pPr>
        <w:ind w:left="720" w:hanging="360"/>
      </w:pPr>
      <w:rPr>
        <w:rFonts w:ascii="Symbol" w:eastAsia="Calibri" w:hAnsi="Symbol" w:cs="Times New Roman" w:hint="default"/>
        <w:sz w:val="18"/>
        <w:szCs w:val="18"/>
      </w:rPr>
    </w:lvl>
    <w:lvl w:ilvl="1" w:tplc="041F0019" w:tentative="1">
      <w:start w:val="1"/>
      <w:numFmt w:val="bullet"/>
      <w:lvlText w:val="o"/>
      <w:lvlJc w:val="left"/>
      <w:pPr>
        <w:ind w:left="1440" w:hanging="360"/>
      </w:pPr>
      <w:rPr>
        <w:rFonts w:ascii="Courier New" w:hAnsi="Courier New" w:cs="Courier New" w:hint="default"/>
      </w:rPr>
    </w:lvl>
    <w:lvl w:ilvl="2" w:tplc="041F001B" w:tentative="1">
      <w:start w:val="1"/>
      <w:numFmt w:val="bullet"/>
      <w:lvlText w:val=""/>
      <w:lvlJc w:val="left"/>
      <w:pPr>
        <w:ind w:left="2160" w:hanging="360"/>
      </w:pPr>
      <w:rPr>
        <w:rFonts w:ascii="Wingdings" w:hAnsi="Wingdings" w:hint="default"/>
      </w:rPr>
    </w:lvl>
    <w:lvl w:ilvl="3" w:tplc="041F000F" w:tentative="1">
      <w:start w:val="1"/>
      <w:numFmt w:val="bullet"/>
      <w:lvlText w:val=""/>
      <w:lvlJc w:val="left"/>
      <w:pPr>
        <w:ind w:left="2880" w:hanging="360"/>
      </w:pPr>
      <w:rPr>
        <w:rFonts w:ascii="Symbol" w:hAnsi="Symbol" w:hint="default"/>
      </w:rPr>
    </w:lvl>
    <w:lvl w:ilvl="4" w:tplc="041F0019" w:tentative="1">
      <w:start w:val="1"/>
      <w:numFmt w:val="bullet"/>
      <w:lvlText w:val="o"/>
      <w:lvlJc w:val="left"/>
      <w:pPr>
        <w:ind w:left="3600" w:hanging="360"/>
      </w:pPr>
      <w:rPr>
        <w:rFonts w:ascii="Courier New" w:hAnsi="Courier New" w:cs="Courier New" w:hint="default"/>
      </w:rPr>
    </w:lvl>
    <w:lvl w:ilvl="5" w:tplc="041F001B" w:tentative="1">
      <w:start w:val="1"/>
      <w:numFmt w:val="bullet"/>
      <w:lvlText w:val=""/>
      <w:lvlJc w:val="left"/>
      <w:pPr>
        <w:ind w:left="4320" w:hanging="360"/>
      </w:pPr>
      <w:rPr>
        <w:rFonts w:ascii="Wingdings" w:hAnsi="Wingdings" w:hint="default"/>
      </w:rPr>
    </w:lvl>
    <w:lvl w:ilvl="6" w:tplc="041F000F" w:tentative="1">
      <w:start w:val="1"/>
      <w:numFmt w:val="bullet"/>
      <w:lvlText w:val=""/>
      <w:lvlJc w:val="left"/>
      <w:pPr>
        <w:ind w:left="5040" w:hanging="360"/>
      </w:pPr>
      <w:rPr>
        <w:rFonts w:ascii="Symbol" w:hAnsi="Symbol" w:hint="default"/>
      </w:rPr>
    </w:lvl>
    <w:lvl w:ilvl="7" w:tplc="041F0019" w:tentative="1">
      <w:start w:val="1"/>
      <w:numFmt w:val="bullet"/>
      <w:lvlText w:val="o"/>
      <w:lvlJc w:val="left"/>
      <w:pPr>
        <w:ind w:left="5760" w:hanging="360"/>
      </w:pPr>
      <w:rPr>
        <w:rFonts w:ascii="Courier New" w:hAnsi="Courier New" w:cs="Courier New" w:hint="default"/>
      </w:rPr>
    </w:lvl>
    <w:lvl w:ilvl="8" w:tplc="041F001B" w:tentative="1">
      <w:start w:val="1"/>
      <w:numFmt w:val="bullet"/>
      <w:lvlText w:val=""/>
      <w:lvlJc w:val="left"/>
      <w:pPr>
        <w:ind w:left="6480" w:hanging="360"/>
      </w:pPr>
      <w:rPr>
        <w:rFonts w:ascii="Wingdings" w:hAnsi="Wingdings" w:hint="default"/>
      </w:rPr>
    </w:lvl>
  </w:abstractNum>
  <w:abstractNum w:abstractNumId="130">
    <w:nsid w:val="4A3B6E81"/>
    <w:multiLevelType w:val="hybridMultilevel"/>
    <w:tmpl w:val="2E7E0A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1">
    <w:nsid w:val="4B066D00"/>
    <w:multiLevelType w:val="hybridMultilevel"/>
    <w:tmpl w:val="AF3C43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2">
    <w:nsid w:val="4B6B7D56"/>
    <w:multiLevelType w:val="hybridMultilevel"/>
    <w:tmpl w:val="326EF3F4"/>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33">
    <w:nsid w:val="4BB80421"/>
    <w:multiLevelType w:val="hybridMultilevel"/>
    <w:tmpl w:val="4D8679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4">
    <w:nsid w:val="4C0B0822"/>
    <w:multiLevelType w:val="hybridMultilevel"/>
    <w:tmpl w:val="3BE41E2E"/>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5">
    <w:nsid w:val="4CFA5045"/>
    <w:multiLevelType w:val="hybridMultilevel"/>
    <w:tmpl w:val="87703B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6">
    <w:nsid w:val="4E090710"/>
    <w:multiLevelType w:val="hybridMultilevel"/>
    <w:tmpl w:val="4F04BD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7">
    <w:nsid w:val="4E415DAA"/>
    <w:multiLevelType w:val="hybridMultilevel"/>
    <w:tmpl w:val="038C86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8">
    <w:nsid w:val="4EFB3423"/>
    <w:multiLevelType w:val="hybridMultilevel"/>
    <w:tmpl w:val="E3501F10"/>
    <w:lvl w:ilvl="0" w:tplc="041F0001">
      <w:start w:val="1"/>
      <w:numFmt w:val="bullet"/>
      <w:lvlText w:val=""/>
      <w:lvlJc w:val="left"/>
      <w:pPr>
        <w:ind w:left="795" w:hanging="360"/>
      </w:pPr>
      <w:rPr>
        <w:rFonts w:ascii="Symbol" w:hAnsi="Symbol" w:hint="default"/>
      </w:rPr>
    </w:lvl>
    <w:lvl w:ilvl="1" w:tplc="CD18B1F2">
      <w:start w:val="1491"/>
      <w:numFmt w:val="bullet"/>
      <w:lvlText w:val="•"/>
      <w:lvlJc w:val="left"/>
      <w:pPr>
        <w:ind w:left="1515" w:hanging="360"/>
      </w:pPr>
      <w:rPr>
        <w:rFonts w:ascii="Times New Roman" w:hAnsi="Times New Roman" w:hint="default"/>
      </w:rPr>
    </w:lvl>
    <w:lvl w:ilvl="2" w:tplc="CD18B1F2">
      <w:start w:val="1491"/>
      <w:numFmt w:val="bullet"/>
      <w:lvlText w:val="•"/>
      <w:lvlJc w:val="left"/>
      <w:pPr>
        <w:ind w:left="2235" w:hanging="360"/>
      </w:pPr>
      <w:rPr>
        <w:rFonts w:ascii="Times New Roman" w:hAnsi="Times New Roman"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39">
    <w:nsid w:val="4FC45151"/>
    <w:multiLevelType w:val="hybridMultilevel"/>
    <w:tmpl w:val="8A6CD920"/>
    <w:lvl w:ilvl="0" w:tplc="041F0001">
      <w:start w:val="1"/>
      <w:numFmt w:val="bullet"/>
      <w:lvlText w:val=""/>
      <w:lvlJc w:val="left"/>
      <w:pPr>
        <w:ind w:left="1068" w:hanging="360"/>
      </w:pPr>
      <w:rPr>
        <w:rFonts w:ascii="Symbol" w:hAnsi="Symbol" w:hint="default"/>
      </w:rPr>
    </w:lvl>
    <w:lvl w:ilvl="1" w:tplc="041F0003">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40">
    <w:nsid w:val="50371ABE"/>
    <w:multiLevelType w:val="hybridMultilevel"/>
    <w:tmpl w:val="5386BDCA"/>
    <w:lvl w:ilvl="0" w:tplc="041F0001">
      <w:start w:val="1"/>
      <w:numFmt w:val="bullet"/>
      <w:lvlText w:val=""/>
      <w:lvlJc w:val="left"/>
      <w:pPr>
        <w:ind w:left="2520" w:hanging="360"/>
      </w:pPr>
      <w:rPr>
        <w:rFonts w:ascii="Symbol" w:hAnsi="Symbol" w:hint="default"/>
      </w:rPr>
    </w:lvl>
    <w:lvl w:ilvl="1" w:tplc="041F0003" w:tentative="1">
      <w:start w:val="1"/>
      <w:numFmt w:val="bullet"/>
      <w:lvlText w:val="o"/>
      <w:lvlJc w:val="left"/>
      <w:pPr>
        <w:ind w:left="3240" w:hanging="360"/>
      </w:pPr>
      <w:rPr>
        <w:rFonts w:ascii="Courier New" w:hAnsi="Courier New" w:cs="Courier New" w:hint="default"/>
      </w:rPr>
    </w:lvl>
    <w:lvl w:ilvl="2" w:tplc="041F0005" w:tentative="1">
      <w:start w:val="1"/>
      <w:numFmt w:val="bullet"/>
      <w:lvlText w:val=""/>
      <w:lvlJc w:val="left"/>
      <w:pPr>
        <w:ind w:left="3960" w:hanging="360"/>
      </w:pPr>
      <w:rPr>
        <w:rFonts w:ascii="Wingdings" w:hAnsi="Wingdings" w:hint="default"/>
      </w:rPr>
    </w:lvl>
    <w:lvl w:ilvl="3" w:tplc="041F0001" w:tentative="1">
      <w:start w:val="1"/>
      <w:numFmt w:val="bullet"/>
      <w:lvlText w:val=""/>
      <w:lvlJc w:val="left"/>
      <w:pPr>
        <w:ind w:left="4680" w:hanging="360"/>
      </w:pPr>
      <w:rPr>
        <w:rFonts w:ascii="Symbol" w:hAnsi="Symbol" w:hint="default"/>
      </w:rPr>
    </w:lvl>
    <w:lvl w:ilvl="4" w:tplc="041F0003" w:tentative="1">
      <w:start w:val="1"/>
      <w:numFmt w:val="bullet"/>
      <w:lvlText w:val="o"/>
      <w:lvlJc w:val="left"/>
      <w:pPr>
        <w:ind w:left="5400" w:hanging="360"/>
      </w:pPr>
      <w:rPr>
        <w:rFonts w:ascii="Courier New" w:hAnsi="Courier New" w:cs="Courier New" w:hint="default"/>
      </w:rPr>
    </w:lvl>
    <w:lvl w:ilvl="5" w:tplc="041F0005" w:tentative="1">
      <w:start w:val="1"/>
      <w:numFmt w:val="bullet"/>
      <w:lvlText w:val=""/>
      <w:lvlJc w:val="left"/>
      <w:pPr>
        <w:ind w:left="6120" w:hanging="360"/>
      </w:pPr>
      <w:rPr>
        <w:rFonts w:ascii="Wingdings" w:hAnsi="Wingdings" w:hint="default"/>
      </w:rPr>
    </w:lvl>
    <w:lvl w:ilvl="6" w:tplc="041F0001" w:tentative="1">
      <w:start w:val="1"/>
      <w:numFmt w:val="bullet"/>
      <w:lvlText w:val=""/>
      <w:lvlJc w:val="left"/>
      <w:pPr>
        <w:ind w:left="6840" w:hanging="360"/>
      </w:pPr>
      <w:rPr>
        <w:rFonts w:ascii="Symbol" w:hAnsi="Symbol" w:hint="default"/>
      </w:rPr>
    </w:lvl>
    <w:lvl w:ilvl="7" w:tplc="041F0003" w:tentative="1">
      <w:start w:val="1"/>
      <w:numFmt w:val="bullet"/>
      <w:lvlText w:val="o"/>
      <w:lvlJc w:val="left"/>
      <w:pPr>
        <w:ind w:left="7560" w:hanging="360"/>
      </w:pPr>
      <w:rPr>
        <w:rFonts w:ascii="Courier New" w:hAnsi="Courier New" w:cs="Courier New" w:hint="default"/>
      </w:rPr>
    </w:lvl>
    <w:lvl w:ilvl="8" w:tplc="041F0005" w:tentative="1">
      <w:start w:val="1"/>
      <w:numFmt w:val="bullet"/>
      <w:lvlText w:val=""/>
      <w:lvlJc w:val="left"/>
      <w:pPr>
        <w:ind w:left="8280" w:hanging="360"/>
      </w:pPr>
      <w:rPr>
        <w:rFonts w:ascii="Wingdings" w:hAnsi="Wingdings" w:hint="default"/>
      </w:rPr>
    </w:lvl>
  </w:abstractNum>
  <w:abstractNum w:abstractNumId="141">
    <w:nsid w:val="50424CF2"/>
    <w:multiLevelType w:val="hybridMultilevel"/>
    <w:tmpl w:val="4DA29D50"/>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2">
    <w:nsid w:val="50D67118"/>
    <w:multiLevelType w:val="hybridMultilevel"/>
    <w:tmpl w:val="94C837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3">
    <w:nsid w:val="50E103BF"/>
    <w:multiLevelType w:val="hybridMultilevel"/>
    <w:tmpl w:val="CD5CE3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4">
    <w:nsid w:val="51556DAE"/>
    <w:multiLevelType w:val="hybridMultilevel"/>
    <w:tmpl w:val="F9B8ADD0"/>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45">
    <w:nsid w:val="54BF7042"/>
    <w:multiLevelType w:val="hybridMultilevel"/>
    <w:tmpl w:val="A404D2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6">
    <w:nsid w:val="54FB724E"/>
    <w:multiLevelType w:val="hybridMultilevel"/>
    <w:tmpl w:val="F14C7BD2"/>
    <w:lvl w:ilvl="0" w:tplc="9C7A6A32">
      <w:start w:val="1"/>
      <w:numFmt w:val="bullet"/>
      <w:lvlText w:val=""/>
      <w:lvlJc w:val="left"/>
      <w:pPr>
        <w:tabs>
          <w:tab w:val="num" w:pos="720"/>
        </w:tabs>
        <w:ind w:left="720" w:hanging="360"/>
      </w:pPr>
      <w:rPr>
        <w:rFonts w:ascii="Symbol" w:hAnsi="Symbol" w:cs="Symbol" w:hint="default"/>
      </w:rPr>
    </w:lvl>
    <w:lvl w:ilvl="1" w:tplc="041F0003">
      <w:start w:val="1"/>
      <w:numFmt w:val="bullet"/>
      <w:lvlText w:val="o"/>
      <w:lvlJc w:val="left"/>
      <w:pPr>
        <w:tabs>
          <w:tab w:val="num" w:pos="1440"/>
        </w:tabs>
        <w:ind w:left="1440" w:hanging="360"/>
      </w:pPr>
      <w:rPr>
        <w:rFonts w:ascii="Courier New" w:hAnsi="Courier New" w:cs="Courier New" w:hint="default"/>
      </w:rPr>
    </w:lvl>
    <w:lvl w:ilvl="2" w:tplc="041F0005">
      <w:start w:val="1"/>
      <w:numFmt w:val="bullet"/>
      <w:lvlText w:val=""/>
      <w:lvlJc w:val="left"/>
      <w:pPr>
        <w:tabs>
          <w:tab w:val="num" w:pos="2160"/>
        </w:tabs>
        <w:ind w:left="2160" w:hanging="360"/>
      </w:pPr>
      <w:rPr>
        <w:rFonts w:ascii="Wingdings" w:hAnsi="Wingdings" w:cs="Wingdings" w:hint="default"/>
      </w:rPr>
    </w:lvl>
    <w:lvl w:ilvl="3" w:tplc="041F0001">
      <w:start w:val="1"/>
      <w:numFmt w:val="bullet"/>
      <w:lvlText w:val=""/>
      <w:lvlJc w:val="left"/>
      <w:pPr>
        <w:tabs>
          <w:tab w:val="num" w:pos="2880"/>
        </w:tabs>
        <w:ind w:left="2880" w:hanging="360"/>
      </w:pPr>
      <w:rPr>
        <w:rFonts w:ascii="Symbol" w:hAnsi="Symbol" w:cs="Symbol" w:hint="default"/>
      </w:rPr>
    </w:lvl>
    <w:lvl w:ilvl="4" w:tplc="041F0003">
      <w:start w:val="1"/>
      <w:numFmt w:val="bullet"/>
      <w:lvlText w:val="o"/>
      <w:lvlJc w:val="left"/>
      <w:pPr>
        <w:tabs>
          <w:tab w:val="num" w:pos="3600"/>
        </w:tabs>
        <w:ind w:left="3600" w:hanging="360"/>
      </w:pPr>
      <w:rPr>
        <w:rFonts w:ascii="Courier New" w:hAnsi="Courier New" w:cs="Courier New" w:hint="default"/>
      </w:rPr>
    </w:lvl>
    <w:lvl w:ilvl="5" w:tplc="041F0005">
      <w:start w:val="1"/>
      <w:numFmt w:val="bullet"/>
      <w:lvlText w:val=""/>
      <w:lvlJc w:val="left"/>
      <w:pPr>
        <w:tabs>
          <w:tab w:val="num" w:pos="4320"/>
        </w:tabs>
        <w:ind w:left="4320" w:hanging="360"/>
      </w:pPr>
      <w:rPr>
        <w:rFonts w:ascii="Wingdings" w:hAnsi="Wingdings" w:cs="Wingdings" w:hint="default"/>
      </w:rPr>
    </w:lvl>
    <w:lvl w:ilvl="6" w:tplc="041F0001">
      <w:start w:val="1"/>
      <w:numFmt w:val="bullet"/>
      <w:lvlText w:val=""/>
      <w:lvlJc w:val="left"/>
      <w:pPr>
        <w:tabs>
          <w:tab w:val="num" w:pos="5040"/>
        </w:tabs>
        <w:ind w:left="5040" w:hanging="360"/>
      </w:pPr>
      <w:rPr>
        <w:rFonts w:ascii="Symbol" w:hAnsi="Symbol" w:cs="Symbol" w:hint="default"/>
      </w:rPr>
    </w:lvl>
    <w:lvl w:ilvl="7" w:tplc="041F0003">
      <w:start w:val="1"/>
      <w:numFmt w:val="bullet"/>
      <w:lvlText w:val="o"/>
      <w:lvlJc w:val="left"/>
      <w:pPr>
        <w:tabs>
          <w:tab w:val="num" w:pos="5760"/>
        </w:tabs>
        <w:ind w:left="5760" w:hanging="360"/>
      </w:pPr>
      <w:rPr>
        <w:rFonts w:ascii="Courier New" w:hAnsi="Courier New" w:cs="Courier New" w:hint="default"/>
      </w:rPr>
    </w:lvl>
    <w:lvl w:ilvl="8" w:tplc="041F0005">
      <w:start w:val="1"/>
      <w:numFmt w:val="bullet"/>
      <w:lvlText w:val=""/>
      <w:lvlJc w:val="left"/>
      <w:pPr>
        <w:tabs>
          <w:tab w:val="num" w:pos="6480"/>
        </w:tabs>
        <w:ind w:left="6480" w:hanging="360"/>
      </w:pPr>
      <w:rPr>
        <w:rFonts w:ascii="Wingdings" w:hAnsi="Wingdings" w:cs="Wingdings" w:hint="default"/>
      </w:rPr>
    </w:lvl>
  </w:abstractNum>
  <w:abstractNum w:abstractNumId="147">
    <w:nsid w:val="5528371D"/>
    <w:multiLevelType w:val="hybridMultilevel"/>
    <w:tmpl w:val="0E0C5A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8">
    <w:nsid w:val="55490E3F"/>
    <w:multiLevelType w:val="hybridMultilevel"/>
    <w:tmpl w:val="77A8D8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9">
    <w:nsid w:val="55573F23"/>
    <w:multiLevelType w:val="hybridMultilevel"/>
    <w:tmpl w:val="A5FAFB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0">
    <w:nsid w:val="5734214D"/>
    <w:multiLevelType w:val="hybridMultilevel"/>
    <w:tmpl w:val="66123F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1">
    <w:nsid w:val="57412117"/>
    <w:multiLevelType w:val="hybridMultilevel"/>
    <w:tmpl w:val="2BFCEE56"/>
    <w:lvl w:ilvl="0" w:tplc="041F0001">
      <w:start w:val="1"/>
      <w:numFmt w:val="bullet"/>
      <w:lvlText w:val=""/>
      <w:lvlJc w:val="left"/>
      <w:pPr>
        <w:ind w:left="795" w:hanging="360"/>
      </w:pPr>
      <w:rPr>
        <w:rFonts w:ascii="Symbol" w:hAnsi="Symbol" w:hint="default"/>
      </w:rPr>
    </w:lvl>
    <w:lvl w:ilvl="1" w:tplc="041F0003" w:tentative="1">
      <w:start w:val="1"/>
      <w:numFmt w:val="bullet"/>
      <w:lvlText w:val="o"/>
      <w:lvlJc w:val="left"/>
      <w:pPr>
        <w:ind w:left="1515" w:hanging="360"/>
      </w:pPr>
      <w:rPr>
        <w:rFonts w:ascii="Courier New" w:hAnsi="Courier New" w:cs="Courier New" w:hint="default"/>
      </w:rPr>
    </w:lvl>
    <w:lvl w:ilvl="2" w:tplc="041F0005" w:tentative="1">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152">
    <w:nsid w:val="575803A2"/>
    <w:multiLevelType w:val="multilevel"/>
    <w:tmpl w:val="041F001D"/>
    <w:styleLink w:val="Stil51"/>
    <w:lvl w:ilvl="0">
      <w:start w:val="3"/>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3">
    <w:nsid w:val="578B3E2A"/>
    <w:multiLevelType w:val="hybridMultilevel"/>
    <w:tmpl w:val="0F72EACC"/>
    <w:lvl w:ilvl="0" w:tplc="9C7A6A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54">
    <w:nsid w:val="583F2D46"/>
    <w:multiLevelType w:val="hybridMultilevel"/>
    <w:tmpl w:val="424E05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5">
    <w:nsid w:val="58591768"/>
    <w:multiLevelType w:val="hybridMultilevel"/>
    <w:tmpl w:val="373EA9B2"/>
    <w:lvl w:ilvl="0" w:tplc="041F0005">
      <w:start w:val="1"/>
      <w:numFmt w:val="bullet"/>
      <w:lvlText w:val=""/>
      <w:lvlJc w:val="left"/>
      <w:pPr>
        <w:ind w:left="720" w:hanging="360"/>
      </w:pPr>
      <w:rPr>
        <w:rFonts w:ascii="Wingdings" w:hAnsi="Wingdings" w:cs="Wingdings" w:hint="default"/>
      </w:rPr>
    </w:lvl>
    <w:lvl w:ilvl="1" w:tplc="CD18B1F2">
      <w:start w:val="1491"/>
      <w:numFmt w:val="bullet"/>
      <w:lvlText w:val="•"/>
      <w:lvlJc w:val="left"/>
      <w:pPr>
        <w:ind w:left="1440" w:hanging="360"/>
      </w:pPr>
      <w:rPr>
        <w:rFonts w:ascii="Times New Roman" w:hAnsi="Times New Roman"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156">
    <w:nsid w:val="58807BDB"/>
    <w:multiLevelType w:val="hybridMultilevel"/>
    <w:tmpl w:val="F3D8333C"/>
    <w:lvl w:ilvl="0" w:tplc="041F0001">
      <w:start w:val="1"/>
      <w:numFmt w:val="bullet"/>
      <w:lvlText w:val=""/>
      <w:lvlJc w:val="left"/>
      <w:pPr>
        <w:ind w:left="720" w:hanging="360"/>
      </w:pPr>
      <w:rPr>
        <w:rFonts w:ascii="Symbol" w:hAnsi="Symbol" w:hint="default"/>
      </w:rPr>
    </w:lvl>
    <w:lvl w:ilvl="1" w:tplc="6A968B00">
      <w:start w:val="1"/>
      <w:numFmt w:val="bullet"/>
      <w:lvlText w:val="•"/>
      <w:lvlJc w:val="left"/>
      <w:pPr>
        <w:ind w:left="1440" w:hanging="360"/>
      </w:pPr>
      <w:rPr>
        <w:rFonts w:ascii="Arial" w:hAnsi="Aria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7">
    <w:nsid w:val="59487731"/>
    <w:multiLevelType w:val="hybridMultilevel"/>
    <w:tmpl w:val="BB122C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8">
    <w:nsid w:val="5A5A76DD"/>
    <w:multiLevelType w:val="hybridMultilevel"/>
    <w:tmpl w:val="66A68C8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9">
    <w:nsid w:val="5A7055C8"/>
    <w:multiLevelType w:val="hybridMultilevel"/>
    <w:tmpl w:val="5EE04DD0"/>
    <w:lvl w:ilvl="0" w:tplc="041F000F">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0">
    <w:nsid w:val="5B202CCD"/>
    <w:multiLevelType w:val="hybridMultilevel"/>
    <w:tmpl w:val="E4F0516E"/>
    <w:styleLink w:val="Stil12"/>
    <w:lvl w:ilvl="0" w:tplc="854AED46">
      <w:numFmt w:val="bullet"/>
      <w:lvlText w:val=""/>
      <w:lvlJc w:val="left"/>
      <w:pPr>
        <w:ind w:left="720" w:hanging="360"/>
      </w:pPr>
      <w:rPr>
        <w:rFonts w:ascii="Symbol" w:eastAsia="Calibri" w:hAnsi="Symbol" w:cs="Times New Roman" w:hint="default"/>
      </w:rPr>
    </w:lvl>
    <w:lvl w:ilvl="1" w:tplc="1E724FB6" w:tentative="1">
      <w:start w:val="1"/>
      <w:numFmt w:val="bullet"/>
      <w:lvlText w:val="o"/>
      <w:lvlJc w:val="left"/>
      <w:pPr>
        <w:ind w:left="1440" w:hanging="360"/>
      </w:pPr>
      <w:rPr>
        <w:rFonts w:ascii="Courier New" w:hAnsi="Courier New" w:cs="Courier New" w:hint="default"/>
      </w:rPr>
    </w:lvl>
    <w:lvl w:ilvl="2" w:tplc="8EEEC258" w:tentative="1">
      <w:start w:val="1"/>
      <w:numFmt w:val="bullet"/>
      <w:lvlText w:val=""/>
      <w:lvlJc w:val="left"/>
      <w:pPr>
        <w:ind w:left="2160" w:hanging="360"/>
      </w:pPr>
      <w:rPr>
        <w:rFonts w:ascii="Wingdings" w:hAnsi="Wingdings" w:hint="default"/>
      </w:rPr>
    </w:lvl>
    <w:lvl w:ilvl="3" w:tplc="22649D06" w:tentative="1">
      <w:start w:val="1"/>
      <w:numFmt w:val="bullet"/>
      <w:lvlText w:val=""/>
      <w:lvlJc w:val="left"/>
      <w:pPr>
        <w:ind w:left="2880" w:hanging="360"/>
      </w:pPr>
      <w:rPr>
        <w:rFonts w:ascii="Symbol" w:hAnsi="Symbol" w:hint="default"/>
      </w:rPr>
    </w:lvl>
    <w:lvl w:ilvl="4" w:tplc="7CC284FA" w:tentative="1">
      <w:start w:val="1"/>
      <w:numFmt w:val="bullet"/>
      <w:lvlText w:val="o"/>
      <w:lvlJc w:val="left"/>
      <w:pPr>
        <w:ind w:left="3600" w:hanging="360"/>
      </w:pPr>
      <w:rPr>
        <w:rFonts w:ascii="Courier New" w:hAnsi="Courier New" w:cs="Courier New" w:hint="default"/>
      </w:rPr>
    </w:lvl>
    <w:lvl w:ilvl="5" w:tplc="FB663734" w:tentative="1">
      <w:start w:val="1"/>
      <w:numFmt w:val="bullet"/>
      <w:lvlText w:val=""/>
      <w:lvlJc w:val="left"/>
      <w:pPr>
        <w:ind w:left="4320" w:hanging="360"/>
      </w:pPr>
      <w:rPr>
        <w:rFonts w:ascii="Wingdings" w:hAnsi="Wingdings" w:hint="default"/>
      </w:rPr>
    </w:lvl>
    <w:lvl w:ilvl="6" w:tplc="547452F6" w:tentative="1">
      <w:start w:val="1"/>
      <w:numFmt w:val="bullet"/>
      <w:lvlText w:val=""/>
      <w:lvlJc w:val="left"/>
      <w:pPr>
        <w:ind w:left="5040" w:hanging="360"/>
      </w:pPr>
      <w:rPr>
        <w:rFonts w:ascii="Symbol" w:hAnsi="Symbol" w:hint="default"/>
      </w:rPr>
    </w:lvl>
    <w:lvl w:ilvl="7" w:tplc="25581096" w:tentative="1">
      <w:start w:val="1"/>
      <w:numFmt w:val="bullet"/>
      <w:lvlText w:val="o"/>
      <w:lvlJc w:val="left"/>
      <w:pPr>
        <w:ind w:left="5760" w:hanging="360"/>
      </w:pPr>
      <w:rPr>
        <w:rFonts w:ascii="Courier New" w:hAnsi="Courier New" w:cs="Courier New" w:hint="default"/>
      </w:rPr>
    </w:lvl>
    <w:lvl w:ilvl="8" w:tplc="C68EE93A" w:tentative="1">
      <w:start w:val="1"/>
      <w:numFmt w:val="bullet"/>
      <w:lvlText w:val=""/>
      <w:lvlJc w:val="left"/>
      <w:pPr>
        <w:ind w:left="6480" w:hanging="360"/>
      </w:pPr>
      <w:rPr>
        <w:rFonts w:ascii="Wingdings" w:hAnsi="Wingdings" w:hint="default"/>
      </w:rPr>
    </w:lvl>
  </w:abstractNum>
  <w:abstractNum w:abstractNumId="161">
    <w:nsid w:val="5B2F6007"/>
    <w:multiLevelType w:val="hybridMultilevel"/>
    <w:tmpl w:val="749888E4"/>
    <w:lvl w:ilvl="0" w:tplc="9C7A6A32">
      <w:start w:val="1"/>
      <w:numFmt w:val="bullet"/>
      <w:lvlText w:val=""/>
      <w:lvlJc w:val="left"/>
      <w:pPr>
        <w:tabs>
          <w:tab w:val="num" w:pos="1080"/>
        </w:tabs>
        <w:ind w:left="1080" w:hanging="360"/>
      </w:pPr>
      <w:rPr>
        <w:rFonts w:ascii="Symbol" w:hAnsi="Symbol" w:cs="Symbol" w:hint="default"/>
      </w:rPr>
    </w:lvl>
    <w:lvl w:ilvl="1" w:tplc="041F0003">
      <w:start w:val="1"/>
      <w:numFmt w:val="bullet"/>
      <w:lvlText w:val="o"/>
      <w:lvlJc w:val="left"/>
      <w:pPr>
        <w:tabs>
          <w:tab w:val="num" w:pos="1800"/>
        </w:tabs>
        <w:ind w:left="1800" w:hanging="360"/>
      </w:pPr>
      <w:rPr>
        <w:rFonts w:ascii="Courier New" w:hAnsi="Courier New" w:cs="Courier New" w:hint="default"/>
      </w:rPr>
    </w:lvl>
    <w:lvl w:ilvl="2" w:tplc="041F0005">
      <w:start w:val="1"/>
      <w:numFmt w:val="bullet"/>
      <w:lvlText w:val=""/>
      <w:lvlJc w:val="left"/>
      <w:pPr>
        <w:tabs>
          <w:tab w:val="num" w:pos="2520"/>
        </w:tabs>
        <w:ind w:left="2520" w:hanging="360"/>
      </w:pPr>
      <w:rPr>
        <w:rFonts w:ascii="Wingdings" w:hAnsi="Wingdings" w:cs="Wingdings" w:hint="default"/>
      </w:rPr>
    </w:lvl>
    <w:lvl w:ilvl="3" w:tplc="041F0001">
      <w:start w:val="1"/>
      <w:numFmt w:val="bullet"/>
      <w:lvlText w:val=""/>
      <w:lvlJc w:val="left"/>
      <w:pPr>
        <w:tabs>
          <w:tab w:val="num" w:pos="3240"/>
        </w:tabs>
        <w:ind w:left="3240" w:hanging="360"/>
      </w:pPr>
      <w:rPr>
        <w:rFonts w:ascii="Symbol" w:hAnsi="Symbol" w:cs="Symbol" w:hint="default"/>
      </w:rPr>
    </w:lvl>
    <w:lvl w:ilvl="4" w:tplc="041F0003">
      <w:start w:val="1"/>
      <w:numFmt w:val="bullet"/>
      <w:lvlText w:val="o"/>
      <w:lvlJc w:val="left"/>
      <w:pPr>
        <w:tabs>
          <w:tab w:val="num" w:pos="3960"/>
        </w:tabs>
        <w:ind w:left="3960" w:hanging="360"/>
      </w:pPr>
      <w:rPr>
        <w:rFonts w:ascii="Courier New" w:hAnsi="Courier New" w:cs="Courier New" w:hint="default"/>
      </w:rPr>
    </w:lvl>
    <w:lvl w:ilvl="5" w:tplc="041F0005">
      <w:start w:val="1"/>
      <w:numFmt w:val="bullet"/>
      <w:lvlText w:val=""/>
      <w:lvlJc w:val="left"/>
      <w:pPr>
        <w:tabs>
          <w:tab w:val="num" w:pos="4680"/>
        </w:tabs>
        <w:ind w:left="4680" w:hanging="360"/>
      </w:pPr>
      <w:rPr>
        <w:rFonts w:ascii="Wingdings" w:hAnsi="Wingdings" w:cs="Wingdings" w:hint="default"/>
      </w:rPr>
    </w:lvl>
    <w:lvl w:ilvl="6" w:tplc="041F0001">
      <w:start w:val="1"/>
      <w:numFmt w:val="bullet"/>
      <w:lvlText w:val=""/>
      <w:lvlJc w:val="left"/>
      <w:pPr>
        <w:tabs>
          <w:tab w:val="num" w:pos="5400"/>
        </w:tabs>
        <w:ind w:left="5400" w:hanging="360"/>
      </w:pPr>
      <w:rPr>
        <w:rFonts w:ascii="Symbol" w:hAnsi="Symbol" w:cs="Symbol" w:hint="default"/>
      </w:rPr>
    </w:lvl>
    <w:lvl w:ilvl="7" w:tplc="041F0003">
      <w:start w:val="1"/>
      <w:numFmt w:val="bullet"/>
      <w:lvlText w:val="o"/>
      <w:lvlJc w:val="left"/>
      <w:pPr>
        <w:tabs>
          <w:tab w:val="num" w:pos="6120"/>
        </w:tabs>
        <w:ind w:left="6120" w:hanging="360"/>
      </w:pPr>
      <w:rPr>
        <w:rFonts w:ascii="Courier New" w:hAnsi="Courier New" w:cs="Courier New" w:hint="default"/>
      </w:rPr>
    </w:lvl>
    <w:lvl w:ilvl="8" w:tplc="041F0005">
      <w:start w:val="1"/>
      <w:numFmt w:val="bullet"/>
      <w:lvlText w:val=""/>
      <w:lvlJc w:val="left"/>
      <w:pPr>
        <w:tabs>
          <w:tab w:val="num" w:pos="6840"/>
        </w:tabs>
        <w:ind w:left="6840" w:hanging="360"/>
      </w:pPr>
      <w:rPr>
        <w:rFonts w:ascii="Wingdings" w:hAnsi="Wingdings" w:cs="Wingdings" w:hint="default"/>
      </w:rPr>
    </w:lvl>
  </w:abstractNum>
  <w:abstractNum w:abstractNumId="162">
    <w:nsid w:val="5BFA4658"/>
    <w:multiLevelType w:val="hybridMultilevel"/>
    <w:tmpl w:val="E04EA8F4"/>
    <w:lvl w:ilvl="0" w:tplc="041F0001">
      <w:start w:val="1"/>
      <w:numFmt w:val="bullet"/>
      <w:lvlText w:val=""/>
      <w:lvlJc w:val="left"/>
      <w:pPr>
        <w:ind w:left="720" w:hanging="360"/>
      </w:pPr>
      <w:rPr>
        <w:rFonts w:ascii="Symbol" w:hAnsi="Symbol" w:hint="default"/>
        <w:b w:val="0"/>
        <w:i w:val="0"/>
        <w:sz w:val="2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3">
    <w:nsid w:val="5DCC1943"/>
    <w:multiLevelType w:val="hybridMultilevel"/>
    <w:tmpl w:val="CC8EF73A"/>
    <w:styleLink w:val="Stil52"/>
    <w:lvl w:ilvl="0" w:tplc="041F0001">
      <w:start w:val="1"/>
      <w:numFmt w:val="bullet"/>
      <w:lvlText w:val=""/>
      <w:lvlJc w:val="left"/>
      <w:pPr>
        <w:ind w:left="2160" w:hanging="360"/>
      </w:pPr>
      <w:rPr>
        <w:rFonts w:ascii="Symbol" w:hAnsi="Symbol"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164">
    <w:nsid w:val="5E3864AD"/>
    <w:multiLevelType w:val="hybridMultilevel"/>
    <w:tmpl w:val="382EA0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5">
    <w:nsid w:val="5EAF2CA4"/>
    <w:multiLevelType w:val="hybridMultilevel"/>
    <w:tmpl w:val="9C0E34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6">
    <w:nsid w:val="5F4B0FF9"/>
    <w:multiLevelType w:val="hybridMultilevel"/>
    <w:tmpl w:val="006EBF7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7">
    <w:nsid w:val="5F797C1A"/>
    <w:multiLevelType w:val="hybridMultilevel"/>
    <w:tmpl w:val="A8649E28"/>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168">
    <w:nsid w:val="5FD716EC"/>
    <w:multiLevelType w:val="hybridMultilevel"/>
    <w:tmpl w:val="367CA052"/>
    <w:styleLink w:val="Stil22"/>
    <w:lvl w:ilvl="0" w:tplc="80D61B9E">
      <w:numFmt w:val="bullet"/>
      <w:lvlText w:val=""/>
      <w:lvlJc w:val="left"/>
      <w:pPr>
        <w:ind w:left="720" w:hanging="360"/>
      </w:pPr>
      <w:rPr>
        <w:rFonts w:ascii="Symbol" w:eastAsia="Calibri" w:hAnsi="Symbol" w:cs="Times New Roman" w:hint="default"/>
        <w:sz w:val="18"/>
        <w:szCs w:val="18"/>
      </w:rPr>
    </w:lvl>
    <w:lvl w:ilvl="1" w:tplc="C4CC50DC" w:tentative="1">
      <w:start w:val="1"/>
      <w:numFmt w:val="bullet"/>
      <w:lvlText w:val="o"/>
      <w:lvlJc w:val="left"/>
      <w:pPr>
        <w:ind w:left="1440" w:hanging="360"/>
      </w:pPr>
      <w:rPr>
        <w:rFonts w:ascii="Courier New" w:hAnsi="Courier New" w:cs="Courier New" w:hint="default"/>
      </w:rPr>
    </w:lvl>
    <w:lvl w:ilvl="2" w:tplc="7B98D7EE" w:tentative="1">
      <w:start w:val="1"/>
      <w:numFmt w:val="bullet"/>
      <w:lvlText w:val=""/>
      <w:lvlJc w:val="left"/>
      <w:pPr>
        <w:ind w:left="2160" w:hanging="360"/>
      </w:pPr>
      <w:rPr>
        <w:rFonts w:ascii="Wingdings" w:hAnsi="Wingdings" w:hint="default"/>
      </w:rPr>
    </w:lvl>
    <w:lvl w:ilvl="3" w:tplc="56AC9EE2" w:tentative="1">
      <w:start w:val="1"/>
      <w:numFmt w:val="bullet"/>
      <w:lvlText w:val=""/>
      <w:lvlJc w:val="left"/>
      <w:pPr>
        <w:ind w:left="2880" w:hanging="360"/>
      </w:pPr>
      <w:rPr>
        <w:rFonts w:ascii="Symbol" w:hAnsi="Symbol" w:hint="default"/>
      </w:rPr>
    </w:lvl>
    <w:lvl w:ilvl="4" w:tplc="ADECC2DE" w:tentative="1">
      <w:start w:val="1"/>
      <w:numFmt w:val="bullet"/>
      <w:lvlText w:val="o"/>
      <w:lvlJc w:val="left"/>
      <w:pPr>
        <w:ind w:left="3600" w:hanging="360"/>
      </w:pPr>
      <w:rPr>
        <w:rFonts w:ascii="Courier New" w:hAnsi="Courier New" w:cs="Courier New" w:hint="default"/>
      </w:rPr>
    </w:lvl>
    <w:lvl w:ilvl="5" w:tplc="51D8303A" w:tentative="1">
      <w:start w:val="1"/>
      <w:numFmt w:val="bullet"/>
      <w:lvlText w:val=""/>
      <w:lvlJc w:val="left"/>
      <w:pPr>
        <w:ind w:left="4320" w:hanging="360"/>
      </w:pPr>
      <w:rPr>
        <w:rFonts w:ascii="Wingdings" w:hAnsi="Wingdings" w:hint="default"/>
      </w:rPr>
    </w:lvl>
    <w:lvl w:ilvl="6" w:tplc="A23416E6" w:tentative="1">
      <w:start w:val="1"/>
      <w:numFmt w:val="bullet"/>
      <w:lvlText w:val=""/>
      <w:lvlJc w:val="left"/>
      <w:pPr>
        <w:ind w:left="5040" w:hanging="360"/>
      </w:pPr>
      <w:rPr>
        <w:rFonts w:ascii="Symbol" w:hAnsi="Symbol" w:hint="default"/>
      </w:rPr>
    </w:lvl>
    <w:lvl w:ilvl="7" w:tplc="F3162EA8" w:tentative="1">
      <w:start w:val="1"/>
      <w:numFmt w:val="bullet"/>
      <w:lvlText w:val="o"/>
      <w:lvlJc w:val="left"/>
      <w:pPr>
        <w:ind w:left="5760" w:hanging="360"/>
      </w:pPr>
      <w:rPr>
        <w:rFonts w:ascii="Courier New" w:hAnsi="Courier New" w:cs="Courier New" w:hint="default"/>
      </w:rPr>
    </w:lvl>
    <w:lvl w:ilvl="8" w:tplc="39F6103C" w:tentative="1">
      <w:start w:val="1"/>
      <w:numFmt w:val="bullet"/>
      <w:lvlText w:val=""/>
      <w:lvlJc w:val="left"/>
      <w:pPr>
        <w:ind w:left="6480" w:hanging="360"/>
      </w:pPr>
      <w:rPr>
        <w:rFonts w:ascii="Wingdings" w:hAnsi="Wingdings" w:hint="default"/>
      </w:rPr>
    </w:lvl>
  </w:abstractNum>
  <w:abstractNum w:abstractNumId="169">
    <w:nsid w:val="60667055"/>
    <w:multiLevelType w:val="hybridMultilevel"/>
    <w:tmpl w:val="61E05E86"/>
    <w:lvl w:ilvl="0" w:tplc="041F0001">
      <w:start w:val="1"/>
      <w:numFmt w:val="bullet"/>
      <w:lvlText w:val=""/>
      <w:lvlJc w:val="left"/>
      <w:pPr>
        <w:ind w:left="871" w:hanging="360"/>
      </w:pPr>
      <w:rPr>
        <w:rFonts w:ascii="Symbol" w:hAnsi="Symbol" w:hint="default"/>
      </w:rPr>
    </w:lvl>
    <w:lvl w:ilvl="1" w:tplc="CD18B1F2">
      <w:start w:val="1491"/>
      <w:numFmt w:val="bullet"/>
      <w:lvlText w:val="•"/>
      <w:lvlJc w:val="left"/>
      <w:pPr>
        <w:ind w:left="1591" w:hanging="360"/>
      </w:pPr>
      <w:rPr>
        <w:rFonts w:ascii="Times New Roman" w:hAnsi="Times New Roman" w:hint="default"/>
      </w:rPr>
    </w:lvl>
    <w:lvl w:ilvl="2" w:tplc="041F0005" w:tentative="1">
      <w:start w:val="1"/>
      <w:numFmt w:val="bullet"/>
      <w:lvlText w:val=""/>
      <w:lvlJc w:val="left"/>
      <w:pPr>
        <w:ind w:left="2311" w:hanging="360"/>
      </w:pPr>
      <w:rPr>
        <w:rFonts w:ascii="Wingdings" w:hAnsi="Wingdings" w:hint="default"/>
      </w:rPr>
    </w:lvl>
    <w:lvl w:ilvl="3" w:tplc="041F0001" w:tentative="1">
      <w:start w:val="1"/>
      <w:numFmt w:val="bullet"/>
      <w:lvlText w:val=""/>
      <w:lvlJc w:val="left"/>
      <w:pPr>
        <w:ind w:left="3031" w:hanging="360"/>
      </w:pPr>
      <w:rPr>
        <w:rFonts w:ascii="Symbol" w:hAnsi="Symbol" w:hint="default"/>
      </w:rPr>
    </w:lvl>
    <w:lvl w:ilvl="4" w:tplc="041F0003" w:tentative="1">
      <w:start w:val="1"/>
      <w:numFmt w:val="bullet"/>
      <w:lvlText w:val="o"/>
      <w:lvlJc w:val="left"/>
      <w:pPr>
        <w:ind w:left="3751" w:hanging="360"/>
      </w:pPr>
      <w:rPr>
        <w:rFonts w:ascii="Courier New" w:hAnsi="Courier New" w:cs="Courier New" w:hint="default"/>
      </w:rPr>
    </w:lvl>
    <w:lvl w:ilvl="5" w:tplc="041F0005" w:tentative="1">
      <w:start w:val="1"/>
      <w:numFmt w:val="bullet"/>
      <w:lvlText w:val=""/>
      <w:lvlJc w:val="left"/>
      <w:pPr>
        <w:ind w:left="4471" w:hanging="360"/>
      </w:pPr>
      <w:rPr>
        <w:rFonts w:ascii="Wingdings" w:hAnsi="Wingdings" w:hint="default"/>
      </w:rPr>
    </w:lvl>
    <w:lvl w:ilvl="6" w:tplc="041F0001" w:tentative="1">
      <w:start w:val="1"/>
      <w:numFmt w:val="bullet"/>
      <w:lvlText w:val=""/>
      <w:lvlJc w:val="left"/>
      <w:pPr>
        <w:ind w:left="5191" w:hanging="360"/>
      </w:pPr>
      <w:rPr>
        <w:rFonts w:ascii="Symbol" w:hAnsi="Symbol" w:hint="default"/>
      </w:rPr>
    </w:lvl>
    <w:lvl w:ilvl="7" w:tplc="041F0003" w:tentative="1">
      <w:start w:val="1"/>
      <w:numFmt w:val="bullet"/>
      <w:lvlText w:val="o"/>
      <w:lvlJc w:val="left"/>
      <w:pPr>
        <w:ind w:left="5911" w:hanging="360"/>
      </w:pPr>
      <w:rPr>
        <w:rFonts w:ascii="Courier New" w:hAnsi="Courier New" w:cs="Courier New" w:hint="default"/>
      </w:rPr>
    </w:lvl>
    <w:lvl w:ilvl="8" w:tplc="041F0005" w:tentative="1">
      <w:start w:val="1"/>
      <w:numFmt w:val="bullet"/>
      <w:lvlText w:val=""/>
      <w:lvlJc w:val="left"/>
      <w:pPr>
        <w:ind w:left="6631" w:hanging="360"/>
      </w:pPr>
      <w:rPr>
        <w:rFonts w:ascii="Wingdings" w:hAnsi="Wingdings" w:hint="default"/>
      </w:rPr>
    </w:lvl>
  </w:abstractNum>
  <w:abstractNum w:abstractNumId="170">
    <w:nsid w:val="607C362C"/>
    <w:multiLevelType w:val="hybridMultilevel"/>
    <w:tmpl w:val="78C8F5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1">
    <w:nsid w:val="608F2911"/>
    <w:multiLevelType w:val="hybridMultilevel"/>
    <w:tmpl w:val="343679C4"/>
    <w:lvl w:ilvl="0" w:tplc="9C7A6A32">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2">
    <w:nsid w:val="60CC471E"/>
    <w:multiLevelType w:val="hybridMultilevel"/>
    <w:tmpl w:val="32C06BC8"/>
    <w:lvl w:ilvl="0" w:tplc="041F0001">
      <w:start w:val="1"/>
      <w:numFmt w:val="bullet"/>
      <w:lvlText w:val=""/>
      <w:lvlJc w:val="left"/>
      <w:pPr>
        <w:ind w:left="2612" w:hanging="360"/>
      </w:pPr>
      <w:rPr>
        <w:rFonts w:ascii="Symbol" w:hAnsi="Symbol" w:hint="default"/>
      </w:rPr>
    </w:lvl>
    <w:lvl w:ilvl="1" w:tplc="041F0003" w:tentative="1">
      <w:start w:val="1"/>
      <w:numFmt w:val="bullet"/>
      <w:lvlText w:val="o"/>
      <w:lvlJc w:val="left"/>
      <w:pPr>
        <w:ind w:left="3332" w:hanging="360"/>
      </w:pPr>
      <w:rPr>
        <w:rFonts w:ascii="Courier New" w:hAnsi="Courier New" w:cs="Courier New" w:hint="default"/>
      </w:rPr>
    </w:lvl>
    <w:lvl w:ilvl="2" w:tplc="041F0005" w:tentative="1">
      <w:start w:val="1"/>
      <w:numFmt w:val="bullet"/>
      <w:lvlText w:val=""/>
      <w:lvlJc w:val="left"/>
      <w:pPr>
        <w:ind w:left="4052" w:hanging="360"/>
      </w:pPr>
      <w:rPr>
        <w:rFonts w:ascii="Wingdings" w:hAnsi="Wingdings" w:hint="default"/>
      </w:rPr>
    </w:lvl>
    <w:lvl w:ilvl="3" w:tplc="041F0001" w:tentative="1">
      <w:start w:val="1"/>
      <w:numFmt w:val="bullet"/>
      <w:lvlText w:val=""/>
      <w:lvlJc w:val="left"/>
      <w:pPr>
        <w:ind w:left="4772" w:hanging="360"/>
      </w:pPr>
      <w:rPr>
        <w:rFonts w:ascii="Symbol" w:hAnsi="Symbol" w:hint="default"/>
      </w:rPr>
    </w:lvl>
    <w:lvl w:ilvl="4" w:tplc="041F0003" w:tentative="1">
      <w:start w:val="1"/>
      <w:numFmt w:val="bullet"/>
      <w:lvlText w:val="o"/>
      <w:lvlJc w:val="left"/>
      <w:pPr>
        <w:ind w:left="5492" w:hanging="360"/>
      </w:pPr>
      <w:rPr>
        <w:rFonts w:ascii="Courier New" w:hAnsi="Courier New" w:cs="Courier New" w:hint="default"/>
      </w:rPr>
    </w:lvl>
    <w:lvl w:ilvl="5" w:tplc="041F0005" w:tentative="1">
      <w:start w:val="1"/>
      <w:numFmt w:val="bullet"/>
      <w:lvlText w:val=""/>
      <w:lvlJc w:val="left"/>
      <w:pPr>
        <w:ind w:left="6212" w:hanging="360"/>
      </w:pPr>
      <w:rPr>
        <w:rFonts w:ascii="Wingdings" w:hAnsi="Wingdings" w:hint="default"/>
      </w:rPr>
    </w:lvl>
    <w:lvl w:ilvl="6" w:tplc="041F0001" w:tentative="1">
      <w:start w:val="1"/>
      <w:numFmt w:val="bullet"/>
      <w:lvlText w:val=""/>
      <w:lvlJc w:val="left"/>
      <w:pPr>
        <w:ind w:left="6932" w:hanging="360"/>
      </w:pPr>
      <w:rPr>
        <w:rFonts w:ascii="Symbol" w:hAnsi="Symbol" w:hint="default"/>
      </w:rPr>
    </w:lvl>
    <w:lvl w:ilvl="7" w:tplc="041F0003" w:tentative="1">
      <w:start w:val="1"/>
      <w:numFmt w:val="bullet"/>
      <w:lvlText w:val="o"/>
      <w:lvlJc w:val="left"/>
      <w:pPr>
        <w:ind w:left="7652" w:hanging="360"/>
      </w:pPr>
      <w:rPr>
        <w:rFonts w:ascii="Courier New" w:hAnsi="Courier New" w:cs="Courier New" w:hint="default"/>
      </w:rPr>
    </w:lvl>
    <w:lvl w:ilvl="8" w:tplc="041F0005" w:tentative="1">
      <w:start w:val="1"/>
      <w:numFmt w:val="bullet"/>
      <w:lvlText w:val=""/>
      <w:lvlJc w:val="left"/>
      <w:pPr>
        <w:ind w:left="8372" w:hanging="360"/>
      </w:pPr>
      <w:rPr>
        <w:rFonts w:ascii="Wingdings" w:hAnsi="Wingdings" w:hint="default"/>
      </w:rPr>
    </w:lvl>
  </w:abstractNum>
  <w:abstractNum w:abstractNumId="173">
    <w:nsid w:val="61D14CD5"/>
    <w:multiLevelType w:val="hybridMultilevel"/>
    <w:tmpl w:val="785249AC"/>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4">
    <w:nsid w:val="63B3267A"/>
    <w:multiLevelType w:val="hybridMultilevel"/>
    <w:tmpl w:val="FBA0F2DA"/>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75">
    <w:nsid w:val="65745D8D"/>
    <w:multiLevelType w:val="hybridMultilevel"/>
    <w:tmpl w:val="09A41734"/>
    <w:lvl w:ilvl="0" w:tplc="041F0001">
      <w:start w:val="1"/>
      <w:numFmt w:val="bullet"/>
      <w:lvlText w:val=""/>
      <w:lvlJc w:val="left"/>
      <w:pPr>
        <w:ind w:left="833" w:hanging="360"/>
      </w:pPr>
      <w:rPr>
        <w:rFonts w:ascii="Symbol" w:hAnsi="Symbol" w:hint="default"/>
      </w:rPr>
    </w:lvl>
    <w:lvl w:ilvl="1" w:tplc="041F0003">
      <w:start w:val="1"/>
      <w:numFmt w:val="bullet"/>
      <w:lvlText w:val="o"/>
      <w:lvlJc w:val="left"/>
      <w:pPr>
        <w:ind w:left="1553" w:hanging="360"/>
      </w:pPr>
      <w:rPr>
        <w:rFonts w:ascii="Courier New" w:hAnsi="Courier New" w:cs="Courier New" w:hint="default"/>
      </w:rPr>
    </w:lvl>
    <w:lvl w:ilvl="2" w:tplc="041F0005">
      <w:start w:val="1"/>
      <w:numFmt w:val="bullet"/>
      <w:lvlText w:val=""/>
      <w:lvlJc w:val="left"/>
      <w:pPr>
        <w:ind w:left="2273" w:hanging="360"/>
      </w:pPr>
      <w:rPr>
        <w:rFonts w:ascii="Wingdings" w:hAnsi="Wingdings" w:cs="Wingdings" w:hint="default"/>
      </w:rPr>
    </w:lvl>
    <w:lvl w:ilvl="3" w:tplc="041F0001">
      <w:start w:val="1"/>
      <w:numFmt w:val="bullet"/>
      <w:lvlText w:val=""/>
      <w:lvlJc w:val="left"/>
      <w:pPr>
        <w:ind w:left="2993" w:hanging="360"/>
      </w:pPr>
      <w:rPr>
        <w:rFonts w:ascii="Symbol" w:hAnsi="Symbol" w:cs="Symbol" w:hint="default"/>
      </w:rPr>
    </w:lvl>
    <w:lvl w:ilvl="4" w:tplc="041F0003">
      <w:start w:val="1"/>
      <w:numFmt w:val="bullet"/>
      <w:lvlText w:val="o"/>
      <w:lvlJc w:val="left"/>
      <w:pPr>
        <w:ind w:left="3713" w:hanging="360"/>
      </w:pPr>
      <w:rPr>
        <w:rFonts w:ascii="Courier New" w:hAnsi="Courier New" w:cs="Courier New" w:hint="default"/>
      </w:rPr>
    </w:lvl>
    <w:lvl w:ilvl="5" w:tplc="041F0005">
      <w:start w:val="1"/>
      <w:numFmt w:val="bullet"/>
      <w:lvlText w:val=""/>
      <w:lvlJc w:val="left"/>
      <w:pPr>
        <w:ind w:left="4433" w:hanging="360"/>
      </w:pPr>
      <w:rPr>
        <w:rFonts w:ascii="Wingdings" w:hAnsi="Wingdings" w:cs="Wingdings" w:hint="default"/>
      </w:rPr>
    </w:lvl>
    <w:lvl w:ilvl="6" w:tplc="041F0001">
      <w:start w:val="1"/>
      <w:numFmt w:val="bullet"/>
      <w:lvlText w:val=""/>
      <w:lvlJc w:val="left"/>
      <w:pPr>
        <w:ind w:left="5153" w:hanging="360"/>
      </w:pPr>
      <w:rPr>
        <w:rFonts w:ascii="Symbol" w:hAnsi="Symbol" w:cs="Symbol" w:hint="default"/>
      </w:rPr>
    </w:lvl>
    <w:lvl w:ilvl="7" w:tplc="041F0003">
      <w:start w:val="1"/>
      <w:numFmt w:val="bullet"/>
      <w:lvlText w:val="o"/>
      <w:lvlJc w:val="left"/>
      <w:pPr>
        <w:ind w:left="5873" w:hanging="360"/>
      </w:pPr>
      <w:rPr>
        <w:rFonts w:ascii="Courier New" w:hAnsi="Courier New" w:cs="Courier New" w:hint="default"/>
      </w:rPr>
    </w:lvl>
    <w:lvl w:ilvl="8" w:tplc="041F0005">
      <w:start w:val="1"/>
      <w:numFmt w:val="bullet"/>
      <w:lvlText w:val=""/>
      <w:lvlJc w:val="left"/>
      <w:pPr>
        <w:ind w:left="6593" w:hanging="360"/>
      </w:pPr>
      <w:rPr>
        <w:rFonts w:ascii="Wingdings" w:hAnsi="Wingdings" w:cs="Wingdings" w:hint="default"/>
      </w:rPr>
    </w:lvl>
  </w:abstractNum>
  <w:abstractNum w:abstractNumId="176">
    <w:nsid w:val="65F815D9"/>
    <w:multiLevelType w:val="hybridMultilevel"/>
    <w:tmpl w:val="FD985C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7">
    <w:nsid w:val="662E4239"/>
    <w:multiLevelType w:val="hybridMultilevel"/>
    <w:tmpl w:val="FDB0CB96"/>
    <w:lvl w:ilvl="0" w:tplc="041F000F">
      <w:start w:val="1"/>
      <w:numFmt w:val="decimal"/>
      <w:lvlText w:val="%1."/>
      <w:lvlJc w:val="left"/>
      <w:pPr>
        <w:tabs>
          <w:tab w:val="num" w:pos="720"/>
        </w:tabs>
        <w:ind w:left="720" w:hanging="360"/>
      </w:pPr>
      <w:rPr>
        <w:rFonts w:hint="default"/>
      </w:rPr>
    </w:lvl>
    <w:lvl w:ilvl="1" w:tplc="CD18B1F2">
      <w:start w:val="1491"/>
      <w:numFmt w:val="bullet"/>
      <w:lvlText w:val="•"/>
      <w:lvlJc w:val="left"/>
      <w:pPr>
        <w:tabs>
          <w:tab w:val="num" w:pos="1440"/>
        </w:tabs>
        <w:ind w:left="1440" w:hanging="360"/>
      </w:pPr>
      <w:rPr>
        <w:rFonts w:ascii="Times New Roman" w:hAnsi="Times New Roman" w:hint="default"/>
      </w:rPr>
    </w:lvl>
    <w:lvl w:ilvl="2" w:tplc="2EEED822" w:tentative="1">
      <w:start w:val="1"/>
      <w:numFmt w:val="bullet"/>
      <w:lvlText w:val="•"/>
      <w:lvlJc w:val="left"/>
      <w:pPr>
        <w:tabs>
          <w:tab w:val="num" w:pos="2160"/>
        </w:tabs>
        <w:ind w:left="2160" w:hanging="360"/>
      </w:pPr>
      <w:rPr>
        <w:rFonts w:ascii="Times New Roman" w:hAnsi="Times New Roman" w:hint="default"/>
      </w:rPr>
    </w:lvl>
    <w:lvl w:ilvl="3" w:tplc="50786678" w:tentative="1">
      <w:start w:val="1"/>
      <w:numFmt w:val="bullet"/>
      <w:lvlText w:val="•"/>
      <w:lvlJc w:val="left"/>
      <w:pPr>
        <w:tabs>
          <w:tab w:val="num" w:pos="2880"/>
        </w:tabs>
        <w:ind w:left="2880" w:hanging="360"/>
      </w:pPr>
      <w:rPr>
        <w:rFonts w:ascii="Times New Roman" w:hAnsi="Times New Roman" w:hint="default"/>
      </w:rPr>
    </w:lvl>
    <w:lvl w:ilvl="4" w:tplc="9DD8FC4E" w:tentative="1">
      <w:start w:val="1"/>
      <w:numFmt w:val="bullet"/>
      <w:lvlText w:val="•"/>
      <w:lvlJc w:val="left"/>
      <w:pPr>
        <w:tabs>
          <w:tab w:val="num" w:pos="3600"/>
        </w:tabs>
        <w:ind w:left="3600" w:hanging="360"/>
      </w:pPr>
      <w:rPr>
        <w:rFonts w:ascii="Times New Roman" w:hAnsi="Times New Roman" w:hint="default"/>
      </w:rPr>
    </w:lvl>
    <w:lvl w:ilvl="5" w:tplc="C9AC4CDC" w:tentative="1">
      <w:start w:val="1"/>
      <w:numFmt w:val="bullet"/>
      <w:lvlText w:val="•"/>
      <w:lvlJc w:val="left"/>
      <w:pPr>
        <w:tabs>
          <w:tab w:val="num" w:pos="4320"/>
        </w:tabs>
        <w:ind w:left="4320" w:hanging="360"/>
      </w:pPr>
      <w:rPr>
        <w:rFonts w:ascii="Times New Roman" w:hAnsi="Times New Roman" w:hint="default"/>
      </w:rPr>
    </w:lvl>
    <w:lvl w:ilvl="6" w:tplc="09C2C45E" w:tentative="1">
      <w:start w:val="1"/>
      <w:numFmt w:val="bullet"/>
      <w:lvlText w:val="•"/>
      <w:lvlJc w:val="left"/>
      <w:pPr>
        <w:tabs>
          <w:tab w:val="num" w:pos="5040"/>
        </w:tabs>
        <w:ind w:left="5040" w:hanging="360"/>
      </w:pPr>
      <w:rPr>
        <w:rFonts w:ascii="Times New Roman" w:hAnsi="Times New Roman" w:hint="default"/>
      </w:rPr>
    </w:lvl>
    <w:lvl w:ilvl="7" w:tplc="C0587400" w:tentative="1">
      <w:start w:val="1"/>
      <w:numFmt w:val="bullet"/>
      <w:lvlText w:val="•"/>
      <w:lvlJc w:val="left"/>
      <w:pPr>
        <w:tabs>
          <w:tab w:val="num" w:pos="5760"/>
        </w:tabs>
        <w:ind w:left="5760" w:hanging="360"/>
      </w:pPr>
      <w:rPr>
        <w:rFonts w:ascii="Times New Roman" w:hAnsi="Times New Roman" w:hint="default"/>
      </w:rPr>
    </w:lvl>
    <w:lvl w:ilvl="8" w:tplc="8D706A04" w:tentative="1">
      <w:start w:val="1"/>
      <w:numFmt w:val="bullet"/>
      <w:lvlText w:val="•"/>
      <w:lvlJc w:val="left"/>
      <w:pPr>
        <w:tabs>
          <w:tab w:val="num" w:pos="6480"/>
        </w:tabs>
        <w:ind w:left="6480" w:hanging="360"/>
      </w:pPr>
      <w:rPr>
        <w:rFonts w:ascii="Times New Roman" w:hAnsi="Times New Roman" w:hint="default"/>
      </w:rPr>
    </w:lvl>
  </w:abstractNum>
  <w:abstractNum w:abstractNumId="178">
    <w:nsid w:val="66D66B13"/>
    <w:multiLevelType w:val="hybridMultilevel"/>
    <w:tmpl w:val="FFEE16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9">
    <w:nsid w:val="680D7622"/>
    <w:multiLevelType w:val="hybridMultilevel"/>
    <w:tmpl w:val="A3D237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0">
    <w:nsid w:val="686F3386"/>
    <w:multiLevelType w:val="hybridMultilevel"/>
    <w:tmpl w:val="C8C495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1">
    <w:nsid w:val="68BE0F3A"/>
    <w:multiLevelType w:val="hybridMultilevel"/>
    <w:tmpl w:val="94F63C96"/>
    <w:lvl w:ilvl="0" w:tplc="041F0001">
      <w:start w:val="1"/>
      <w:numFmt w:val="bullet"/>
      <w:lvlText w:val=""/>
      <w:lvlJc w:val="left"/>
      <w:pPr>
        <w:ind w:left="158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82">
    <w:nsid w:val="68FB202E"/>
    <w:multiLevelType w:val="hybridMultilevel"/>
    <w:tmpl w:val="F3F83500"/>
    <w:lvl w:ilvl="0" w:tplc="041F0001">
      <w:start w:val="1"/>
      <w:numFmt w:val="bullet"/>
      <w:lvlText w:val=""/>
      <w:lvlJc w:val="left"/>
      <w:pPr>
        <w:ind w:left="720" w:hanging="360"/>
      </w:pPr>
      <w:rPr>
        <w:rFonts w:ascii="Symbol" w:hAnsi="Symbol"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3">
    <w:nsid w:val="694A1422"/>
    <w:multiLevelType w:val="hybridMultilevel"/>
    <w:tmpl w:val="0FFEE54C"/>
    <w:lvl w:ilvl="0" w:tplc="0132203A">
      <w:numFmt w:val="bullet"/>
      <w:lvlText w:val=""/>
      <w:lvlJc w:val="left"/>
      <w:pPr>
        <w:ind w:left="720" w:hanging="360"/>
      </w:pPr>
      <w:rPr>
        <w:rFonts w:ascii="Symbol" w:eastAsia="Calibri" w:hAnsi="Symbol" w:cs="Times New Roman" w:hint="default"/>
        <w:sz w:val="18"/>
        <w:szCs w:val="18"/>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4">
    <w:nsid w:val="696107DB"/>
    <w:multiLevelType w:val="hybridMultilevel"/>
    <w:tmpl w:val="38D46B4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5">
    <w:nsid w:val="69BF1141"/>
    <w:multiLevelType w:val="hybridMultilevel"/>
    <w:tmpl w:val="2C9815CC"/>
    <w:lvl w:ilvl="0" w:tplc="041F0001">
      <w:start w:val="1"/>
      <w:numFmt w:val="bullet"/>
      <w:lvlText w:val=""/>
      <w:lvlJc w:val="left"/>
      <w:pPr>
        <w:ind w:left="770" w:hanging="360"/>
      </w:pPr>
      <w:rPr>
        <w:rFonts w:ascii="Symbol" w:hAnsi="Symbol" w:hint="default"/>
      </w:rPr>
    </w:lvl>
    <w:lvl w:ilvl="1" w:tplc="041F0003" w:tentative="1">
      <w:start w:val="1"/>
      <w:numFmt w:val="bullet"/>
      <w:lvlText w:val="o"/>
      <w:lvlJc w:val="left"/>
      <w:pPr>
        <w:ind w:left="1490" w:hanging="360"/>
      </w:pPr>
      <w:rPr>
        <w:rFonts w:ascii="Courier New" w:hAnsi="Courier New" w:cs="Courier New" w:hint="default"/>
      </w:rPr>
    </w:lvl>
    <w:lvl w:ilvl="2" w:tplc="041F0005" w:tentative="1">
      <w:start w:val="1"/>
      <w:numFmt w:val="bullet"/>
      <w:lvlText w:val=""/>
      <w:lvlJc w:val="left"/>
      <w:pPr>
        <w:ind w:left="2210" w:hanging="360"/>
      </w:pPr>
      <w:rPr>
        <w:rFonts w:ascii="Wingdings" w:hAnsi="Wingdings" w:hint="default"/>
      </w:rPr>
    </w:lvl>
    <w:lvl w:ilvl="3" w:tplc="041F0001" w:tentative="1">
      <w:start w:val="1"/>
      <w:numFmt w:val="bullet"/>
      <w:lvlText w:val=""/>
      <w:lvlJc w:val="left"/>
      <w:pPr>
        <w:ind w:left="2930" w:hanging="360"/>
      </w:pPr>
      <w:rPr>
        <w:rFonts w:ascii="Symbol" w:hAnsi="Symbol" w:hint="default"/>
      </w:rPr>
    </w:lvl>
    <w:lvl w:ilvl="4" w:tplc="041F0003" w:tentative="1">
      <w:start w:val="1"/>
      <w:numFmt w:val="bullet"/>
      <w:lvlText w:val="o"/>
      <w:lvlJc w:val="left"/>
      <w:pPr>
        <w:ind w:left="3650" w:hanging="360"/>
      </w:pPr>
      <w:rPr>
        <w:rFonts w:ascii="Courier New" w:hAnsi="Courier New" w:cs="Courier New" w:hint="default"/>
      </w:rPr>
    </w:lvl>
    <w:lvl w:ilvl="5" w:tplc="041F0005" w:tentative="1">
      <w:start w:val="1"/>
      <w:numFmt w:val="bullet"/>
      <w:lvlText w:val=""/>
      <w:lvlJc w:val="left"/>
      <w:pPr>
        <w:ind w:left="4370" w:hanging="360"/>
      </w:pPr>
      <w:rPr>
        <w:rFonts w:ascii="Wingdings" w:hAnsi="Wingdings" w:hint="default"/>
      </w:rPr>
    </w:lvl>
    <w:lvl w:ilvl="6" w:tplc="041F0001" w:tentative="1">
      <w:start w:val="1"/>
      <w:numFmt w:val="bullet"/>
      <w:lvlText w:val=""/>
      <w:lvlJc w:val="left"/>
      <w:pPr>
        <w:ind w:left="5090" w:hanging="360"/>
      </w:pPr>
      <w:rPr>
        <w:rFonts w:ascii="Symbol" w:hAnsi="Symbol" w:hint="default"/>
      </w:rPr>
    </w:lvl>
    <w:lvl w:ilvl="7" w:tplc="041F0003" w:tentative="1">
      <w:start w:val="1"/>
      <w:numFmt w:val="bullet"/>
      <w:lvlText w:val="o"/>
      <w:lvlJc w:val="left"/>
      <w:pPr>
        <w:ind w:left="5810" w:hanging="360"/>
      </w:pPr>
      <w:rPr>
        <w:rFonts w:ascii="Courier New" w:hAnsi="Courier New" w:cs="Courier New" w:hint="default"/>
      </w:rPr>
    </w:lvl>
    <w:lvl w:ilvl="8" w:tplc="041F0005" w:tentative="1">
      <w:start w:val="1"/>
      <w:numFmt w:val="bullet"/>
      <w:lvlText w:val=""/>
      <w:lvlJc w:val="left"/>
      <w:pPr>
        <w:ind w:left="6530" w:hanging="360"/>
      </w:pPr>
      <w:rPr>
        <w:rFonts w:ascii="Wingdings" w:hAnsi="Wingdings" w:hint="default"/>
      </w:rPr>
    </w:lvl>
  </w:abstractNum>
  <w:abstractNum w:abstractNumId="186">
    <w:nsid w:val="6B875F1F"/>
    <w:multiLevelType w:val="hybridMultilevel"/>
    <w:tmpl w:val="8AB6D140"/>
    <w:lvl w:ilvl="0" w:tplc="041F0001">
      <w:start w:val="1"/>
      <w:numFmt w:val="bullet"/>
      <w:lvlText w:val=""/>
      <w:lvlJc w:val="left"/>
      <w:pPr>
        <w:ind w:left="720" w:hanging="360"/>
      </w:pPr>
      <w:rPr>
        <w:rFonts w:ascii="Symbol" w:hAnsi="Symbol" w:hint="default"/>
      </w:rPr>
    </w:lvl>
    <w:lvl w:ilvl="1" w:tplc="D1E83AD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7">
    <w:nsid w:val="6BB8307C"/>
    <w:multiLevelType w:val="hybridMultilevel"/>
    <w:tmpl w:val="892CD0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8">
    <w:nsid w:val="6C652BF7"/>
    <w:multiLevelType w:val="hybridMultilevel"/>
    <w:tmpl w:val="B5F64B8E"/>
    <w:lvl w:ilvl="0" w:tplc="041F0001">
      <w:start w:val="1"/>
      <w:numFmt w:val="bullet"/>
      <w:lvlText w:val=""/>
      <w:lvlJc w:val="left"/>
      <w:pPr>
        <w:tabs>
          <w:tab w:val="num" w:pos="720"/>
        </w:tabs>
        <w:ind w:left="720" w:hanging="360"/>
      </w:pPr>
      <w:rPr>
        <w:rFonts w:ascii="Symbol" w:hAnsi="Symbol" w:hint="default"/>
      </w:rPr>
    </w:lvl>
    <w:lvl w:ilvl="1" w:tplc="D2FA59C4" w:tentative="1">
      <w:start w:val="1"/>
      <w:numFmt w:val="bullet"/>
      <w:lvlText w:val="•"/>
      <w:lvlJc w:val="left"/>
      <w:pPr>
        <w:tabs>
          <w:tab w:val="num" w:pos="1440"/>
        </w:tabs>
        <w:ind w:left="1440" w:hanging="360"/>
      </w:pPr>
      <w:rPr>
        <w:rFonts w:ascii="Times New Roman" w:hAnsi="Times New Roman" w:hint="default"/>
      </w:rPr>
    </w:lvl>
    <w:lvl w:ilvl="2" w:tplc="18B2DFEA" w:tentative="1">
      <w:start w:val="1"/>
      <w:numFmt w:val="bullet"/>
      <w:lvlText w:val="•"/>
      <w:lvlJc w:val="left"/>
      <w:pPr>
        <w:tabs>
          <w:tab w:val="num" w:pos="2160"/>
        </w:tabs>
        <w:ind w:left="2160" w:hanging="360"/>
      </w:pPr>
      <w:rPr>
        <w:rFonts w:ascii="Times New Roman" w:hAnsi="Times New Roman" w:hint="default"/>
      </w:rPr>
    </w:lvl>
    <w:lvl w:ilvl="3" w:tplc="D7CE7DDC" w:tentative="1">
      <w:start w:val="1"/>
      <w:numFmt w:val="bullet"/>
      <w:lvlText w:val="•"/>
      <w:lvlJc w:val="left"/>
      <w:pPr>
        <w:tabs>
          <w:tab w:val="num" w:pos="2880"/>
        </w:tabs>
        <w:ind w:left="2880" w:hanging="360"/>
      </w:pPr>
      <w:rPr>
        <w:rFonts w:ascii="Times New Roman" w:hAnsi="Times New Roman" w:hint="default"/>
      </w:rPr>
    </w:lvl>
    <w:lvl w:ilvl="4" w:tplc="E270A5E4" w:tentative="1">
      <w:start w:val="1"/>
      <w:numFmt w:val="bullet"/>
      <w:lvlText w:val="•"/>
      <w:lvlJc w:val="left"/>
      <w:pPr>
        <w:tabs>
          <w:tab w:val="num" w:pos="3600"/>
        </w:tabs>
        <w:ind w:left="3600" w:hanging="360"/>
      </w:pPr>
      <w:rPr>
        <w:rFonts w:ascii="Times New Roman" w:hAnsi="Times New Roman" w:hint="default"/>
      </w:rPr>
    </w:lvl>
    <w:lvl w:ilvl="5" w:tplc="976C8AFC" w:tentative="1">
      <w:start w:val="1"/>
      <w:numFmt w:val="bullet"/>
      <w:lvlText w:val="•"/>
      <w:lvlJc w:val="left"/>
      <w:pPr>
        <w:tabs>
          <w:tab w:val="num" w:pos="4320"/>
        </w:tabs>
        <w:ind w:left="4320" w:hanging="360"/>
      </w:pPr>
      <w:rPr>
        <w:rFonts w:ascii="Times New Roman" w:hAnsi="Times New Roman" w:hint="default"/>
      </w:rPr>
    </w:lvl>
    <w:lvl w:ilvl="6" w:tplc="8B48D2FA" w:tentative="1">
      <w:start w:val="1"/>
      <w:numFmt w:val="bullet"/>
      <w:lvlText w:val="•"/>
      <w:lvlJc w:val="left"/>
      <w:pPr>
        <w:tabs>
          <w:tab w:val="num" w:pos="5040"/>
        </w:tabs>
        <w:ind w:left="5040" w:hanging="360"/>
      </w:pPr>
      <w:rPr>
        <w:rFonts w:ascii="Times New Roman" w:hAnsi="Times New Roman" w:hint="default"/>
      </w:rPr>
    </w:lvl>
    <w:lvl w:ilvl="7" w:tplc="424A828E" w:tentative="1">
      <w:start w:val="1"/>
      <w:numFmt w:val="bullet"/>
      <w:lvlText w:val="•"/>
      <w:lvlJc w:val="left"/>
      <w:pPr>
        <w:tabs>
          <w:tab w:val="num" w:pos="5760"/>
        </w:tabs>
        <w:ind w:left="5760" w:hanging="360"/>
      </w:pPr>
      <w:rPr>
        <w:rFonts w:ascii="Times New Roman" w:hAnsi="Times New Roman" w:hint="default"/>
      </w:rPr>
    </w:lvl>
    <w:lvl w:ilvl="8" w:tplc="1EF05C3C" w:tentative="1">
      <w:start w:val="1"/>
      <w:numFmt w:val="bullet"/>
      <w:lvlText w:val="•"/>
      <w:lvlJc w:val="left"/>
      <w:pPr>
        <w:tabs>
          <w:tab w:val="num" w:pos="6480"/>
        </w:tabs>
        <w:ind w:left="6480" w:hanging="360"/>
      </w:pPr>
      <w:rPr>
        <w:rFonts w:ascii="Times New Roman" w:hAnsi="Times New Roman" w:hint="default"/>
      </w:rPr>
    </w:lvl>
  </w:abstractNum>
  <w:abstractNum w:abstractNumId="189">
    <w:nsid w:val="6C677EF3"/>
    <w:multiLevelType w:val="hybridMultilevel"/>
    <w:tmpl w:val="F934F1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0">
    <w:nsid w:val="6D0F3A4C"/>
    <w:multiLevelType w:val="hybridMultilevel"/>
    <w:tmpl w:val="57C0CC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1">
    <w:nsid w:val="6E8C440F"/>
    <w:multiLevelType w:val="hybridMultilevel"/>
    <w:tmpl w:val="8D5452A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92">
    <w:nsid w:val="6EF56DA2"/>
    <w:multiLevelType w:val="hybridMultilevel"/>
    <w:tmpl w:val="7E3A1DE4"/>
    <w:lvl w:ilvl="0" w:tplc="041F0001">
      <w:start w:val="1"/>
      <w:numFmt w:val="bullet"/>
      <w:lvlText w:val=""/>
      <w:lvlJc w:val="left"/>
      <w:pPr>
        <w:ind w:left="871" w:hanging="360"/>
      </w:pPr>
      <w:rPr>
        <w:rFonts w:ascii="Symbol" w:hAnsi="Symbol" w:hint="default"/>
      </w:rPr>
    </w:lvl>
    <w:lvl w:ilvl="1" w:tplc="041F0003">
      <w:start w:val="1"/>
      <w:numFmt w:val="bullet"/>
      <w:lvlText w:val="o"/>
      <w:lvlJc w:val="left"/>
      <w:pPr>
        <w:ind w:left="1591" w:hanging="360"/>
      </w:pPr>
      <w:rPr>
        <w:rFonts w:ascii="Courier New" w:hAnsi="Courier New" w:cs="Courier New" w:hint="default"/>
      </w:rPr>
    </w:lvl>
    <w:lvl w:ilvl="2" w:tplc="041F0005" w:tentative="1">
      <w:start w:val="1"/>
      <w:numFmt w:val="bullet"/>
      <w:lvlText w:val=""/>
      <w:lvlJc w:val="left"/>
      <w:pPr>
        <w:ind w:left="2311" w:hanging="360"/>
      </w:pPr>
      <w:rPr>
        <w:rFonts w:ascii="Wingdings" w:hAnsi="Wingdings" w:hint="default"/>
      </w:rPr>
    </w:lvl>
    <w:lvl w:ilvl="3" w:tplc="041F0001" w:tentative="1">
      <w:start w:val="1"/>
      <w:numFmt w:val="bullet"/>
      <w:lvlText w:val=""/>
      <w:lvlJc w:val="left"/>
      <w:pPr>
        <w:ind w:left="3031" w:hanging="360"/>
      </w:pPr>
      <w:rPr>
        <w:rFonts w:ascii="Symbol" w:hAnsi="Symbol" w:hint="default"/>
      </w:rPr>
    </w:lvl>
    <w:lvl w:ilvl="4" w:tplc="041F0003" w:tentative="1">
      <w:start w:val="1"/>
      <w:numFmt w:val="bullet"/>
      <w:lvlText w:val="o"/>
      <w:lvlJc w:val="left"/>
      <w:pPr>
        <w:ind w:left="3751" w:hanging="360"/>
      </w:pPr>
      <w:rPr>
        <w:rFonts w:ascii="Courier New" w:hAnsi="Courier New" w:cs="Courier New" w:hint="default"/>
      </w:rPr>
    </w:lvl>
    <w:lvl w:ilvl="5" w:tplc="041F0005" w:tentative="1">
      <w:start w:val="1"/>
      <w:numFmt w:val="bullet"/>
      <w:lvlText w:val=""/>
      <w:lvlJc w:val="left"/>
      <w:pPr>
        <w:ind w:left="4471" w:hanging="360"/>
      </w:pPr>
      <w:rPr>
        <w:rFonts w:ascii="Wingdings" w:hAnsi="Wingdings" w:hint="default"/>
      </w:rPr>
    </w:lvl>
    <w:lvl w:ilvl="6" w:tplc="041F0001" w:tentative="1">
      <w:start w:val="1"/>
      <w:numFmt w:val="bullet"/>
      <w:lvlText w:val=""/>
      <w:lvlJc w:val="left"/>
      <w:pPr>
        <w:ind w:left="5191" w:hanging="360"/>
      </w:pPr>
      <w:rPr>
        <w:rFonts w:ascii="Symbol" w:hAnsi="Symbol" w:hint="default"/>
      </w:rPr>
    </w:lvl>
    <w:lvl w:ilvl="7" w:tplc="041F0003" w:tentative="1">
      <w:start w:val="1"/>
      <w:numFmt w:val="bullet"/>
      <w:lvlText w:val="o"/>
      <w:lvlJc w:val="left"/>
      <w:pPr>
        <w:ind w:left="5911" w:hanging="360"/>
      </w:pPr>
      <w:rPr>
        <w:rFonts w:ascii="Courier New" w:hAnsi="Courier New" w:cs="Courier New" w:hint="default"/>
      </w:rPr>
    </w:lvl>
    <w:lvl w:ilvl="8" w:tplc="041F0005" w:tentative="1">
      <w:start w:val="1"/>
      <w:numFmt w:val="bullet"/>
      <w:lvlText w:val=""/>
      <w:lvlJc w:val="left"/>
      <w:pPr>
        <w:ind w:left="6631" w:hanging="360"/>
      </w:pPr>
      <w:rPr>
        <w:rFonts w:ascii="Wingdings" w:hAnsi="Wingdings" w:hint="default"/>
      </w:rPr>
    </w:lvl>
  </w:abstractNum>
  <w:abstractNum w:abstractNumId="193">
    <w:nsid w:val="6F322FC2"/>
    <w:multiLevelType w:val="hybridMultilevel"/>
    <w:tmpl w:val="6C7440A8"/>
    <w:lvl w:ilvl="0" w:tplc="041F0001">
      <w:start w:val="1"/>
      <w:numFmt w:val="bullet"/>
      <w:lvlText w:val=""/>
      <w:lvlJc w:val="left"/>
      <w:pPr>
        <w:ind w:left="720" w:hanging="360"/>
      </w:pPr>
      <w:rPr>
        <w:rFonts w:ascii="Symbol" w:hAnsi="Symbol" w:hint="default"/>
      </w:rPr>
    </w:lvl>
    <w:lvl w:ilvl="1" w:tplc="4E6E659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4">
    <w:nsid w:val="707755FE"/>
    <w:multiLevelType w:val="hybridMultilevel"/>
    <w:tmpl w:val="C1CA1E6A"/>
    <w:lvl w:ilvl="0" w:tplc="00785622">
      <w:start w:val="10"/>
      <w:numFmt w:val="upperLetter"/>
      <w:lvlText w:val="%1."/>
      <w:lvlJc w:val="left"/>
      <w:pPr>
        <w:ind w:left="575" w:hanging="360"/>
      </w:pPr>
      <w:rPr>
        <w:rFonts w:hint="default"/>
      </w:rPr>
    </w:lvl>
    <w:lvl w:ilvl="1" w:tplc="041F0019" w:tentative="1">
      <w:start w:val="1"/>
      <w:numFmt w:val="lowerLetter"/>
      <w:lvlText w:val="%2."/>
      <w:lvlJc w:val="left"/>
      <w:pPr>
        <w:ind w:left="1295" w:hanging="360"/>
      </w:pPr>
    </w:lvl>
    <w:lvl w:ilvl="2" w:tplc="041F001B" w:tentative="1">
      <w:start w:val="1"/>
      <w:numFmt w:val="lowerRoman"/>
      <w:lvlText w:val="%3."/>
      <w:lvlJc w:val="right"/>
      <w:pPr>
        <w:ind w:left="2015" w:hanging="180"/>
      </w:pPr>
    </w:lvl>
    <w:lvl w:ilvl="3" w:tplc="041F000F" w:tentative="1">
      <w:start w:val="1"/>
      <w:numFmt w:val="decimal"/>
      <w:lvlText w:val="%4."/>
      <w:lvlJc w:val="left"/>
      <w:pPr>
        <w:ind w:left="2735" w:hanging="360"/>
      </w:pPr>
    </w:lvl>
    <w:lvl w:ilvl="4" w:tplc="041F0019" w:tentative="1">
      <w:start w:val="1"/>
      <w:numFmt w:val="lowerLetter"/>
      <w:lvlText w:val="%5."/>
      <w:lvlJc w:val="left"/>
      <w:pPr>
        <w:ind w:left="3455" w:hanging="360"/>
      </w:pPr>
    </w:lvl>
    <w:lvl w:ilvl="5" w:tplc="041F001B" w:tentative="1">
      <w:start w:val="1"/>
      <w:numFmt w:val="lowerRoman"/>
      <w:lvlText w:val="%6."/>
      <w:lvlJc w:val="right"/>
      <w:pPr>
        <w:ind w:left="4175" w:hanging="180"/>
      </w:pPr>
    </w:lvl>
    <w:lvl w:ilvl="6" w:tplc="041F000F" w:tentative="1">
      <w:start w:val="1"/>
      <w:numFmt w:val="decimal"/>
      <w:lvlText w:val="%7."/>
      <w:lvlJc w:val="left"/>
      <w:pPr>
        <w:ind w:left="4895" w:hanging="360"/>
      </w:pPr>
    </w:lvl>
    <w:lvl w:ilvl="7" w:tplc="041F0019" w:tentative="1">
      <w:start w:val="1"/>
      <w:numFmt w:val="lowerLetter"/>
      <w:lvlText w:val="%8."/>
      <w:lvlJc w:val="left"/>
      <w:pPr>
        <w:ind w:left="5615" w:hanging="360"/>
      </w:pPr>
    </w:lvl>
    <w:lvl w:ilvl="8" w:tplc="041F001B" w:tentative="1">
      <w:start w:val="1"/>
      <w:numFmt w:val="lowerRoman"/>
      <w:lvlText w:val="%9."/>
      <w:lvlJc w:val="right"/>
      <w:pPr>
        <w:ind w:left="6335" w:hanging="180"/>
      </w:pPr>
    </w:lvl>
  </w:abstractNum>
  <w:abstractNum w:abstractNumId="195">
    <w:nsid w:val="70E255C6"/>
    <w:multiLevelType w:val="hybridMultilevel"/>
    <w:tmpl w:val="1A36EE0A"/>
    <w:lvl w:ilvl="0" w:tplc="1E46CF2E">
      <w:start w:val="1"/>
      <w:numFmt w:val="decimal"/>
      <w:lvlText w:val="%1."/>
      <w:lvlJc w:val="left"/>
      <w:pPr>
        <w:tabs>
          <w:tab w:val="num" w:pos="720"/>
        </w:tabs>
        <w:ind w:left="720" w:hanging="360"/>
      </w:pPr>
      <w:rPr>
        <w:rFonts w:ascii="Verdana" w:eastAsia="Times New Roman" w:hAnsi="Verdana" w:cs="Times New Roman"/>
      </w:rPr>
    </w:lvl>
    <w:lvl w:ilvl="1" w:tplc="51104272" w:tentative="1">
      <w:start w:val="1"/>
      <w:numFmt w:val="bullet"/>
      <w:lvlText w:val="•"/>
      <w:lvlJc w:val="left"/>
      <w:pPr>
        <w:tabs>
          <w:tab w:val="num" w:pos="1440"/>
        </w:tabs>
        <w:ind w:left="1440" w:hanging="360"/>
      </w:pPr>
      <w:rPr>
        <w:rFonts w:ascii="Times New Roman" w:hAnsi="Times New Roman" w:hint="default"/>
      </w:rPr>
    </w:lvl>
    <w:lvl w:ilvl="2" w:tplc="9858F5E8" w:tentative="1">
      <w:start w:val="1"/>
      <w:numFmt w:val="bullet"/>
      <w:lvlText w:val="•"/>
      <w:lvlJc w:val="left"/>
      <w:pPr>
        <w:tabs>
          <w:tab w:val="num" w:pos="2160"/>
        </w:tabs>
        <w:ind w:left="2160" w:hanging="360"/>
      </w:pPr>
      <w:rPr>
        <w:rFonts w:ascii="Times New Roman" w:hAnsi="Times New Roman" w:hint="default"/>
      </w:rPr>
    </w:lvl>
    <w:lvl w:ilvl="3" w:tplc="65980CEE" w:tentative="1">
      <w:start w:val="1"/>
      <w:numFmt w:val="bullet"/>
      <w:lvlText w:val="•"/>
      <w:lvlJc w:val="left"/>
      <w:pPr>
        <w:tabs>
          <w:tab w:val="num" w:pos="2880"/>
        </w:tabs>
        <w:ind w:left="2880" w:hanging="360"/>
      </w:pPr>
      <w:rPr>
        <w:rFonts w:ascii="Times New Roman" w:hAnsi="Times New Roman" w:hint="default"/>
      </w:rPr>
    </w:lvl>
    <w:lvl w:ilvl="4" w:tplc="4296DE4C" w:tentative="1">
      <w:start w:val="1"/>
      <w:numFmt w:val="bullet"/>
      <w:lvlText w:val="•"/>
      <w:lvlJc w:val="left"/>
      <w:pPr>
        <w:tabs>
          <w:tab w:val="num" w:pos="3600"/>
        </w:tabs>
        <w:ind w:left="3600" w:hanging="360"/>
      </w:pPr>
      <w:rPr>
        <w:rFonts w:ascii="Times New Roman" w:hAnsi="Times New Roman" w:hint="default"/>
      </w:rPr>
    </w:lvl>
    <w:lvl w:ilvl="5" w:tplc="A5EAA58E" w:tentative="1">
      <w:start w:val="1"/>
      <w:numFmt w:val="bullet"/>
      <w:lvlText w:val="•"/>
      <w:lvlJc w:val="left"/>
      <w:pPr>
        <w:tabs>
          <w:tab w:val="num" w:pos="4320"/>
        </w:tabs>
        <w:ind w:left="4320" w:hanging="360"/>
      </w:pPr>
      <w:rPr>
        <w:rFonts w:ascii="Times New Roman" w:hAnsi="Times New Roman" w:hint="default"/>
      </w:rPr>
    </w:lvl>
    <w:lvl w:ilvl="6" w:tplc="BFA0D26A" w:tentative="1">
      <w:start w:val="1"/>
      <w:numFmt w:val="bullet"/>
      <w:lvlText w:val="•"/>
      <w:lvlJc w:val="left"/>
      <w:pPr>
        <w:tabs>
          <w:tab w:val="num" w:pos="5040"/>
        </w:tabs>
        <w:ind w:left="5040" w:hanging="360"/>
      </w:pPr>
      <w:rPr>
        <w:rFonts w:ascii="Times New Roman" w:hAnsi="Times New Roman" w:hint="default"/>
      </w:rPr>
    </w:lvl>
    <w:lvl w:ilvl="7" w:tplc="AFB2D7DA" w:tentative="1">
      <w:start w:val="1"/>
      <w:numFmt w:val="bullet"/>
      <w:lvlText w:val="•"/>
      <w:lvlJc w:val="left"/>
      <w:pPr>
        <w:tabs>
          <w:tab w:val="num" w:pos="5760"/>
        </w:tabs>
        <w:ind w:left="5760" w:hanging="360"/>
      </w:pPr>
      <w:rPr>
        <w:rFonts w:ascii="Times New Roman" w:hAnsi="Times New Roman" w:hint="default"/>
      </w:rPr>
    </w:lvl>
    <w:lvl w:ilvl="8" w:tplc="403A8444" w:tentative="1">
      <w:start w:val="1"/>
      <w:numFmt w:val="bullet"/>
      <w:lvlText w:val="•"/>
      <w:lvlJc w:val="left"/>
      <w:pPr>
        <w:tabs>
          <w:tab w:val="num" w:pos="6480"/>
        </w:tabs>
        <w:ind w:left="6480" w:hanging="360"/>
      </w:pPr>
      <w:rPr>
        <w:rFonts w:ascii="Times New Roman" w:hAnsi="Times New Roman" w:hint="default"/>
      </w:rPr>
    </w:lvl>
  </w:abstractNum>
  <w:abstractNum w:abstractNumId="196">
    <w:nsid w:val="711C01DA"/>
    <w:multiLevelType w:val="hybridMultilevel"/>
    <w:tmpl w:val="6BFE6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1DB228F"/>
    <w:multiLevelType w:val="hybridMultilevel"/>
    <w:tmpl w:val="EBAEF76C"/>
    <w:lvl w:ilvl="0" w:tplc="9C7A6A32">
      <w:start w:val="1"/>
      <w:numFmt w:val="bullet"/>
      <w:lvlText w:val=""/>
      <w:lvlJc w:val="left"/>
      <w:pPr>
        <w:tabs>
          <w:tab w:val="num" w:pos="795"/>
        </w:tabs>
        <w:ind w:left="795" w:hanging="360"/>
      </w:pPr>
      <w:rPr>
        <w:rFonts w:ascii="Symbol" w:hAnsi="Symbol" w:hint="default"/>
      </w:rPr>
    </w:lvl>
    <w:lvl w:ilvl="1" w:tplc="041F0003" w:tentative="1">
      <w:start w:val="1"/>
      <w:numFmt w:val="bullet"/>
      <w:lvlText w:val="o"/>
      <w:lvlJc w:val="left"/>
      <w:pPr>
        <w:tabs>
          <w:tab w:val="num" w:pos="1515"/>
        </w:tabs>
        <w:ind w:left="1515" w:hanging="360"/>
      </w:pPr>
      <w:rPr>
        <w:rFonts w:ascii="Courier New" w:hAnsi="Courier New" w:cs="Courier New" w:hint="default"/>
      </w:rPr>
    </w:lvl>
    <w:lvl w:ilvl="2" w:tplc="041F0005" w:tentative="1">
      <w:start w:val="1"/>
      <w:numFmt w:val="bullet"/>
      <w:lvlText w:val=""/>
      <w:lvlJc w:val="left"/>
      <w:pPr>
        <w:tabs>
          <w:tab w:val="num" w:pos="2235"/>
        </w:tabs>
        <w:ind w:left="2235" w:hanging="360"/>
      </w:pPr>
      <w:rPr>
        <w:rFonts w:ascii="Wingdings" w:hAnsi="Wingdings" w:hint="default"/>
      </w:rPr>
    </w:lvl>
    <w:lvl w:ilvl="3" w:tplc="041F0001" w:tentative="1">
      <w:start w:val="1"/>
      <w:numFmt w:val="bullet"/>
      <w:lvlText w:val=""/>
      <w:lvlJc w:val="left"/>
      <w:pPr>
        <w:tabs>
          <w:tab w:val="num" w:pos="2955"/>
        </w:tabs>
        <w:ind w:left="2955" w:hanging="360"/>
      </w:pPr>
      <w:rPr>
        <w:rFonts w:ascii="Symbol" w:hAnsi="Symbol" w:hint="default"/>
      </w:rPr>
    </w:lvl>
    <w:lvl w:ilvl="4" w:tplc="041F0003" w:tentative="1">
      <w:start w:val="1"/>
      <w:numFmt w:val="bullet"/>
      <w:lvlText w:val="o"/>
      <w:lvlJc w:val="left"/>
      <w:pPr>
        <w:tabs>
          <w:tab w:val="num" w:pos="3675"/>
        </w:tabs>
        <w:ind w:left="3675" w:hanging="360"/>
      </w:pPr>
      <w:rPr>
        <w:rFonts w:ascii="Courier New" w:hAnsi="Courier New" w:cs="Courier New" w:hint="default"/>
      </w:rPr>
    </w:lvl>
    <w:lvl w:ilvl="5" w:tplc="041F0005" w:tentative="1">
      <w:start w:val="1"/>
      <w:numFmt w:val="bullet"/>
      <w:lvlText w:val=""/>
      <w:lvlJc w:val="left"/>
      <w:pPr>
        <w:tabs>
          <w:tab w:val="num" w:pos="4395"/>
        </w:tabs>
        <w:ind w:left="4395" w:hanging="360"/>
      </w:pPr>
      <w:rPr>
        <w:rFonts w:ascii="Wingdings" w:hAnsi="Wingdings" w:hint="default"/>
      </w:rPr>
    </w:lvl>
    <w:lvl w:ilvl="6" w:tplc="041F0001" w:tentative="1">
      <w:start w:val="1"/>
      <w:numFmt w:val="bullet"/>
      <w:lvlText w:val=""/>
      <w:lvlJc w:val="left"/>
      <w:pPr>
        <w:tabs>
          <w:tab w:val="num" w:pos="5115"/>
        </w:tabs>
        <w:ind w:left="5115" w:hanging="360"/>
      </w:pPr>
      <w:rPr>
        <w:rFonts w:ascii="Symbol" w:hAnsi="Symbol" w:hint="default"/>
      </w:rPr>
    </w:lvl>
    <w:lvl w:ilvl="7" w:tplc="041F0003" w:tentative="1">
      <w:start w:val="1"/>
      <w:numFmt w:val="bullet"/>
      <w:lvlText w:val="o"/>
      <w:lvlJc w:val="left"/>
      <w:pPr>
        <w:tabs>
          <w:tab w:val="num" w:pos="5835"/>
        </w:tabs>
        <w:ind w:left="5835" w:hanging="360"/>
      </w:pPr>
      <w:rPr>
        <w:rFonts w:ascii="Courier New" w:hAnsi="Courier New" w:cs="Courier New" w:hint="default"/>
      </w:rPr>
    </w:lvl>
    <w:lvl w:ilvl="8" w:tplc="041F0005" w:tentative="1">
      <w:start w:val="1"/>
      <w:numFmt w:val="bullet"/>
      <w:lvlText w:val=""/>
      <w:lvlJc w:val="left"/>
      <w:pPr>
        <w:tabs>
          <w:tab w:val="num" w:pos="6555"/>
        </w:tabs>
        <w:ind w:left="6555" w:hanging="360"/>
      </w:pPr>
      <w:rPr>
        <w:rFonts w:ascii="Wingdings" w:hAnsi="Wingdings" w:hint="default"/>
      </w:rPr>
    </w:lvl>
  </w:abstractNum>
  <w:abstractNum w:abstractNumId="198">
    <w:nsid w:val="72AC7E01"/>
    <w:multiLevelType w:val="hybridMultilevel"/>
    <w:tmpl w:val="A178F7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9">
    <w:nsid w:val="74703FEB"/>
    <w:multiLevelType w:val="hybridMultilevel"/>
    <w:tmpl w:val="352C3FBC"/>
    <w:lvl w:ilvl="0" w:tplc="04B035C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0">
    <w:nsid w:val="7482007A"/>
    <w:multiLevelType w:val="hybridMultilevel"/>
    <w:tmpl w:val="10365ED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1">
    <w:nsid w:val="748B5B41"/>
    <w:multiLevelType w:val="hybridMultilevel"/>
    <w:tmpl w:val="28CEE41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2">
    <w:nsid w:val="74EF576D"/>
    <w:multiLevelType w:val="hybridMultilevel"/>
    <w:tmpl w:val="4F70DB8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3">
    <w:nsid w:val="75C130C6"/>
    <w:multiLevelType w:val="hybridMultilevel"/>
    <w:tmpl w:val="F0A8FA94"/>
    <w:styleLink w:val="Stil11"/>
    <w:lvl w:ilvl="0" w:tplc="82BE185E">
      <w:numFmt w:val="bullet"/>
      <w:lvlText w:val="-"/>
      <w:lvlJc w:val="left"/>
      <w:pPr>
        <w:ind w:left="720" w:hanging="360"/>
      </w:pPr>
      <w:rPr>
        <w:rFonts w:ascii="Calibri" w:eastAsia="Calibri" w:hAnsi="Calibri" w:cs="Times New Roman" w:hint="default"/>
      </w:rPr>
    </w:lvl>
    <w:lvl w:ilvl="1" w:tplc="2378142E" w:tentative="1">
      <w:start w:val="1"/>
      <w:numFmt w:val="bullet"/>
      <w:lvlText w:val="o"/>
      <w:lvlJc w:val="left"/>
      <w:pPr>
        <w:ind w:left="1440" w:hanging="360"/>
      </w:pPr>
      <w:rPr>
        <w:rFonts w:ascii="Courier New" w:hAnsi="Courier New" w:cs="Courier New" w:hint="default"/>
      </w:rPr>
    </w:lvl>
    <w:lvl w:ilvl="2" w:tplc="A6549670" w:tentative="1">
      <w:start w:val="1"/>
      <w:numFmt w:val="bullet"/>
      <w:lvlText w:val=""/>
      <w:lvlJc w:val="left"/>
      <w:pPr>
        <w:ind w:left="2160" w:hanging="360"/>
      </w:pPr>
      <w:rPr>
        <w:rFonts w:ascii="Wingdings" w:hAnsi="Wingdings" w:hint="default"/>
      </w:rPr>
    </w:lvl>
    <w:lvl w:ilvl="3" w:tplc="D82CB9B8" w:tentative="1">
      <w:start w:val="1"/>
      <w:numFmt w:val="bullet"/>
      <w:lvlText w:val=""/>
      <w:lvlJc w:val="left"/>
      <w:pPr>
        <w:ind w:left="2880" w:hanging="360"/>
      </w:pPr>
      <w:rPr>
        <w:rFonts w:ascii="Symbol" w:hAnsi="Symbol" w:hint="default"/>
      </w:rPr>
    </w:lvl>
    <w:lvl w:ilvl="4" w:tplc="447A5E22" w:tentative="1">
      <w:start w:val="1"/>
      <w:numFmt w:val="bullet"/>
      <w:lvlText w:val="o"/>
      <w:lvlJc w:val="left"/>
      <w:pPr>
        <w:ind w:left="3600" w:hanging="360"/>
      </w:pPr>
      <w:rPr>
        <w:rFonts w:ascii="Courier New" w:hAnsi="Courier New" w:cs="Courier New" w:hint="default"/>
      </w:rPr>
    </w:lvl>
    <w:lvl w:ilvl="5" w:tplc="B52E4274" w:tentative="1">
      <w:start w:val="1"/>
      <w:numFmt w:val="bullet"/>
      <w:lvlText w:val=""/>
      <w:lvlJc w:val="left"/>
      <w:pPr>
        <w:ind w:left="4320" w:hanging="360"/>
      </w:pPr>
      <w:rPr>
        <w:rFonts w:ascii="Wingdings" w:hAnsi="Wingdings" w:hint="default"/>
      </w:rPr>
    </w:lvl>
    <w:lvl w:ilvl="6" w:tplc="C69CDF8C" w:tentative="1">
      <w:start w:val="1"/>
      <w:numFmt w:val="bullet"/>
      <w:lvlText w:val=""/>
      <w:lvlJc w:val="left"/>
      <w:pPr>
        <w:ind w:left="5040" w:hanging="360"/>
      </w:pPr>
      <w:rPr>
        <w:rFonts w:ascii="Symbol" w:hAnsi="Symbol" w:hint="default"/>
      </w:rPr>
    </w:lvl>
    <w:lvl w:ilvl="7" w:tplc="91E0B0BE" w:tentative="1">
      <w:start w:val="1"/>
      <w:numFmt w:val="bullet"/>
      <w:lvlText w:val="o"/>
      <w:lvlJc w:val="left"/>
      <w:pPr>
        <w:ind w:left="5760" w:hanging="360"/>
      </w:pPr>
      <w:rPr>
        <w:rFonts w:ascii="Courier New" w:hAnsi="Courier New" w:cs="Courier New" w:hint="default"/>
      </w:rPr>
    </w:lvl>
    <w:lvl w:ilvl="8" w:tplc="DDDA8084" w:tentative="1">
      <w:start w:val="1"/>
      <w:numFmt w:val="bullet"/>
      <w:lvlText w:val=""/>
      <w:lvlJc w:val="left"/>
      <w:pPr>
        <w:ind w:left="6480" w:hanging="360"/>
      </w:pPr>
      <w:rPr>
        <w:rFonts w:ascii="Wingdings" w:hAnsi="Wingdings" w:hint="default"/>
      </w:rPr>
    </w:lvl>
  </w:abstractNum>
  <w:abstractNum w:abstractNumId="204">
    <w:nsid w:val="765160B5"/>
    <w:multiLevelType w:val="hybridMultilevel"/>
    <w:tmpl w:val="BC6E5172"/>
    <w:lvl w:ilvl="0" w:tplc="6A968B00">
      <w:start w:val="1"/>
      <w:numFmt w:val="bullet"/>
      <w:lvlText w:val="•"/>
      <w:lvlJc w:val="left"/>
      <w:pPr>
        <w:ind w:left="720" w:hanging="360"/>
      </w:pPr>
      <w:rPr>
        <w:rFonts w:ascii="Arial" w:hAnsi="Arial" w:hint="default"/>
      </w:rPr>
    </w:lvl>
    <w:lvl w:ilvl="1" w:tplc="6A968B00">
      <w:start w:val="1"/>
      <w:numFmt w:val="bullet"/>
      <w:lvlText w:val="•"/>
      <w:lvlJc w:val="left"/>
      <w:pPr>
        <w:ind w:left="1440" w:hanging="360"/>
      </w:pPr>
      <w:rPr>
        <w:rFonts w:ascii="Arial" w:hAnsi="Arial" w:hint="default"/>
      </w:rPr>
    </w:lvl>
    <w:lvl w:ilvl="2" w:tplc="AAE8318C">
      <w:start w:val="1491"/>
      <w:numFmt w:val="bullet"/>
      <w:lvlText w:val="−"/>
      <w:lvlJc w:val="left"/>
      <w:pPr>
        <w:ind w:left="2160" w:hanging="360"/>
      </w:pPr>
      <w:rPr>
        <w:rFonts w:ascii="Times New Roman" w:hAnsi="Times New Roman" w:cs="Times New Roman"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5">
    <w:nsid w:val="771652F5"/>
    <w:multiLevelType w:val="hybridMultilevel"/>
    <w:tmpl w:val="A964D9A2"/>
    <w:lvl w:ilvl="0" w:tplc="041F0001">
      <w:start w:val="1"/>
      <w:numFmt w:val="bullet"/>
      <w:lvlText w:val=""/>
      <w:lvlJc w:val="left"/>
      <w:pPr>
        <w:ind w:left="795" w:hanging="360"/>
      </w:pPr>
      <w:rPr>
        <w:rFonts w:ascii="Symbol" w:hAnsi="Symbol" w:hint="default"/>
      </w:rPr>
    </w:lvl>
    <w:lvl w:ilvl="1" w:tplc="CD18B1F2">
      <w:start w:val="1491"/>
      <w:numFmt w:val="bullet"/>
      <w:lvlText w:val="•"/>
      <w:lvlJc w:val="left"/>
      <w:pPr>
        <w:ind w:left="1515" w:hanging="360"/>
      </w:pPr>
      <w:rPr>
        <w:rFonts w:ascii="Times New Roman" w:hAnsi="Times New Roman" w:hint="default"/>
      </w:rPr>
    </w:lvl>
    <w:lvl w:ilvl="2" w:tplc="041F0005">
      <w:start w:val="1"/>
      <w:numFmt w:val="bullet"/>
      <w:lvlText w:val=""/>
      <w:lvlJc w:val="left"/>
      <w:pPr>
        <w:ind w:left="2235" w:hanging="360"/>
      </w:pPr>
      <w:rPr>
        <w:rFonts w:ascii="Wingdings" w:hAnsi="Wingdings" w:hint="default"/>
      </w:rPr>
    </w:lvl>
    <w:lvl w:ilvl="3" w:tplc="041F0001" w:tentative="1">
      <w:start w:val="1"/>
      <w:numFmt w:val="bullet"/>
      <w:lvlText w:val=""/>
      <w:lvlJc w:val="left"/>
      <w:pPr>
        <w:ind w:left="2955" w:hanging="360"/>
      </w:pPr>
      <w:rPr>
        <w:rFonts w:ascii="Symbol" w:hAnsi="Symbol" w:hint="default"/>
      </w:rPr>
    </w:lvl>
    <w:lvl w:ilvl="4" w:tplc="041F0003" w:tentative="1">
      <w:start w:val="1"/>
      <w:numFmt w:val="bullet"/>
      <w:lvlText w:val="o"/>
      <w:lvlJc w:val="left"/>
      <w:pPr>
        <w:ind w:left="3675" w:hanging="360"/>
      </w:pPr>
      <w:rPr>
        <w:rFonts w:ascii="Courier New" w:hAnsi="Courier New" w:cs="Courier New" w:hint="default"/>
      </w:rPr>
    </w:lvl>
    <w:lvl w:ilvl="5" w:tplc="041F0005" w:tentative="1">
      <w:start w:val="1"/>
      <w:numFmt w:val="bullet"/>
      <w:lvlText w:val=""/>
      <w:lvlJc w:val="left"/>
      <w:pPr>
        <w:ind w:left="4395" w:hanging="360"/>
      </w:pPr>
      <w:rPr>
        <w:rFonts w:ascii="Wingdings" w:hAnsi="Wingdings" w:hint="default"/>
      </w:rPr>
    </w:lvl>
    <w:lvl w:ilvl="6" w:tplc="041F0001" w:tentative="1">
      <w:start w:val="1"/>
      <w:numFmt w:val="bullet"/>
      <w:lvlText w:val=""/>
      <w:lvlJc w:val="left"/>
      <w:pPr>
        <w:ind w:left="5115" w:hanging="360"/>
      </w:pPr>
      <w:rPr>
        <w:rFonts w:ascii="Symbol" w:hAnsi="Symbol" w:hint="default"/>
      </w:rPr>
    </w:lvl>
    <w:lvl w:ilvl="7" w:tplc="041F0003" w:tentative="1">
      <w:start w:val="1"/>
      <w:numFmt w:val="bullet"/>
      <w:lvlText w:val="o"/>
      <w:lvlJc w:val="left"/>
      <w:pPr>
        <w:ind w:left="5835" w:hanging="360"/>
      </w:pPr>
      <w:rPr>
        <w:rFonts w:ascii="Courier New" w:hAnsi="Courier New" w:cs="Courier New" w:hint="default"/>
      </w:rPr>
    </w:lvl>
    <w:lvl w:ilvl="8" w:tplc="041F0005" w:tentative="1">
      <w:start w:val="1"/>
      <w:numFmt w:val="bullet"/>
      <w:lvlText w:val=""/>
      <w:lvlJc w:val="left"/>
      <w:pPr>
        <w:ind w:left="6555" w:hanging="360"/>
      </w:pPr>
      <w:rPr>
        <w:rFonts w:ascii="Wingdings" w:hAnsi="Wingdings" w:hint="default"/>
      </w:rPr>
    </w:lvl>
  </w:abstractNum>
  <w:abstractNum w:abstractNumId="206">
    <w:nsid w:val="77C5246B"/>
    <w:multiLevelType w:val="hybridMultilevel"/>
    <w:tmpl w:val="A98627EE"/>
    <w:lvl w:ilvl="0" w:tplc="2938CB4A">
      <w:start w:val="1"/>
      <w:numFmt w:val="bullet"/>
      <w:lvlText w:val="•"/>
      <w:lvlJc w:val="left"/>
      <w:pPr>
        <w:tabs>
          <w:tab w:val="num" w:pos="720"/>
        </w:tabs>
        <w:ind w:left="720" w:hanging="360"/>
      </w:pPr>
      <w:rPr>
        <w:rFonts w:ascii="Arial" w:hAnsi="Arial" w:cs="Arial" w:hint="default"/>
      </w:rPr>
    </w:lvl>
    <w:lvl w:ilvl="1" w:tplc="6E0EAA62">
      <w:start w:val="1"/>
      <w:numFmt w:val="bullet"/>
      <w:lvlText w:val="•"/>
      <w:lvlJc w:val="left"/>
      <w:pPr>
        <w:tabs>
          <w:tab w:val="num" w:pos="1440"/>
        </w:tabs>
        <w:ind w:left="1440" w:hanging="360"/>
      </w:pPr>
      <w:rPr>
        <w:rFonts w:ascii="Arial" w:hAnsi="Arial" w:cs="Arial" w:hint="default"/>
      </w:rPr>
    </w:lvl>
    <w:lvl w:ilvl="2" w:tplc="EE0E522E">
      <w:start w:val="1"/>
      <w:numFmt w:val="bullet"/>
      <w:lvlText w:val="•"/>
      <w:lvlJc w:val="left"/>
      <w:pPr>
        <w:tabs>
          <w:tab w:val="num" w:pos="2160"/>
        </w:tabs>
        <w:ind w:left="2160" w:hanging="360"/>
      </w:pPr>
      <w:rPr>
        <w:rFonts w:ascii="Arial" w:hAnsi="Arial" w:cs="Arial" w:hint="default"/>
      </w:rPr>
    </w:lvl>
    <w:lvl w:ilvl="3" w:tplc="1318FB90">
      <w:start w:val="1"/>
      <w:numFmt w:val="bullet"/>
      <w:lvlText w:val="•"/>
      <w:lvlJc w:val="left"/>
      <w:pPr>
        <w:tabs>
          <w:tab w:val="num" w:pos="2880"/>
        </w:tabs>
        <w:ind w:left="2880" w:hanging="360"/>
      </w:pPr>
      <w:rPr>
        <w:rFonts w:ascii="Arial" w:hAnsi="Arial" w:cs="Arial" w:hint="default"/>
      </w:rPr>
    </w:lvl>
    <w:lvl w:ilvl="4" w:tplc="7F7C2894">
      <w:start w:val="1"/>
      <w:numFmt w:val="bullet"/>
      <w:lvlText w:val="•"/>
      <w:lvlJc w:val="left"/>
      <w:pPr>
        <w:tabs>
          <w:tab w:val="num" w:pos="3600"/>
        </w:tabs>
        <w:ind w:left="3600" w:hanging="360"/>
      </w:pPr>
      <w:rPr>
        <w:rFonts w:ascii="Arial" w:hAnsi="Arial" w:cs="Arial" w:hint="default"/>
      </w:rPr>
    </w:lvl>
    <w:lvl w:ilvl="5" w:tplc="24E0F732">
      <w:start w:val="1"/>
      <w:numFmt w:val="bullet"/>
      <w:lvlText w:val="•"/>
      <w:lvlJc w:val="left"/>
      <w:pPr>
        <w:tabs>
          <w:tab w:val="num" w:pos="4320"/>
        </w:tabs>
        <w:ind w:left="4320" w:hanging="360"/>
      </w:pPr>
      <w:rPr>
        <w:rFonts w:ascii="Arial" w:hAnsi="Arial" w:cs="Arial" w:hint="default"/>
      </w:rPr>
    </w:lvl>
    <w:lvl w:ilvl="6" w:tplc="F78AFC82">
      <w:start w:val="1"/>
      <w:numFmt w:val="bullet"/>
      <w:lvlText w:val="•"/>
      <w:lvlJc w:val="left"/>
      <w:pPr>
        <w:tabs>
          <w:tab w:val="num" w:pos="5040"/>
        </w:tabs>
        <w:ind w:left="5040" w:hanging="360"/>
      </w:pPr>
      <w:rPr>
        <w:rFonts w:ascii="Arial" w:hAnsi="Arial" w:cs="Arial" w:hint="default"/>
      </w:rPr>
    </w:lvl>
    <w:lvl w:ilvl="7" w:tplc="9202DD62">
      <w:start w:val="1"/>
      <w:numFmt w:val="bullet"/>
      <w:lvlText w:val="•"/>
      <w:lvlJc w:val="left"/>
      <w:pPr>
        <w:tabs>
          <w:tab w:val="num" w:pos="5760"/>
        </w:tabs>
        <w:ind w:left="5760" w:hanging="360"/>
      </w:pPr>
      <w:rPr>
        <w:rFonts w:ascii="Arial" w:hAnsi="Arial" w:cs="Arial" w:hint="default"/>
      </w:rPr>
    </w:lvl>
    <w:lvl w:ilvl="8" w:tplc="8DA8D4D4">
      <w:start w:val="1"/>
      <w:numFmt w:val="bullet"/>
      <w:lvlText w:val="•"/>
      <w:lvlJc w:val="left"/>
      <w:pPr>
        <w:tabs>
          <w:tab w:val="num" w:pos="6480"/>
        </w:tabs>
        <w:ind w:left="6480" w:hanging="360"/>
      </w:pPr>
      <w:rPr>
        <w:rFonts w:ascii="Arial" w:hAnsi="Arial" w:cs="Arial" w:hint="default"/>
      </w:rPr>
    </w:lvl>
  </w:abstractNum>
  <w:abstractNum w:abstractNumId="207">
    <w:nsid w:val="77D20864"/>
    <w:multiLevelType w:val="hybridMultilevel"/>
    <w:tmpl w:val="404E42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8">
    <w:nsid w:val="780644C3"/>
    <w:multiLevelType w:val="hybridMultilevel"/>
    <w:tmpl w:val="8438F8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9">
    <w:nsid w:val="790A478A"/>
    <w:multiLevelType w:val="hybridMultilevel"/>
    <w:tmpl w:val="98EABDCC"/>
    <w:lvl w:ilvl="0" w:tplc="773EE552">
      <w:start w:val="1"/>
      <w:numFmt w:val="bullet"/>
      <w:lvlText w:val="•"/>
      <w:lvlJc w:val="left"/>
      <w:pPr>
        <w:tabs>
          <w:tab w:val="num" w:pos="357"/>
        </w:tabs>
        <w:ind w:left="357" w:hanging="360"/>
      </w:pPr>
      <w:rPr>
        <w:rFonts w:ascii="Arial"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10">
    <w:nsid w:val="7A795352"/>
    <w:multiLevelType w:val="hybridMultilevel"/>
    <w:tmpl w:val="7BF6079A"/>
    <w:lvl w:ilvl="0" w:tplc="041F0001">
      <w:start w:val="1"/>
      <w:numFmt w:val="bullet"/>
      <w:lvlText w:val=""/>
      <w:lvlJc w:val="left"/>
      <w:pPr>
        <w:ind w:left="720" w:hanging="360"/>
      </w:pPr>
      <w:rPr>
        <w:rFonts w:ascii="Symbol" w:hAnsi="Symbol" w:hint="default"/>
      </w:rPr>
    </w:lvl>
    <w:lvl w:ilvl="1" w:tplc="CD18B1F2">
      <w:start w:val="149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1">
    <w:nsid w:val="7CBF711F"/>
    <w:multiLevelType w:val="hybridMultilevel"/>
    <w:tmpl w:val="018E120A"/>
    <w:lvl w:ilvl="0" w:tplc="041F0001">
      <w:start w:val="1"/>
      <w:numFmt w:val="bullet"/>
      <w:lvlText w:val=""/>
      <w:lvlJc w:val="left"/>
      <w:pPr>
        <w:ind w:left="720" w:hanging="360"/>
      </w:pPr>
      <w:rPr>
        <w:rFonts w:ascii="Symbol" w:hAnsi="Symbol" w:hint="default"/>
      </w:rPr>
    </w:lvl>
    <w:lvl w:ilvl="1" w:tplc="D1E83ADE">
      <w:start w:val="1"/>
      <w:numFmt w:val="bullet"/>
      <w:lvlText w:val="•"/>
      <w:lvlJc w:val="left"/>
      <w:pPr>
        <w:ind w:left="1440" w:hanging="360"/>
      </w:pPr>
      <w:rPr>
        <w:rFonts w:ascii="Times New Roman" w:hAnsi="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2">
    <w:nsid w:val="7CD72408"/>
    <w:multiLevelType w:val="hybridMultilevel"/>
    <w:tmpl w:val="0A5E03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3">
    <w:nsid w:val="7D563028"/>
    <w:multiLevelType w:val="hybridMultilevel"/>
    <w:tmpl w:val="53EE60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4">
    <w:nsid w:val="7DCA71B2"/>
    <w:multiLevelType w:val="hybridMultilevel"/>
    <w:tmpl w:val="FD3A318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5">
    <w:nsid w:val="7ED57DFD"/>
    <w:multiLevelType w:val="hybridMultilevel"/>
    <w:tmpl w:val="382C52FC"/>
    <w:lvl w:ilvl="0" w:tplc="FA2AD55C">
      <w:start w:val="1"/>
      <w:numFmt w:val="bullet"/>
      <w:lvlText w:val="•"/>
      <w:lvlJc w:val="left"/>
      <w:pPr>
        <w:ind w:left="720" w:hanging="360"/>
      </w:pPr>
      <w:rPr>
        <w:rFonts w:ascii="Times New Roman" w:hAnsi="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6">
    <w:nsid w:val="7F4A1BDB"/>
    <w:multiLevelType w:val="hybridMultilevel"/>
    <w:tmpl w:val="BD8AEBF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num w:numId="1">
    <w:abstractNumId w:val="177"/>
  </w:num>
  <w:num w:numId="2">
    <w:abstractNumId w:val="126"/>
  </w:num>
  <w:num w:numId="3">
    <w:abstractNumId w:val="154"/>
  </w:num>
  <w:num w:numId="4">
    <w:abstractNumId w:val="150"/>
  </w:num>
  <w:num w:numId="5">
    <w:abstractNumId w:val="121"/>
  </w:num>
  <w:num w:numId="6">
    <w:abstractNumId w:val="127"/>
  </w:num>
  <w:num w:numId="7">
    <w:abstractNumId w:val="175"/>
  </w:num>
  <w:num w:numId="8">
    <w:abstractNumId w:val="141"/>
  </w:num>
  <w:num w:numId="9">
    <w:abstractNumId w:val="75"/>
  </w:num>
  <w:num w:numId="10">
    <w:abstractNumId w:val="94"/>
  </w:num>
  <w:num w:numId="11">
    <w:abstractNumId w:val="128"/>
  </w:num>
  <w:num w:numId="12">
    <w:abstractNumId w:val="55"/>
  </w:num>
  <w:num w:numId="13">
    <w:abstractNumId w:val="107"/>
  </w:num>
  <w:num w:numId="14">
    <w:abstractNumId w:val="33"/>
  </w:num>
  <w:num w:numId="15">
    <w:abstractNumId w:val="46"/>
  </w:num>
  <w:num w:numId="16">
    <w:abstractNumId w:val="176"/>
  </w:num>
  <w:num w:numId="17">
    <w:abstractNumId w:val="81"/>
  </w:num>
  <w:num w:numId="18">
    <w:abstractNumId w:val="54"/>
  </w:num>
  <w:num w:numId="19">
    <w:abstractNumId w:val="207"/>
  </w:num>
  <w:num w:numId="20">
    <w:abstractNumId w:val="192"/>
  </w:num>
  <w:num w:numId="21">
    <w:abstractNumId w:val="169"/>
  </w:num>
  <w:num w:numId="22">
    <w:abstractNumId w:val="117"/>
  </w:num>
  <w:num w:numId="23">
    <w:abstractNumId w:val="21"/>
  </w:num>
  <w:num w:numId="24">
    <w:abstractNumId w:val="98"/>
  </w:num>
  <w:num w:numId="25">
    <w:abstractNumId w:val="79"/>
  </w:num>
  <w:num w:numId="26">
    <w:abstractNumId w:val="95"/>
  </w:num>
  <w:num w:numId="27">
    <w:abstractNumId w:val="149"/>
  </w:num>
  <w:num w:numId="28">
    <w:abstractNumId w:val="22"/>
  </w:num>
  <w:num w:numId="29">
    <w:abstractNumId w:val="71"/>
  </w:num>
  <w:num w:numId="30">
    <w:abstractNumId w:val="165"/>
  </w:num>
  <w:num w:numId="31">
    <w:abstractNumId w:val="119"/>
  </w:num>
  <w:num w:numId="32">
    <w:abstractNumId w:val="178"/>
  </w:num>
  <w:num w:numId="33">
    <w:abstractNumId w:val="100"/>
  </w:num>
  <w:num w:numId="34">
    <w:abstractNumId w:val="24"/>
  </w:num>
  <w:num w:numId="35">
    <w:abstractNumId w:val="155"/>
  </w:num>
  <w:num w:numId="36">
    <w:abstractNumId w:val="13"/>
  </w:num>
  <w:num w:numId="37">
    <w:abstractNumId w:val="59"/>
  </w:num>
  <w:num w:numId="38">
    <w:abstractNumId w:val="88"/>
  </w:num>
  <w:num w:numId="39">
    <w:abstractNumId w:val="113"/>
  </w:num>
  <w:num w:numId="40">
    <w:abstractNumId w:val="15"/>
  </w:num>
  <w:num w:numId="41">
    <w:abstractNumId w:val="210"/>
  </w:num>
  <w:num w:numId="42">
    <w:abstractNumId w:val="134"/>
  </w:num>
  <w:num w:numId="43">
    <w:abstractNumId w:val="87"/>
  </w:num>
  <w:num w:numId="44">
    <w:abstractNumId w:val="65"/>
  </w:num>
  <w:num w:numId="45">
    <w:abstractNumId w:val="112"/>
  </w:num>
  <w:num w:numId="46">
    <w:abstractNumId w:val="137"/>
  </w:num>
  <w:num w:numId="47">
    <w:abstractNumId w:val="147"/>
  </w:num>
  <w:num w:numId="48">
    <w:abstractNumId w:val="85"/>
  </w:num>
  <w:num w:numId="49">
    <w:abstractNumId w:val="36"/>
  </w:num>
  <w:num w:numId="50">
    <w:abstractNumId w:val="172"/>
  </w:num>
  <w:num w:numId="51">
    <w:abstractNumId w:val="73"/>
  </w:num>
  <w:num w:numId="52">
    <w:abstractNumId w:val="92"/>
  </w:num>
  <w:num w:numId="53">
    <w:abstractNumId w:val="23"/>
  </w:num>
  <w:num w:numId="54">
    <w:abstractNumId w:val="132"/>
  </w:num>
  <w:num w:numId="55">
    <w:abstractNumId w:val="45"/>
  </w:num>
  <w:num w:numId="56">
    <w:abstractNumId w:val="139"/>
  </w:num>
  <w:num w:numId="57">
    <w:abstractNumId w:val="32"/>
  </w:num>
  <w:num w:numId="58">
    <w:abstractNumId w:val="49"/>
  </w:num>
  <w:num w:numId="59">
    <w:abstractNumId w:val="109"/>
  </w:num>
  <w:num w:numId="60">
    <w:abstractNumId w:val="200"/>
  </w:num>
  <w:num w:numId="61">
    <w:abstractNumId w:val="56"/>
  </w:num>
  <w:num w:numId="62">
    <w:abstractNumId w:val="38"/>
  </w:num>
  <w:num w:numId="63">
    <w:abstractNumId w:val="63"/>
  </w:num>
  <w:num w:numId="64">
    <w:abstractNumId w:val="184"/>
  </w:num>
  <w:num w:numId="65">
    <w:abstractNumId w:val="90"/>
  </w:num>
  <w:num w:numId="66">
    <w:abstractNumId w:val="39"/>
  </w:num>
  <w:num w:numId="67">
    <w:abstractNumId w:val="135"/>
  </w:num>
  <w:num w:numId="68">
    <w:abstractNumId w:val="213"/>
  </w:num>
  <w:num w:numId="69">
    <w:abstractNumId w:val="145"/>
  </w:num>
  <w:num w:numId="70">
    <w:abstractNumId w:val="99"/>
  </w:num>
  <w:num w:numId="71">
    <w:abstractNumId w:val="28"/>
  </w:num>
  <w:num w:numId="72">
    <w:abstractNumId w:val="26"/>
  </w:num>
  <w:num w:numId="73">
    <w:abstractNumId w:val="11"/>
  </w:num>
  <w:num w:numId="74">
    <w:abstractNumId w:val="84"/>
  </w:num>
  <w:num w:numId="75">
    <w:abstractNumId w:val="189"/>
  </w:num>
  <w:num w:numId="76">
    <w:abstractNumId w:val="185"/>
  </w:num>
  <w:num w:numId="77">
    <w:abstractNumId w:val="187"/>
  </w:num>
  <w:num w:numId="78">
    <w:abstractNumId w:val="115"/>
  </w:num>
  <w:num w:numId="79">
    <w:abstractNumId w:val="171"/>
  </w:num>
  <w:num w:numId="80">
    <w:abstractNumId w:val="197"/>
  </w:num>
  <w:num w:numId="81">
    <w:abstractNumId w:val="20"/>
  </w:num>
  <w:num w:numId="82">
    <w:abstractNumId w:val="153"/>
  </w:num>
  <w:num w:numId="83">
    <w:abstractNumId w:val="114"/>
  </w:num>
  <w:num w:numId="84">
    <w:abstractNumId w:val="157"/>
  </w:num>
  <w:num w:numId="85">
    <w:abstractNumId w:val="194"/>
  </w:num>
  <w:num w:numId="86">
    <w:abstractNumId w:val="8"/>
  </w:num>
  <w:num w:numId="87">
    <w:abstractNumId w:val="130"/>
  </w:num>
  <w:num w:numId="88">
    <w:abstractNumId w:val="44"/>
  </w:num>
  <w:num w:numId="89">
    <w:abstractNumId w:val="133"/>
  </w:num>
  <w:num w:numId="90">
    <w:abstractNumId w:val="174"/>
  </w:num>
  <w:num w:numId="91">
    <w:abstractNumId w:val="27"/>
  </w:num>
  <w:num w:numId="92">
    <w:abstractNumId w:val="209"/>
  </w:num>
  <w:num w:numId="93">
    <w:abstractNumId w:val="50"/>
  </w:num>
  <w:num w:numId="94">
    <w:abstractNumId w:val="199"/>
  </w:num>
  <w:num w:numId="95">
    <w:abstractNumId w:val="34"/>
  </w:num>
  <w:num w:numId="96">
    <w:abstractNumId w:val="70"/>
  </w:num>
  <w:num w:numId="97">
    <w:abstractNumId w:val="206"/>
  </w:num>
  <w:num w:numId="98">
    <w:abstractNumId w:val="57"/>
  </w:num>
  <w:num w:numId="99">
    <w:abstractNumId w:val="146"/>
  </w:num>
  <w:num w:numId="100">
    <w:abstractNumId w:val="161"/>
  </w:num>
  <w:num w:numId="101">
    <w:abstractNumId w:val="9"/>
  </w:num>
  <w:num w:numId="102">
    <w:abstractNumId w:val="143"/>
  </w:num>
  <w:num w:numId="103">
    <w:abstractNumId w:val="37"/>
  </w:num>
  <w:num w:numId="104">
    <w:abstractNumId w:val="151"/>
  </w:num>
  <w:num w:numId="105">
    <w:abstractNumId w:val="179"/>
  </w:num>
  <w:num w:numId="106">
    <w:abstractNumId w:val="205"/>
  </w:num>
  <w:num w:numId="107">
    <w:abstractNumId w:val="138"/>
  </w:num>
  <w:num w:numId="108">
    <w:abstractNumId w:val="19"/>
  </w:num>
  <w:num w:numId="109">
    <w:abstractNumId w:val="167"/>
  </w:num>
  <w:num w:numId="110">
    <w:abstractNumId w:val="144"/>
  </w:num>
  <w:num w:numId="111">
    <w:abstractNumId w:val="4"/>
  </w:num>
  <w:num w:numId="112">
    <w:abstractNumId w:val="62"/>
  </w:num>
  <w:num w:numId="113">
    <w:abstractNumId w:val="7"/>
  </w:num>
  <w:num w:numId="114">
    <w:abstractNumId w:val="196"/>
  </w:num>
  <w:num w:numId="115">
    <w:abstractNumId w:val="41"/>
  </w:num>
  <w:num w:numId="116">
    <w:abstractNumId w:val="131"/>
  </w:num>
  <w:num w:numId="117">
    <w:abstractNumId w:val="93"/>
  </w:num>
  <w:num w:numId="118">
    <w:abstractNumId w:val="25"/>
  </w:num>
  <w:num w:numId="119">
    <w:abstractNumId w:val="195"/>
  </w:num>
  <w:num w:numId="120">
    <w:abstractNumId w:val="42"/>
  </w:num>
  <w:num w:numId="121">
    <w:abstractNumId w:val="0"/>
  </w:num>
  <w:num w:numId="122">
    <w:abstractNumId w:val="124"/>
  </w:num>
  <w:num w:numId="123">
    <w:abstractNumId w:val="31"/>
  </w:num>
  <w:num w:numId="124">
    <w:abstractNumId w:val="51"/>
  </w:num>
  <w:num w:numId="125">
    <w:abstractNumId w:val="106"/>
  </w:num>
  <w:num w:numId="126">
    <w:abstractNumId w:val="162"/>
  </w:num>
  <w:num w:numId="127">
    <w:abstractNumId w:val="16"/>
  </w:num>
  <w:num w:numId="128">
    <w:abstractNumId w:val="212"/>
  </w:num>
  <w:num w:numId="129">
    <w:abstractNumId w:val="190"/>
  </w:num>
  <w:num w:numId="130">
    <w:abstractNumId w:val="203"/>
  </w:num>
  <w:num w:numId="131">
    <w:abstractNumId w:val="30"/>
  </w:num>
  <w:num w:numId="132">
    <w:abstractNumId w:val="35"/>
  </w:num>
  <w:num w:numId="133">
    <w:abstractNumId w:val="47"/>
  </w:num>
  <w:num w:numId="134">
    <w:abstractNumId w:val="52"/>
  </w:num>
  <w:num w:numId="135">
    <w:abstractNumId w:val="160"/>
  </w:num>
  <w:num w:numId="136">
    <w:abstractNumId w:val="168"/>
  </w:num>
  <w:num w:numId="137">
    <w:abstractNumId w:val="6"/>
  </w:num>
  <w:num w:numId="138">
    <w:abstractNumId w:val="69"/>
  </w:num>
  <w:num w:numId="139">
    <w:abstractNumId w:val="129"/>
  </w:num>
  <w:num w:numId="140">
    <w:abstractNumId w:val="72"/>
  </w:num>
  <w:num w:numId="141">
    <w:abstractNumId w:val="183"/>
  </w:num>
  <w:num w:numId="142">
    <w:abstractNumId w:val="53"/>
  </w:num>
  <w:num w:numId="143">
    <w:abstractNumId w:val="102"/>
  </w:num>
  <w:num w:numId="144">
    <w:abstractNumId w:val="152"/>
  </w:num>
  <w:num w:numId="145">
    <w:abstractNumId w:val="82"/>
  </w:num>
  <w:num w:numId="146">
    <w:abstractNumId w:val="110"/>
  </w:num>
  <w:num w:numId="147">
    <w:abstractNumId w:val="140"/>
  </w:num>
  <w:num w:numId="148">
    <w:abstractNumId w:val="122"/>
  </w:num>
  <w:num w:numId="149">
    <w:abstractNumId w:val="163"/>
  </w:num>
  <w:num w:numId="150">
    <w:abstractNumId w:val="78"/>
  </w:num>
  <w:num w:numId="151">
    <w:abstractNumId w:val="12"/>
  </w:num>
  <w:num w:numId="152">
    <w:abstractNumId w:val="148"/>
  </w:num>
  <w:num w:numId="153">
    <w:abstractNumId w:val="136"/>
  </w:num>
  <w:num w:numId="154">
    <w:abstractNumId w:val="186"/>
  </w:num>
  <w:num w:numId="155">
    <w:abstractNumId w:val="211"/>
  </w:num>
  <w:num w:numId="156">
    <w:abstractNumId w:val="91"/>
  </w:num>
  <w:num w:numId="157">
    <w:abstractNumId w:val="202"/>
  </w:num>
  <w:num w:numId="158">
    <w:abstractNumId w:val="170"/>
  </w:num>
  <w:num w:numId="159">
    <w:abstractNumId w:val="180"/>
  </w:num>
  <w:num w:numId="160">
    <w:abstractNumId w:val="182"/>
  </w:num>
  <w:num w:numId="161">
    <w:abstractNumId w:val="43"/>
  </w:num>
  <w:num w:numId="162">
    <w:abstractNumId w:val="181"/>
  </w:num>
  <w:num w:numId="163">
    <w:abstractNumId w:val="86"/>
  </w:num>
  <w:num w:numId="164">
    <w:abstractNumId w:val="67"/>
  </w:num>
  <w:num w:numId="165">
    <w:abstractNumId w:val="2"/>
  </w:num>
  <w:num w:numId="166">
    <w:abstractNumId w:val="40"/>
  </w:num>
  <w:num w:numId="167">
    <w:abstractNumId w:val="68"/>
  </w:num>
  <w:num w:numId="168">
    <w:abstractNumId w:val="120"/>
  </w:num>
  <w:num w:numId="169">
    <w:abstractNumId w:val="156"/>
  </w:num>
  <w:num w:numId="170">
    <w:abstractNumId w:val="204"/>
  </w:num>
  <w:num w:numId="171">
    <w:abstractNumId w:val="97"/>
  </w:num>
  <w:num w:numId="172">
    <w:abstractNumId w:val="188"/>
  </w:num>
  <w:num w:numId="173">
    <w:abstractNumId w:val="123"/>
  </w:num>
  <w:num w:numId="174">
    <w:abstractNumId w:val="193"/>
  </w:num>
  <w:num w:numId="175">
    <w:abstractNumId w:val="208"/>
  </w:num>
  <w:num w:numId="176">
    <w:abstractNumId w:val="166"/>
  </w:num>
  <w:num w:numId="177">
    <w:abstractNumId w:val="1"/>
  </w:num>
  <w:num w:numId="178">
    <w:abstractNumId w:val="76"/>
  </w:num>
  <w:num w:numId="179">
    <w:abstractNumId w:val="10"/>
  </w:num>
  <w:num w:numId="180">
    <w:abstractNumId w:val="215"/>
  </w:num>
  <w:num w:numId="181">
    <w:abstractNumId w:val="66"/>
  </w:num>
  <w:num w:numId="182">
    <w:abstractNumId w:val="14"/>
  </w:num>
  <w:num w:numId="183">
    <w:abstractNumId w:val="60"/>
  </w:num>
  <w:num w:numId="184">
    <w:abstractNumId w:val="118"/>
  </w:num>
  <w:num w:numId="185">
    <w:abstractNumId w:val="173"/>
  </w:num>
  <w:num w:numId="186">
    <w:abstractNumId w:val="64"/>
  </w:num>
  <w:num w:numId="187">
    <w:abstractNumId w:val="3"/>
  </w:num>
  <w:num w:numId="188">
    <w:abstractNumId w:val="80"/>
  </w:num>
  <w:num w:numId="189">
    <w:abstractNumId w:val="164"/>
  </w:num>
  <w:num w:numId="190">
    <w:abstractNumId w:val="77"/>
  </w:num>
  <w:num w:numId="191">
    <w:abstractNumId w:val="58"/>
  </w:num>
  <w:num w:numId="192">
    <w:abstractNumId w:val="104"/>
  </w:num>
  <w:num w:numId="193">
    <w:abstractNumId w:val="18"/>
  </w:num>
  <w:num w:numId="194">
    <w:abstractNumId w:val="17"/>
  </w:num>
  <w:num w:numId="195">
    <w:abstractNumId w:val="103"/>
  </w:num>
  <w:num w:numId="196">
    <w:abstractNumId w:val="125"/>
  </w:num>
  <w:num w:numId="197">
    <w:abstractNumId w:val="216"/>
  </w:num>
  <w:num w:numId="198">
    <w:abstractNumId w:val="191"/>
  </w:num>
  <w:num w:numId="199">
    <w:abstractNumId w:val="105"/>
  </w:num>
  <w:num w:numId="200">
    <w:abstractNumId w:val="111"/>
  </w:num>
  <w:num w:numId="201">
    <w:abstractNumId w:val="159"/>
  </w:num>
  <w:num w:numId="202">
    <w:abstractNumId w:val="5"/>
  </w:num>
  <w:num w:numId="203">
    <w:abstractNumId w:val="89"/>
  </w:num>
  <w:num w:numId="204">
    <w:abstractNumId w:val="74"/>
  </w:num>
  <w:num w:numId="205">
    <w:abstractNumId w:val="116"/>
  </w:num>
  <w:num w:numId="206">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1"/>
  </w:num>
  <w:num w:numId="208">
    <w:abstractNumId w:val="142"/>
  </w:num>
  <w:num w:numId="209">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2"/>
  </w:num>
  <w:num w:numId="211">
    <w:abstractNumId w:val="214"/>
  </w:num>
  <w:num w:numId="212">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201"/>
  </w:num>
  <w:num w:numId="214">
    <w:abstractNumId w:val="198"/>
  </w:num>
  <w:num w:numId="215">
    <w:abstractNumId w:val="108"/>
  </w:num>
  <w:num w:numId="216">
    <w:abstractNumId w:val="29"/>
  </w:num>
  <w:num w:numId="217">
    <w:abstractNumId w:val="96"/>
  </w:num>
  <w:num w:numId="218">
    <w:abstractNumId w:val="48"/>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mirrorMargins/>
  <w:hideSpellingErrors/>
  <w:proofState w:spelling="clean" w:grammar="clean"/>
  <w:stylePaneFormatFilter w:val="1121" w:allStyles="1" w:customStyles="0" w:latentStyles="0" w:stylesInUse="0" w:headingStyles="1" w:numberingStyles="0" w:tableStyles="0" w:directFormattingOnRuns="1" w:directFormattingOnParagraphs="0" w:directFormattingOnNumbering="0" w:directFormattingOnTables="0" w:clearFormatting="1" w:top3HeadingStyles="0" w:visibleStyles="0" w:alternateStyleNames="0"/>
  <w:defaultTabStop w:val="720"/>
  <w:hyphenationZone w:val="425"/>
  <w:evenAndOddHeaders/>
  <w:drawingGridHorizontalSpacing w:val="100"/>
  <w:displayHorizontalDrawingGridEvery w:val="2"/>
  <w:characterSpacingControl w:val="doNotCompress"/>
  <w:hdrShapeDefaults>
    <o:shapedefaults v:ext="edit" spidmax="2049">
      <o:colormru v:ext="edit" colors="#b2b2b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F6D"/>
    <w:rsid w:val="000009C7"/>
    <w:rsid w:val="00001A29"/>
    <w:rsid w:val="000022BB"/>
    <w:rsid w:val="000023D5"/>
    <w:rsid w:val="00002AB9"/>
    <w:rsid w:val="0000321A"/>
    <w:rsid w:val="00003A3B"/>
    <w:rsid w:val="00003FC2"/>
    <w:rsid w:val="0000487B"/>
    <w:rsid w:val="0000493D"/>
    <w:rsid w:val="00004AC1"/>
    <w:rsid w:val="0000644A"/>
    <w:rsid w:val="00010909"/>
    <w:rsid w:val="00011912"/>
    <w:rsid w:val="0001199B"/>
    <w:rsid w:val="00012B7D"/>
    <w:rsid w:val="00012C72"/>
    <w:rsid w:val="00012CA7"/>
    <w:rsid w:val="00013767"/>
    <w:rsid w:val="00014CFC"/>
    <w:rsid w:val="00015332"/>
    <w:rsid w:val="000164EF"/>
    <w:rsid w:val="0001664B"/>
    <w:rsid w:val="0001699C"/>
    <w:rsid w:val="00016AD5"/>
    <w:rsid w:val="0002282F"/>
    <w:rsid w:val="00022F01"/>
    <w:rsid w:val="000232A8"/>
    <w:rsid w:val="00023820"/>
    <w:rsid w:val="00023F8D"/>
    <w:rsid w:val="00024BD7"/>
    <w:rsid w:val="0002519D"/>
    <w:rsid w:val="000260C4"/>
    <w:rsid w:val="00026222"/>
    <w:rsid w:val="00026B15"/>
    <w:rsid w:val="00026BC2"/>
    <w:rsid w:val="00026FCB"/>
    <w:rsid w:val="0002753C"/>
    <w:rsid w:val="00027D5B"/>
    <w:rsid w:val="00032264"/>
    <w:rsid w:val="000328F9"/>
    <w:rsid w:val="0003291C"/>
    <w:rsid w:val="000332A4"/>
    <w:rsid w:val="000335E9"/>
    <w:rsid w:val="00033E8C"/>
    <w:rsid w:val="00036003"/>
    <w:rsid w:val="00036908"/>
    <w:rsid w:val="00036D66"/>
    <w:rsid w:val="00037374"/>
    <w:rsid w:val="0003760F"/>
    <w:rsid w:val="00037C2D"/>
    <w:rsid w:val="000407B6"/>
    <w:rsid w:val="00040E32"/>
    <w:rsid w:val="00040FAA"/>
    <w:rsid w:val="0004162F"/>
    <w:rsid w:val="00041B1F"/>
    <w:rsid w:val="00041B4A"/>
    <w:rsid w:val="000421A0"/>
    <w:rsid w:val="00042B18"/>
    <w:rsid w:val="00043314"/>
    <w:rsid w:val="000435DD"/>
    <w:rsid w:val="00044839"/>
    <w:rsid w:val="0004528B"/>
    <w:rsid w:val="00045A81"/>
    <w:rsid w:val="000462B8"/>
    <w:rsid w:val="000475FF"/>
    <w:rsid w:val="000477F5"/>
    <w:rsid w:val="00047812"/>
    <w:rsid w:val="00050739"/>
    <w:rsid w:val="00050FA1"/>
    <w:rsid w:val="00051893"/>
    <w:rsid w:val="00052620"/>
    <w:rsid w:val="0005297B"/>
    <w:rsid w:val="00053778"/>
    <w:rsid w:val="00053A72"/>
    <w:rsid w:val="00053C57"/>
    <w:rsid w:val="00053C86"/>
    <w:rsid w:val="00055A93"/>
    <w:rsid w:val="00056091"/>
    <w:rsid w:val="00056F57"/>
    <w:rsid w:val="000601B4"/>
    <w:rsid w:val="00060D8E"/>
    <w:rsid w:val="000612B0"/>
    <w:rsid w:val="00061CA8"/>
    <w:rsid w:val="000622B5"/>
    <w:rsid w:val="00062C17"/>
    <w:rsid w:val="00062F1E"/>
    <w:rsid w:val="00062F89"/>
    <w:rsid w:val="00062FB8"/>
    <w:rsid w:val="000631D4"/>
    <w:rsid w:val="000633F1"/>
    <w:rsid w:val="00063866"/>
    <w:rsid w:val="00063F87"/>
    <w:rsid w:val="000659F3"/>
    <w:rsid w:val="00065EAE"/>
    <w:rsid w:val="000660B8"/>
    <w:rsid w:val="0006618D"/>
    <w:rsid w:val="000662DB"/>
    <w:rsid w:val="00070206"/>
    <w:rsid w:val="00070425"/>
    <w:rsid w:val="0007090E"/>
    <w:rsid w:val="00070B74"/>
    <w:rsid w:val="00072C23"/>
    <w:rsid w:val="000737B6"/>
    <w:rsid w:val="0007445B"/>
    <w:rsid w:val="00074511"/>
    <w:rsid w:val="00075414"/>
    <w:rsid w:val="00075841"/>
    <w:rsid w:val="00076235"/>
    <w:rsid w:val="0007657F"/>
    <w:rsid w:val="00077186"/>
    <w:rsid w:val="00080019"/>
    <w:rsid w:val="00082AA8"/>
    <w:rsid w:val="00082C2E"/>
    <w:rsid w:val="00083D24"/>
    <w:rsid w:val="000842BB"/>
    <w:rsid w:val="0008480A"/>
    <w:rsid w:val="00084A59"/>
    <w:rsid w:val="00084C5E"/>
    <w:rsid w:val="00084D44"/>
    <w:rsid w:val="0008551A"/>
    <w:rsid w:val="00086AC8"/>
    <w:rsid w:val="0008719F"/>
    <w:rsid w:val="00090E29"/>
    <w:rsid w:val="0009116B"/>
    <w:rsid w:val="000917C0"/>
    <w:rsid w:val="00091D8A"/>
    <w:rsid w:val="00092657"/>
    <w:rsid w:val="00093E42"/>
    <w:rsid w:val="00094BC2"/>
    <w:rsid w:val="00094FD0"/>
    <w:rsid w:val="00095680"/>
    <w:rsid w:val="00095E86"/>
    <w:rsid w:val="00095EFB"/>
    <w:rsid w:val="00096429"/>
    <w:rsid w:val="0009700C"/>
    <w:rsid w:val="000977C1"/>
    <w:rsid w:val="00097C6B"/>
    <w:rsid w:val="00097F1F"/>
    <w:rsid w:val="000A0937"/>
    <w:rsid w:val="000A1009"/>
    <w:rsid w:val="000A1157"/>
    <w:rsid w:val="000A1FC4"/>
    <w:rsid w:val="000A2CD0"/>
    <w:rsid w:val="000A31B7"/>
    <w:rsid w:val="000A3220"/>
    <w:rsid w:val="000A34C5"/>
    <w:rsid w:val="000A3B8A"/>
    <w:rsid w:val="000A3CAF"/>
    <w:rsid w:val="000A4040"/>
    <w:rsid w:val="000A45E5"/>
    <w:rsid w:val="000A6602"/>
    <w:rsid w:val="000B0292"/>
    <w:rsid w:val="000B03E2"/>
    <w:rsid w:val="000B085F"/>
    <w:rsid w:val="000B1B7C"/>
    <w:rsid w:val="000B1C95"/>
    <w:rsid w:val="000B2382"/>
    <w:rsid w:val="000B3456"/>
    <w:rsid w:val="000B369E"/>
    <w:rsid w:val="000B675E"/>
    <w:rsid w:val="000C0052"/>
    <w:rsid w:val="000C08E0"/>
    <w:rsid w:val="000C0FC8"/>
    <w:rsid w:val="000C11DE"/>
    <w:rsid w:val="000C19FC"/>
    <w:rsid w:val="000C1ECE"/>
    <w:rsid w:val="000C2C45"/>
    <w:rsid w:val="000C2C7A"/>
    <w:rsid w:val="000C2FAA"/>
    <w:rsid w:val="000C2FB8"/>
    <w:rsid w:val="000C3938"/>
    <w:rsid w:val="000C3E45"/>
    <w:rsid w:val="000C3E50"/>
    <w:rsid w:val="000C4A04"/>
    <w:rsid w:val="000C4BD6"/>
    <w:rsid w:val="000C4E5B"/>
    <w:rsid w:val="000C5A2F"/>
    <w:rsid w:val="000C620C"/>
    <w:rsid w:val="000C67C2"/>
    <w:rsid w:val="000C68BF"/>
    <w:rsid w:val="000C72C1"/>
    <w:rsid w:val="000C751A"/>
    <w:rsid w:val="000C7D8D"/>
    <w:rsid w:val="000D0556"/>
    <w:rsid w:val="000D0ACC"/>
    <w:rsid w:val="000D2051"/>
    <w:rsid w:val="000D28B2"/>
    <w:rsid w:val="000D29E4"/>
    <w:rsid w:val="000D3C70"/>
    <w:rsid w:val="000D3FEB"/>
    <w:rsid w:val="000D40B0"/>
    <w:rsid w:val="000D46C6"/>
    <w:rsid w:val="000D56CD"/>
    <w:rsid w:val="000D58E0"/>
    <w:rsid w:val="000D62A3"/>
    <w:rsid w:val="000D6324"/>
    <w:rsid w:val="000D699C"/>
    <w:rsid w:val="000D6B3B"/>
    <w:rsid w:val="000E0962"/>
    <w:rsid w:val="000E1732"/>
    <w:rsid w:val="000E17C6"/>
    <w:rsid w:val="000E3C6D"/>
    <w:rsid w:val="000E4F42"/>
    <w:rsid w:val="000E50F8"/>
    <w:rsid w:val="000E7083"/>
    <w:rsid w:val="000E7CCA"/>
    <w:rsid w:val="000E7FC4"/>
    <w:rsid w:val="000F01F7"/>
    <w:rsid w:val="000F02A5"/>
    <w:rsid w:val="000F0BFE"/>
    <w:rsid w:val="000F554E"/>
    <w:rsid w:val="000F55A3"/>
    <w:rsid w:val="000F5915"/>
    <w:rsid w:val="000F5D5A"/>
    <w:rsid w:val="000F601B"/>
    <w:rsid w:val="000F626F"/>
    <w:rsid w:val="000F642B"/>
    <w:rsid w:val="000F6B22"/>
    <w:rsid w:val="000F7E0F"/>
    <w:rsid w:val="00100997"/>
    <w:rsid w:val="00100B79"/>
    <w:rsid w:val="00101087"/>
    <w:rsid w:val="001019B9"/>
    <w:rsid w:val="00104E57"/>
    <w:rsid w:val="001062BD"/>
    <w:rsid w:val="001069D2"/>
    <w:rsid w:val="00111111"/>
    <w:rsid w:val="00112157"/>
    <w:rsid w:val="001122C6"/>
    <w:rsid w:val="001124F3"/>
    <w:rsid w:val="001129E7"/>
    <w:rsid w:val="00112C5D"/>
    <w:rsid w:val="00113222"/>
    <w:rsid w:val="001146F4"/>
    <w:rsid w:val="00115B12"/>
    <w:rsid w:val="00115D81"/>
    <w:rsid w:val="0011604D"/>
    <w:rsid w:val="001162BB"/>
    <w:rsid w:val="00116398"/>
    <w:rsid w:val="0011688E"/>
    <w:rsid w:val="00116911"/>
    <w:rsid w:val="00117CD7"/>
    <w:rsid w:val="00120014"/>
    <w:rsid w:val="00121E1E"/>
    <w:rsid w:val="00122807"/>
    <w:rsid w:val="00122C4F"/>
    <w:rsid w:val="00124C53"/>
    <w:rsid w:val="0012510D"/>
    <w:rsid w:val="00125B06"/>
    <w:rsid w:val="00126319"/>
    <w:rsid w:val="0012677D"/>
    <w:rsid w:val="00126834"/>
    <w:rsid w:val="00126C5C"/>
    <w:rsid w:val="00127412"/>
    <w:rsid w:val="00127C45"/>
    <w:rsid w:val="001302CE"/>
    <w:rsid w:val="001303F1"/>
    <w:rsid w:val="001307C8"/>
    <w:rsid w:val="00130C36"/>
    <w:rsid w:val="00130C4C"/>
    <w:rsid w:val="001318D2"/>
    <w:rsid w:val="00131A6A"/>
    <w:rsid w:val="00131EDA"/>
    <w:rsid w:val="00133661"/>
    <w:rsid w:val="001342AD"/>
    <w:rsid w:val="00134990"/>
    <w:rsid w:val="00135228"/>
    <w:rsid w:val="00135AA9"/>
    <w:rsid w:val="00135BCC"/>
    <w:rsid w:val="00135FF4"/>
    <w:rsid w:val="0013607F"/>
    <w:rsid w:val="00137095"/>
    <w:rsid w:val="00137498"/>
    <w:rsid w:val="001379C4"/>
    <w:rsid w:val="00140087"/>
    <w:rsid w:val="00140411"/>
    <w:rsid w:val="00141138"/>
    <w:rsid w:val="00141993"/>
    <w:rsid w:val="0014203F"/>
    <w:rsid w:val="00142851"/>
    <w:rsid w:val="00142C5E"/>
    <w:rsid w:val="00142DEB"/>
    <w:rsid w:val="00143BA9"/>
    <w:rsid w:val="0014430C"/>
    <w:rsid w:val="00144BA6"/>
    <w:rsid w:val="00146D89"/>
    <w:rsid w:val="001500BA"/>
    <w:rsid w:val="001500BF"/>
    <w:rsid w:val="001503B3"/>
    <w:rsid w:val="00150BC6"/>
    <w:rsid w:val="00150FB1"/>
    <w:rsid w:val="00150FD8"/>
    <w:rsid w:val="001513F4"/>
    <w:rsid w:val="0015241E"/>
    <w:rsid w:val="00153635"/>
    <w:rsid w:val="00153904"/>
    <w:rsid w:val="00153C4B"/>
    <w:rsid w:val="001546E7"/>
    <w:rsid w:val="00154B88"/>
    <w:rsid w:val="00155444"/>
    <w:rsid w:val="00155CBA"/>
    <w:rsid w:val="00155D1C"/>
    <w:rsid w:val="0015691C"/>
    <w:rsid w:val="00156B91"/>
    <w:rsid w:val="00156E6F"/>
    <w:rsid w:val="001570AF"/>
    <w:rsid w:val="00157BDA"/>
    <w:rsid w:val="00157EFF"/>
    <w:rsid w:val="001609CF"/>
    <w:rsid w:val="00160D23"/>
    <w:rsid w:val="00160F1E"/>
    <w:rsid w:val="001610E8"/>
    <w:rsid w:val="00163EC0"/>
    <w:rsid w:val="001651A5"/>
    <w:rsid w:val="001653D9"/>
    <w:rsid w:val="00165EFA"/>
    <w:rsid w:val="001661F7"/>
    <w:rsid w:val="001704EB"/>
    <w:rsid w:val="001709C9"/>
    <w:rsid w:val="00172000"/>
    <w:rsid w:val="00172A12"/>
    <w:rsid w:val="001731DF"/>
    <w:rsid w:val="00173811"/>
    <w:rsid w:val="001744B3"/>
    <w:rsid w:val="00175B59"/>
    <w:rsid w:val="00175E4D"/>
    <w:rsid w:val="00176D40"/>
    <w:rsid w:val="00177DB0"/>
    <w:rsid w:val="00180232"/>
    <w:rsid w:val="001803C3"/>
    <w:rsid w:val="00180DA8"/>
    <w:rsid w:val="001815D5"/>
    <w:rsid w:val="00183799"/>
    <w:rsid w:val="00183FD9"/>
    <w:rsid w:val="001847A5"/>
    <w:rsid w:val="0018530F"/>
    <w:rsid w:val="001855F9"/>
    <w:rsid w:val="00186935"/>
    <w:rsid w:val="0018693E"/>
    <w:rsid w:val="00193301"/>
    <w:rsid w:val="00193A00"/>
    <w:rsid w:val="00196D69"/>
    <w:rsid w:val="00196F12"/>
    <w:rsid w:val="00197061"/>
    <w:rsid w:val="001A0586"/>
    <w:rsid w:val="001A0AB4"/>
    <w:rsid w:val="001A181A"/>
    <w:rsid w:val="001A2307"/>
    <w:rsid w:val="001A3544"/>
    <w:rsid w:val="001A4995"/>
    <w:rsid w:val="001A4E49"/>
    <w:rsid w:val="001A519B"/>
    <w:rsid w:val="001A54D0"/>
    <w:rsid w:val="001A5F6D"/>
    <w:rsid w:val="001B03AD"/>
    <w:rsid w:val="001B127A"/>
    <w:rsid w:val="001B16DA"/>
    <w:rsid w:val="001B1BA4"/>
    <w:rsid w:val="001B29E4"/>
    <w:rsid w:val="001B3026"/>
    <w:rsid w:val="001B413C"/>
    <w:rsid w:val="001B43A4"/>
    <w:rsid w:val="001B58E0"/>
    <w:rsid w:val="001B5997"/>
    <w:rsid w:val="001B7330"/>
    <w:rsid w:val="001B793B"/>
    <w:rsid w:val="001C0101"/>
    <w:rsid w:val="001C0464"/>
    <w:rsid w:val="001C08FA"/>
    <w:rsid w:val="001C20BD"/>
    <w:rsid w:val="001C2D88"/>
    <w:rsid w:val="001C3507"/>
    <w:rsid w:val="001C3660"/>
    <w:rsid w:val="001C4E84"/>
    <w:rsid w:val="001C526D"/>
    <w:rsid w:val="001C583C"/>
    <w:rsid w:val="001C58BE"/>
    <w:rsid w:val="001C6114"/>
    <w:rsid w:val="001C7243"/>
    <w:rsid w:val="001C72E6"/>
    <w:rsid w:val="001D05F3"/>
    <w:rsid w:val="001D061B"/>
    <w:rsid w:val="001D1141"/>
    <w:rsid w:val="001D26FF"/>
    <w:rsid w:val="001D302F"/>
    <w:rsid w:val="001D3805"/>
    <w:rsid w:val="001D3DC7"/>
    <w:rsid w:val="001D5957"/>
    <w:rsid w:val="001D5ABC"/>
    <w:rsid w:val="001E04A6"/>
    <w:rsid w:val="001E0F1D"/>
    <w:rsid w:val="001E1925"/>
    <w:rsid w:val="001E2429"/>
    <w:rsid w:val="001E402A"/>
    <w:rsid w:val="001E4A5C"/>
    <w:rsid w:val="001E4D78"/>
    <w:rsid w:val="001E546F"/>
    <w:rsid w:val="001E5E05"/>
    <w:rsid w:val="001E5E39"/>
    <w:rsid w:val="001E69BE"/>
    <w:rsid w:val="001E6AB4"/>
    <w:rsid w:val="001E6F2B"/>
    <w:rsid w:val="001E7B36"/>
    <w:rsid w:val="001F037D"/>
    <w:rsid w:val="001F0C90"/>
    <w:rsid w:val="001F0FCF"/>
    <w:rsid w:val="001F3162"/>
    <w:rsid w:val="001F4068"/>
    <w:rsid w:val="001F4282"/>
    <w:rsid w:val="001F4D78"/>
    <w:rsid w:val="001F4FF5"/>
    <w:rsid w:val="001F520A"/>
    <w:rsid w:val="001F5713"/>
    <w:rsid w:val="001F5B6A"/>
    <w:rsid w:val="001F70C4"/>
    <w:rsid w:val="001F7E0C"/>
    <w:rsid w:val="00200584"/>
    <w:rsid w:val="00201412"/>
    <w:rsid w:val="00201688"/>
    <w:rsid w:val="00201B06"/>
    <w:rsid w:val="00201C99"/>
    <w:rsid w:val="00201DCE"/>
    <w:rsid w:val="00202734"/>
    <w:rsid w:val="00202E70"/>
    <w:rsid w:val="00203B25"/>
    <w:rsid w:val="00204425"/>
    <w:rsid w:val="00205740"/>
    <w:rsid w:val="002058A7"/>
    <w:rsid w:val="00206302"/>
    <w:rsid w:val="00206F12"/>
    <w:rsid w:val="002104C1"/>
    <w:rsid w:val="00210A5D"/>
    <w:rsid w:val="00210BA4"/>
    <w:rsid w:val="00211216"/>
    <w:rsid w:val="00211BA2"/>
    <w:rsid w:val="00212675"/>
    <w:rsid w:val="002136E5"/>
    <w:rsid w:val="002138BA"/>
    <w:rsid w:val="00214EBF"/>
    <w:rsid w:val="00215B54"/>
    <w:rsid w:val="00216394"/>
    <w:rsid w:val="00217246"/>
    <w:rsid w:val="00220506"/>
    <w:rsid w:val="00221903"/>
    <w:rsid w:val="00221FA8"/>
    <w:rsid w:val="0022206C"/>
    <w:rsid w:val="002228C1"/>
    <w:rsid w:val="00222C66"/>
    <w:rsid w:val="00222E25"/>
    <w:rsid w:val="00223781"/>
    <w:rsid w:val="0022402E"/>
    <w:rsid w:val="0022453B"/>
    <w:rsid w:val="0022456D"/>
    <w:rsid w:val="00224FA6"/>
    <w:rsid w:val="002257FB"/>
    <w:rsid w:val="00225CBB"/>
    <w:rsid w:val="00226AA0"/>
    <w:rsid w:val="00226BC4"/>
    <w:rsid w:val="00226BD5"/>
    <w:rsid w:val="0022791C"/>
    <w:rsid w:val="00227BD0"/>
    <w:rsid w:val="0023088D"/>
    <w:rsid w:val="00230FC8"/>
    <w:rsid w:val="00231381"/>
    <w:rsid w:val="002318E1"/>
    <w:rsid w:val="00231F11"/>
    <w:rsid w:val="00232110"/>
    <w:rsid w:val="00232201"/>
    <w:rsid w:val="0023239F"/>
    <w:rsid w:val="002323AF"/>
    <w:rsid w:val="00232C81"/>
    <w:rsid w:val="00232EF1"/>
    <w:rsid w:val="00233023"/>
    <w:rsid w:val="002332E6"/>
    <w:rsid w:val="00233E34"/>
    <w:rsid w:val="00234361"/>
    <w:rsid w:val="0023449A"/>
    <w:rsid w:val="002347E9"/>
    <w:rsid w:val="002348AF"/>
    <w:rsid w:val="00234B27"/>
    <w:rsid w:val="00235682"/>
    <w:rsid w:val="00236A69"/>
    <w:rsid w:val="0024167C"/>
    <w:rsid w:val="00241EB6"/>
    <w:rsid w:val="002424A8"/>
    <w:rsid w:val="00242C2B"/>
    <w:rsid w:val="00243E0C"/>
    <w:rsid w:val="00244D7D"/>
    <w:rsid w:val="002450BF"/>
    <w:rsid w:val="0024574D"/>
    <w:rsid w:val="00247043"/>
    <w:rsid w:val="00250047"/>
    <w:rsid w:val="0025006B"/>
    <w:rsid w:val="002503E0"/>
    <w:rsid w:val="00251A99"/>
    <w:rsid w:val="00251F59"/>
    <w:rsid w:val="00252648"/>
    <w:rsid w:val="00252F8C"/>
    <w:rsid w:val="002532A1"/>
    <w:rsid w:val="002532EC"/>
    <w:rsid w:val="00253AC4"/>
    <w:rsid w:val="00254822"/>
    <w:rsid w:val="00255163"/>
    <w:rsid w:val="002553AA"/>
    <w:rsid w:val="00255CE6"/>
    <w:rsid w:val="00256850"/>
    <w:rsid w:val="00257B9D"/>
    <w:rsid w:val="00257D5C"/>
    <w:rsid w:val="00260E56"/>
    <w:rsid w:val="002612D0"/>
    <w:rsid w:val="00262F24"/>
    <w:rsid w:val="002636CD"/>
    <w:rsid w:val="002640EC"/>
    <w:rsid w:val="00264500"/>
    <w:rsid w:val="002658F4"/>
    <w:rsid w:val="002668E6"/>
    <w:rsid w:val="00267FA4"/>
    <w:rsid w:val="002700FD"/>
    <w:rsid w:val="0027010F"/>
    <w:rsid w:val="0027066D"/>
    <w:rsid w:val="00270ABE"/>
    <w:rsid w:val="00270C7A"/>
    <w:rsid w:val="00270F09"/>
    <w:rsid w:val="00272B2E"/>
    <w:rsid w:val="0027347A"/>
    <w:rsid w:val="00274A35"/>
    <w:rsid w:val="0027550D"/>
    <w:rsid w:val="00280743"/>
    <w:rsid w:val="00281B0F"/>
    <w:rsid w:val="00282627"/>
    <w:rsid w:val="00282DAA"/>
    <w:rsid w:val="00283035"/>
    <w:rsid w:val="002834EE"/>
    <w:rsid w:val="00283966"/>
    <w:rsid w:val="00283FBA"/>
    <w:rsid w:val="00285735"/>
    <w:rsid w:val="00286167"/>
    <w:rsid w:val="00286974"/>
    <w:rsid w:val="0028716F"/>
    <w:rsid w:val="00287A16"/>
    <w:rsid w:val="00287FC1"/>
    <w:rsid w:val="00290597"/>
    <w:rsid w:val="0029090B"/>
    <w:rsid w:val="002909EE"/>
    <w:rsid w:val="002917BE"/>
    <w:rsid w:val="002933DA"/>
    <w:rsid w:val="00293B5D"/>
    <w:rsid w:val="002940E8"/>
    <w:rsid w:val="002942BD"/>
    <w:rsid w:val="00294BAA"/>
    <w:rsid w:val="00295660"/>
    <w:rsid w:val="00295E3D"/>
    <w:rsid w:val="00295E64"/>
    <w:rsid w:val="00295F05"/>
    <w:rsid w:val="00296D1B"/>
    <w:rsid w:val="00296F11"/>
    <w:rsid w:val="00297A93"/>
    <w:rsid w:val="002A055E"/>
    <w:rsid w:val="002A2E09"/>
    <w:rsid w:val="002A30C3"/>
    <w:rsid w:val="002A3180"/>
    <w:rsid w:val="002A3621"/>
    <w:rsid w:val="002A42D4"/>
    <w:rsid w:val="002A5C6B"/>
    <w:rsid w:val="002A5C80"/>
    <w:rsid w:val="002A602A"/>
    <w:rsid w:val="002A6AB5"/>
    <w:rsid w:val="002A6B46"/>
    <w:rsid w:val="002A6CB2"/>
    <w:rsid w:val="002A6DBE"/>
    <w:rsid w:val="002A71A2"/>
    <w:rsid w:val="002A721C"/>
    <w:rsid w:val="002A784A"/>
    <w:rsid w:val="002B09B8"/>
    <w:rsid w:val="002B0C17"/>
    <w:rsid w:val="002B2279"/>
    <w:rsid w:val="002B3511"/>
    <w:rsid w:val="002B5442"/>
    <w:rsid w:val="002B6DD3"/>
    <w:rsid w:val="002B71AD"/>
    <w:rsid w:val="002B7F2E"/>
    <w:rsid w:val="002C0C03"/>
    <w:rsid w:val="002C111E"/>
    <w:rsid w:val="002C1571"/>
    <w:rsid w:val="002C1DBB"/>
    <w:rsid w:val="002C1F71"/>
    <w:rsid w:val="002C200A"/>
    <w:rsid w:val="002C2197"/>
    <w:rsid w:val="002C27F9"/>
    <w:rsid w:val="002C3466"/>
    <w:rsid w:val="002C39C1"/>
    <w:rsid w:val="002C4E01"/>
    <w:rsid w:val="002C5527"/>
    <w:rsid w:val="002C5BD3"/>
    <w:rsid w:val="002C5D46"/>
    <w:rsid w:val="002C5F7A"/>
    <w:rsid w:val="002C616E"/>
    <w:rsid w:val="002C6779"/>
    <w:rsid w:val="002C67F5"/>
    <w:rsid w:val="002C6D08"/>
    <w:rsid w:val="002C7768"/>
    <w:rsid w:val="002C77A9"/>
    <w:rsid w:val="002D1F77"/>
    <w:rsid w:val="002D2E21"/>
    <w:rsid w:val="002D4299"/>
    <w:rsid w:val="002D4B6A"/>
    <w:rsid w:val="002D556C"/>
    <w:rsid w:val="002D60BD"/>
    <w:rsid w:val="002D6808"/>
    <w:rsid w:val="002D74DC"/>
    <w:rsid w:val="002E058A"/>
    <w:rsid w:val="002E0A27"/>
    <w:rsid w:val="002E11BE"/>
    <w:rsid w:val="002E1558"/>
    <w:rsid w:val="002E1791"/>
    <w:rsid w:val="002E1D78"/>
    <w:rsid w:val="002E205D"/>
    <w:rsid w:val="002E2164"/>
    <w:rsid w:val="002E2D4B"/>
    <w:rsid w:val="002E2E5A"/>
    <w:rsid w:val="002E2F78"/>
    <w:rsid w:val="002E3285"/>
    <w:rsid w:val="002E3F08"/>
    <w:rsid w:val="002E487C"/>
    <w:rsid w:val="002E4F90"/>
    <w:rsid w:val="002E5195"/>
    <w:rsid w:val="002E533C"/>
    <w:rsid w:val="002E5EAA"/>
    <w:rsid w:val="002E61F8"/>
    <w:rsid w:val="002E7006"/>
    <w:rsid w:val="002E717E"/>
    <w:rsid w:val="002E7557"/>
    <w:rsid w:val="002E79E1"/>
    <w:rsid w:val="002E7DB1"/>
    <w:rsid w:val="002E7E56"/>
    <w:rsid w:val="002E7FDA"/>
    <w:rsid w:val="002F12AF"/>
    <w:rsid w:val="002F1392"/>
    <w:rsid w:val="002F14C6"/>
    <w:rsid w:val="002F2442"/>
    <w:rsid w:val="002F4007"/>
    <w:rsid w:val="002F5003"/>
    <w:rsid w:val="002F54E3"/>
    <w:rsid w:val="002F5A19"/>
    <w:rsid w:val="002F5EF5"/>
    <w:rsid w:val="002F66B9"/>
    <w:rsid w:val="002F6CE7"/>
    <w:rsid w:val="002F6D42"/>
    <w:rsid w:val="003003C9"/>
    <w:rsid w:val="00300466"/>
    <w:rsid w:val="00300833"/>
    <w:rsid w:val="003024C9"/>
    <w:rsid w:val="00302B94"/>
    <w:rsid w:val="00303E3E"/>
    <w:rsid w:val="0031048F"/>
    <w:rsid w:val="00311DF5"/>
    <w:rsid w:val="003127A1"/>
    <w:rsid w:val="00312D77"/>
    <w:rsid w:val="003141E6"/>
    <w:rsid w:val="003142E2"/>
    <w:rsid w:val="00315075"/>
    <w:rsid w:val="00316531"/>
    <w:rsid w:val="0031653F"/>
    <w:rsid w:val="00316D52"/>
    <w:rsid w:val="00317842"/>
    <w:rsid w:val="00320427"/>
    <w:rsid w:val="00320EA3"/>
    <w:rsid w:val="0032104F"/>
    <w:rsid w:val="0032142F"/>
    <w:rsid w:val="003216E7"/>
    <w:rsid w:val="00321C8C"/>
    <w:rsid w:val="00321E8F"/>
    <w:rsid w:val="00322298"/>
    <w:rsid w:val="00324A82"/>
    <w:rsid w:val="00324B86"/>
    <w:rsid w:val="00324BEF"/>
    <w:rsid w:val="003250BE"/>
    <w:rsid w:val="00325554"/>
    <w:rsid w:val="00325B66"/>
    <w:rsid w:val="003260DC"/>
    <w:rsid w:val="00326870"/>
    <w:rsid w:val="003269D4"/>
    <w:rsid w:val="00327AFF"/>
    <w:rsid w:val="00327B47"/>
    <w:rsid w:val="0033046F"/>
    <w:rsid w:val="00331F4E"/>
    <w:rsid w:val="003325FB"/>
    <w:rsid w:val="003326A5"/>
    <w:rsid w:val="00332F15"/>
    <w:rsid w:val="00333E0A"/>
    <w:rsid w:val="00333FB0"/>
    <w:rsid w:val="00334788"/>
    <w:rsid w:val="003348A9"/>
    <w:rsid w:val="00335150"/>
    <w:rsid w:val="003357DC"/>
    <w:rsid w:val="0033586D"/>
    <w:rsid w:val="003359B9"/>
    <w:rsid w:val="0033618F"/>
    <w:rsid w:val="003365A5"/>
    <w:rsid w:val="00336C49"/>
    <w:rsid w:val="00337967"/>
    <w:rsid w:val="00340427"/>
    <w:rsid w:val="00340C47"/>
    <w:rsid w:val="00340DD5"/>
    <w:rsid w:val="003410B9"/>
    <w:rsid w:val="00341131"/>
    <w:rsid w:val="00341526"/>
    <w:rsid w:val="003436AE"/>
    <w:rsid w:val="00343A71"/>
    <w:rsid w:val="00344ED9"/>
    <w:rsid w:val="00345AB1"/>
    <w:rsid w:val="00346545"/>
    <w:rsid w:val="00346866"/>
    <w:rsid w:val="003473FF"/>
    <w:rsid w:val="0034750A"/>
    <w:rsid w:val="00347A9C"/>
    <w:rsid w:val="003507CB"/>
    <w:rsid w:val="00350FAB"/>
    <w:rsid w:val="0035109F"/>
    <w:rsid w:val="00351577"/>
    <w:rsid w:val="0035189E"/>
    <w:rsid w:val="0035236F"/>
    <w:rsid w:val="00352537"/>
    <w:rsid w:val="00352C30"/>
    <w:rsid w:val="00352CE8"/>
    <w:rsid w:val="00353B28"/>
    <w:rsid w:val="00353B86"/>
    <w:rsid w:val="0035413B"/>
    <w:rsid w:val="00355198"/>
    <w:rsid w:val="00356C43"/>
    <w:rsid w:val="00356DBC"/>
    <w:rsid w:val="00360935"/>
    <w:rsid w:val="003609E5"/>
    <w:rsid w:val="00360BF0"/>
    <w:rsid w:val="0036104E"/>
    <w:rsid w:val="00361B37"/>
    <w:rsid w:val="00361C3C"/>
    <w:rsid w:val="0036258B"/>
    <w:rsid w:val="0036273A"/>
    <w:rsid w:val="00362DA5"/>
    <w:rsid w:val="0036306E"/>
    <w:rsid w:val="0036307D"/>
    <w:rsid w:val="00363EC3"/>
    <w:rsid w:val="003644C7"/>
    <w:rsid w:val="0036452B"/>
    <w:rsid w:val="00364C53"/>
    <w:rsid w:val="00364F2A"/>
    <w:rsid w:val="003652A0"/>
    <w:rsid w:val="00365431"/>
    <w:rsid w:val="003658E6"/>
    <w:rsid w:val="00365AF6"/>
    <w:rsid w:val="00365B22"/>
    <w:rsid w:val="0036615D"/>
    <w:rsid w:val="003668C9"/>
    <w:rsid w:val="00366A0B"/>
    <w:rsid w:val="00366C1C"/>
    <w:rsid w:val="00370020"/>
    <w:rsid w:val="00371BF7"/>
    <w:rsid w:val="00371E59"/>
    <w:rsid w:val="003720DE"/>
    <w:rsid w:val="0037271F"/>
    <w:rsid w:val="0037302D"/>
    <w:rsid w:val="00373E54"/>
    <w:rsid w:val="003745F9"/>
    <w:rsid w:val="00374D42"/>
    <w:rsid w:val="00375837"/>
    <w:rsid w:val="0037733D"/>
    <w:rsid w:val="00377B48"/>
    <w:rsid w:val="00377E39"/>
    <w:rsid w:val="00377F55"/>
    <w:rsid w:val="00380897"/>
    <w:rsid w:val="00380B19"/>
    <w:rsid w:val="00381040"/>
    <w:rsid w:val="00382FE2"/>
    <w:rsid w:val="003836F4"/>
    <w:rsid w:val="00384B7D"/>
    <w:rsid w:val="00385014"/>
    <w:rsid w:val="00385132"/>
    <w:rsid w:val="0038513B"/>
    <w:rsid w:val="00385378"/>
    <w:rsid w:val="00385EE1"/>
    <w:rsid w:val="00386024"/>
    <w:rsid w:val="00386884"/>
    <w:rsid w:val="00390134"/>
    <w:rsid w:val="003901E7"/>
    <w:rsid w:val="00390E03"/>
    <w:rsid w:val="00390F2E"/>
    <w:rsid w:val="003911E6"/>
    <w:rsid w:val="0039191D"/>
    <w:rsid w:val="00391CC5"/>
    <w:rsid w:val="00392A4F"/>
    <w:rsid w:val="00393C19"/>
    <w:rsid w:val="00393F91"/>
    <w:rsid w:val="00394A1B"/>
    <w:rsid w:val="00394CD4"/>
    <w:rsid w:val="00396D55"/>
    <w:rsid w:val="00397050"/>
    <w:rsid w:val="00397CDB"/>
    <w:rsid w:val="003A1005"/>
    <w:rsid w:val="003A248F"/>
    <w:rsid w:val="003A2712"/>
    <w:rsid w:val="003A32C0"/>
    <w:rsid w:val="003A37AA"/>
    <w:rsid w:val="003A439A"/>
    <w:rsid w:val="003A5D70"/>
    <w:rsid w:val="003A6704"/>
    <w:rsid w:val="003A68C3"/>
    <w:rsid w:val="003A74F4"/>
    <w:rsid w:val="003B0C9A"/>
    <w:rsid w:val="003B20BA"/>
    <w:rsid w:val="003B2212"/>
    <w:rsid w:val="003B2630"/>
    <w:rsid w:val="003B339A"/>
    <w:rsid w:val="003B503E"/>
    <w:rsid w:val="003B56D3"/>
    <w:rsid w:val="003B5DEF"/>
    <w:rsid w:val="003B62F8"/>
    <w:rsid w:val="003C2606"/>
    <w:rsid w:val="003C2CC3"/>
    <w:rsid w:val="003C5087"/>
    <w:rsid w:val="003C5613"/>
    <w:rsid w:val="003C5876"/>
    <w:rsid w:val="003C6475"/>
    <w:rsid w:val="003C683C"/>
    <w:rsid w:val="003C6B03"/>
    <w:rsid w:val="003C7F8F"/>
    <w:rsid w:val="003D085D"/>
    <w:rsid w:val="003D126A"/>
    <w:rsid w:val="003D19DF"/>
    <w:rsid w:val="003D239E"/>
    <w:rsid w:val="003D3261"/>
    <w:rsid w:val="003D429C"/>
    <w:rsid w:val="003D4C6B"/>
    <w:rsid w:val="003D620D"/>
    <w:rsid w:val="003D62A2"/>
    <w:rsid w:val="003D62E9"/>
    <w:rsid w:val="003D737B"/>
    <w:rsid w:val="003D786C"/>
    <w:rsid w:val="003E14EF"/>
    <w:rsid w:val="003E18F7"/>
    <w:rsid w:val="003E1F04"/>
    <w:rsid w:val="003E20B1"/>
    <w:rsid w:val="003E38F1"/>
    <w:rsid w:val="003E4A93"/>
    <w:rsid w:val="003E4B3C"/>
    <w:rsid w:val="003E52AC"/>
    <w:rsid w:val="003E6575"/>
    <w:rsid w:val="003E6818"/>
    <w:rsid w:val="003E7BFE"/>
    <w:rsid w:val="003F0190"/>
    <w:rsid w:val="003F0B2E"/>
    <w:rsid w:val="003F0EC0"/>
    <w:rsid w:val="003F12DC"/>
    <w:rsid w:val="003F1B54"/>
    <w:rsid w:val="003F1CE9"/>
    <w:rsid w:val="003F25B6"/>
    <w:rsid w:val="003F334C"/>
    <w:rsid w:val="003F3809"/>
    <w:rsid w:val="003F3E66"/>
    <w:rsid w:val="003F5901"/>
    <w:rsid w:val="003F7738"/>
    <w:rsid w:val="00401071"/>
    <w:rsid w:val="004013B3"/>
    <w:rsid w:val="0040157C"/>
    <w:rsid w:val="00403D02"/>
    <w:rsid w:val="00404AC8"/>
    <w:rsid w:val="0040647B"/>
    <w:rsid w:val="00407173"/>
    <w:rsid w:val="00407752"/>
    <w:rsid w:val="004079F9"/>
    <w:rsid w:val="00410ABE"/>
    <w:rsid w:val="004113BC"/>
    <w:rsid w:val="0041157E"/>
    <w:rsid w:val="00411A2C"/>
    <w:rsid w:val="0041261F"/>
    <w:rsid w:val="00412A06"/>
    <w:rsid w:val="00413547"/>
    <w:rsid w:val="004141E7"/>
    <w:rsid w:val="00415418"/>
    <w:rsid w:val="00415827"/>
    <w:rsid w:val="00415A45"/>
    <w:rsid w:val="00415C4C"/>
    <w:rsid w:val="00416FD6"/>
    <w:rsid w:val="00417347"/>
    <w:rsid w:val="004175A2"/>
    <w:rsid w:val="004226CC"/>
    <w:rsid w:val="00423A6E"/>
    <w:rsid w:val="00423FAF"/>
    <w:rsid w:val="00425470"/>
    <w:rsid w:val="00425545"/>
    <w:rsid w:val="00430A2C"/>
    <w:rsid w:val="00430DA6"/>
    <w:rsid w:val="00430ED4"/>
    <w:rsid w:val="0043157C"/>
    <w:rsid w:val="004317D7"/>
    <w:rsid w:val="0043198B"/>
    <w:rsid w:val="00431E4A"/>
    <w:rsid w:val="004333DA"/>
    <w:rsid w:val="00433B2C"/>
    <w:rsid w:val="00434F78"/>
    <w:rsid w:val="0043522F"/>
    <w:rsid w:val="00435E3C"/>
    <w:rsid w:val="004367DC"/>
    <w:rsid w:val="00437BC8"/>
    <w:rsid w:val="004406EB"/>
    <w:rsid w:val="00442094"/>
    <w:rsid w:val="00442BF6"/>
    <w:rsid w:val="00443542"/>
    <w:rsid w:val="00443909"/>
    <w:rsid w:val="00443DFA"/>
    <w:rsid w:val="0044435A"/>
    <w:rsid w:val="00445188"/>
    <w:rsid w:val="00445460"/>
    <w:rsid w:val="0044575E"/>
    <w:rsid w:val="00445B7D"/>
    <w:rsid w:val="004460EC"/>
    <w:rsid w:val="00446A8A"/>
    <w:rsid w:val="00447DA8"/>
    <w:rsid w:val="00450453"/>
    <w:rsid w:val="0045055F"/>
    <w:rsid w:val="00450CD9"/>
    <w:rsid w:val="00451F45"/>
    <w:rsid w:val="00452FE0"/>
    <w:rsid w:val="0045350B"/>
    <w:rsid w:val="004535EC"/>
    <w:rsid w:val="00453C88"/>
    <w:rsid w:val="00453CE3"/>
    <w:rsid w:val="0045531D"/>
    <w:rsid w:val="004555BD"/>
    <w:rsid w:val="00455C0F"/>
    <w:rsid w:val="004561B0"/>
    <w:rsid w:val="004561B8"/>
    <w:rsid w:val="00456C6B"/>
    <w:rsid w:val="00456CD5"/>
    <w:rsid w:val="0045706B"/>
    <w:rsid w:val="00457F8D"/>
    <w:rsid w:val="00460FE3"/>
    <w:rsid w:val="00462327"/>
    <w:rsid w:val="004633F2"/>
    <w:rsid w:val="00463779"/>
    <w:rsid w:val="00463868"/>
    <w:rsid w:val="0046394B"/>
    <w:rsid w:val="00463A8F"/>
    <w:rsid w:val="00463B8C"/>
    <w:rsid w:val="0046425A"/>
    <w:rsid w:val="004662B3"/>
    <w:rsid w:val="0046638B"/>
    <w:rsid w:val="0046740F"/>
    <w:rsid w:val="00467D53"/>
    <w:rsid w:val="00470E8C"/>
    <w:rsid w:val="0047149A"/>
    <w:rsid w:val="004718CA"/>
    <w:rsid w:val="00472378"/>
    <w:rsid w:val="00472EAC"/>
    <w:rsid w:val="0047615F"/>
    <w:rsid w:val="00476FE9"/>
    <w:rsid w:val="0047726F"/>
    <w:rsid w:val="00477B2F"/>
    <w:rsid w:val="00481624"/>
    <w:rsid w:val="00481BCF"/>
    <w:rsid w:val="0048232F"/>
    <w:rsid w:val="00482431"/>
    <w:rsid w:val="00483384"/>
    <w:rsid w:val="00483806"/>
    <w:rsid w:val="004843A0"/>
    <w:rsid w:val="004848DD"/>
    <w:rsid w:val="00484DCC"/>
    <w:rsid w:val="00485D18"/>
    <w:rsid w:val="0048665A"/>
    <w:rsid w:val="004868FC"/>
    <w:rsid w:val="00487188"/>
    <w:rsid w:val="00487CEA"/>
    <w:rsid w:val="004902D5"/>
    <w:rsid w:val="00490C15"/>
    <w:rsid w:val="00491196"/>
    <w:rsid w:val="00492E5F"/>
    <w:rsid w:val="00492E9E"/>
    <w:rsid w:val="00493121"/>
    <w:rsid w:val="004948A1"/>
    <w:rsid w:val="00495541"/>
    <w:rsid w:val="004959AB"/>
    <w:rsid w:val="004960F5"/>
    <w:rsid w:val="00496393"/>
    <w:rsid w:val="00496FCB"/>
    <w:rsid w:val="004970C4"/>
    <w:rsid w:val="00497889"/>
    <w:rsid w:val="00497C43"/>
    <w:rsid w:val="00497C4B"/>
    <w:rsid w:val="00497D61"/>
    <w:rsid w:val="004A0C8C"/>
    <w:rsid w:val="004A0D3E"/>
    <w:rsid w:val="004A1047"/>
    <w:rsid w:val="004A12B8"/>
    <w:rsid w:val="004A1727"/>
    <w:rsid w:val="004A17E1"/>
    <w:rsid w:val="004A1CDA"/>
    <w:rsid w:val="004A2F3D"/>
    <w:rsid w:val="004A3326"/>
    <w:rsid w:val="004A3470"/>
    <w:rsid w:val="004A4061"/>
    <w:rsid w:val="004A4EA4"/>
    <w:rsid w:val="004A586B"/>
    <w:rsid w:val="004A6CFC"/>
    <w:rsid w:val="004A6D57"/>
    <w:rsid w:val="004B03AF"/>
    <w:rsid w:val="004B0806"/>
    <w:rsid w:val="004B0C3D"/>
    <w:rsid w:val="004B1A5A"/>
    <w:rsid w:val="004B4C8E"/>
    <w:rsid w:val="004B4D98"/>
    <w:rsid w:val="004B5597"/>
    <w:rsid w:val="004B5805"/>
    <w:rsid w:val="004B5AAB"/>
    <w:rsid w:val="004B70EA"/>
    <w:rsid w:val="004B71F6"/>
    <w:rsid w:val="004B7A25"/>
    <w:rsid w:val="004B7CCC"/>
    <w:rsid w:val="004B7CCF"/>
    <w:rsid w:val="004C0630"/>
    <w:rsid w:val="004C070E"/>
    <w:rsid w:val="004C0F2F"/>
    <w:rsid w:val="004C1B46"/>
    <w:rsid w:val="004C2A69"/>
    <w:rsid w:val="004C327D"/>
    <w:rsid w:val="004C3898"/>
    <w:rsid w:val="004C42F9"/>
    <w:rsid w:val="004C4937"/>
    <w:rsid w:val="004C5171"/>
    <w:rsid w:val="004C5574"/>
    <w:rsid w:val="004C5D50"/>
    <w:rsid w:val="004C5E0F"/>
    <w:rsid w:val="004C6B5D"/>
    <w:rsid w:val="004C714E"/>
    <w:rsid w:val="004C7312"/>
    <w:rsid w:val="004C7A54"/>
    <w:rsid w:val="004D0419"/>
    <w:rsid w:val="004D0923"/>
    <w:rsid w:val="004D0D9F"/>
    <w:rsid w:val="004D127C"/>
    <w:rsid w:val="004D1C9A"/>
    <w:rsid w:val="004D1D03"/>
    <w:rsid w:val="004D2713"/>
    <w:rsid w:val="004D373B"/>
    <w:rsid w:val="004D3D84"/>
    <w:rsid w:val="004D4947"/>
    <w:rsid w:val="004D4CAA"/>
    <w:rsid w:val="004D51A4"/>
    <w:rsid w:val="004D64A3"/>
    <w:rsid w:val="004D6EC3"/>
    <w:rsid w:val="004D7CB3"/>
    <w:rsid w:val="004E0B30"/>
    <w:rsid w:val="004E1E77"/>
    <w:rsid w:val="004E24CF"/>
    <w:rsid w:val="004E47F5"/>
    <w:rsid w:val="004E630F"/>
    <w:rsid w:val="004E7199"/>
    <w:rsid w:val="004E7378"/>
    <w:rsid w:val="004E7869"/>
    <w:rsid w:val="004F03BB"/>
    <w:rsid w:val="004F0CF0"/>
    <w:rsid w:val="004F1AE2"/>
    <w:rsid w:val="004F2678"/>
    <w:rsid w:val="004F302A"/>
    <w:rsid w:val="004F3306"/>
    <w:rsid w:val="004F383A"/>
    <w:rsid w:val="004F4005"/>
    <w:rsid w:val="004F4669"/>
    <w:rsid w:val="004F497A"/>
    <w:rsid w:val="004F57CE"/>
    <w:rsid w:val="004F6097"/>
    <w:rsid w:val="004F6E25"/>
    <w:rsid w:val="005007F2"/>
    <w:rsid w:val="00500CF2"/>
    <w:rsid w:val="00501140"/>
    <w:rsid w:val="00501B56"/>
    <w:rsid w:val="00502217"/>
    <w:rsid w:val="0050299D"/>
    <w:rsid w:val="0050366A"/>
    <w:rsid w:val="00504524"/>
    <w:rsid w:val="0050595F"/>
    <w:rsid w:val="00505AE5"/>
    <w:rsid w:val="00506382"/>
    <w:rsid w:val="00506FE2"/>
    <w:rsid w:val="0050755F"/>
    <w:rsid w:val="00510BE6"/>
    <w:rsid w:val="0051164F"/>
    <w:rsid w:val="00511B51"/>
    <w:rsid w:val="0051297E"/>
    <w:rsid w:val="00512D39"/>
    <w:rsid w:val="00513381"/>
    <w:rsid w:val="005139AD"/>
    <w:rsid w:val="005146A5"/>
    <w:rsid w:val="005207AB"/>
    <w:rsid w:val="00520B5A"/>
    <w:rsid w:val="00520E39"/>
    <w:rsid w:val="005217F9"/>
    <w:rsid w:val="00521A49"/>
    <w:rsid w:val="00524362"/>
    <w:rsid w:val="00524A31"/>
    <w:rsid w:val="005250C9"/>
    <w:rsid w:val="00526036"/>
    <w:rsid w:val="00526AC0"/>
    <w:rsid w:val="00527345"/>
    <w:rsid w:val="005305C2"/>
    <w:rsid w:val="00532B87"/>
    <w:rsid w:val="005337D1"/>
    <w:rsid w:val="00533B2B"/>
    <w:rsid w:val="0053442F"/>
    <w:rsid w:val="005345E1"/>
    <w:rsid w:val="00534F61"/>
    <w:rsid w:val="005352D8"/>
    <w:rsid w:val="005358ED"/>
    <w:rsid w:val="00536246"/>
    <w:rsid w:val="00536E45"/>
    <w:rsid w:val="0053734B"/>
    <w:rsid w:val="00537EE5"/>
    <w:rsid w:val="005404FA"/>
    <w:rsid w:val="0054381D"/>
    <w:rsid w:val="005449D9"/>
    <w:rsid w:val="00544BFF"/>
    <w:rsid w:val="00544F6C"/>
    <w:rsid w:val="00545D28"/>
    <w:rsid w:val="00545F3C"/>
    <w:rsid w:val="005462DC"/>
    <w:rsid w:val="00546CB1"/>
    <w:rsid w:val="00547398"/>
    <w:rsid w:val="005479F4"/>
    <w:rsid w:val="00547AEB"/>
    <w:rsid w:val="00550667"/>
    <w:rsid w:val="0055167A"/>
    <w:rsid w:val="00551DAA"/>
    <w:rsid w:val="00551FAB"/>
    <w:rsid w:val="00552384"/>
    <w:rsid w:val="0055287E"/>
    <w:rsid w:val="00552C72"/>
    <w:rsid w:val="00552CEE"/>
    <w:rsid w:val="00552E21"/>
    <w:rsid w:val="0055301E"/>
    <w:rsid w:val="0055318A"/>
    <w:rsid w:val="00553EE9"/>
    <w:rsid w:val="00554810"/>
    <w:rsid w:val="00554DF1"/>
    <w:rsid w:val="005565C1"/>
    <w:rsid w:val="005578A8"/>
    <w:rsid w:val="00557D67"/>
    <w:rsid w:val="005615E2"/>
    <w:rsid w:val="00561C44"/>
    <w:rsid w:val="00562E79"/>
    <w:rsid w:val="005646E8"/>
    <w:rsid w:val="00564DC7"/>
    <w:rsid w:val="00564F75"/>
    <w:rsid w:val="005660E7"/>
    <w:rsid w:val="005661A6"/>
    <w:rsid w:val="00566BDE"/>
    <w:rsid w:val="00567296"/>
    <w:rsid w:val="00567DC6"/>
    <w:rsid w:val="00570E0B"/>
    <w:rsid w:val="00571D1B"/>
    <w:rsid w:val="0057309D"/>
    <w:rsid w:val="00573890"/>
    <w:rsid w:val="00573FAA"/>
    <w:rsid w:val="00574605"/>
    <w:rsid w:val="00574AD5"/>
    <w:rsid w:val="00574BDD"/>
    <w:rsid w:val="005758E3"/>
    <w:rsid w:val="00575BB1"/>
    <w:rsid w:val="00575C3A"/>
    <w:rsid w:val="005768D2"/>
    <w:rsid w:val="0057753A"/>
    <w:rsid w:val="00580EB9"/>
    <w:rsid w:val="005812D2"/>
    <w:rsid w:val="0058187A"/>
    <w:rsid w:val="00581CE8"/>
    <w:rsid w:val="0058210C"/>
    <w:rsid w:val="00583098"/>
    <w:rsid w:val="00583461"/>
    <w:rsid w:val="00583538"/>
    <w:rsid w:val="005854EF"/>
    <w:rsid w:val="00585643"/>
    <w:rsid w:val="00585927"/>
    <w:rsid w:val="00585D2E"/>
    <w:rsid w:val="00585E2F"/>
    <w:rsid w:val="00586225"/>
    <w:rsid w:val="0058634C"/>
    <w:rsid w:val="00587C30"/>
    <w:rsid w:val="0059000E"/>
    <w:rsid w:val="005937C0"/>
    <w:rsid w:val="00593CDE"/>
    <w:rsid w:val="00594924"/>
    <w:rsid w:val="00595481"/>
    <w:rsid w:val="0059588B"/>
    <w:rsid w:val="00596670"/>
    <w:rsid w:val="00596831"/>
    <w:rsid w:val="005968F2"/>
    <w:rsid w:val="00596E2B"/>
    <w:rsid w:val="00597514"/>
    <w:rsid w:val="005A5F50"/>
    <w:rsid w:val="005A7E07"/>
    <w:rsid w:val="005B04B2"/>
    <w:rsid w:val="005B18B9"/>
    <w:rsid w:val="005B1B8A"/>
    <w:rsid w:val="005B3762"/>
    <w:rsid w:val="005B3DDF"/>
    <w:rsid w:val="005B4741"/>
    <w:rsid w:val="005B5B7E"/>
    <w:rsid w:val="005B6CB0"/>
    <w:rsid w:val="005B7C9E"/>
    <w:rsid w:val="005C04B1"/>
    <w:rsid w:val="005C112C"/>
    <w:rsid w:val="005C207D"/>
    <w:rsid w:val="005C3693"/>
    <w:rsid w:val="005C390C"/>
    <w:rsid w:val="005C4095"/>
    <w:rsid w:val="005C44B3"/>
    <w:rsid w:val="005C4526"/>
    <w:rsid w:val="005C498C"/>
    <w:rsid w:val="005C49DC"/>
    <w:rsid w:val="005C4EA7"/>
    <w:rsid w:val="005C53D5"/>
    <w:rsid w:val="005C5A23"/>
    <w:rsid w:val="005C5CCC"/>
    <w:rsid w:val="005C6899"/>
    <w:rsid w:val="005D062B"/>
    <w:rsid w:val="005D0D31"/>
    <w:rsid w:val="005D0E0D"/>
    <w:rsid w:val="005D1E15"/>
    <w:rsid w:val="005D2F56"/>
    <w:rsid w:val="005D3065"/>
    <w:rsid w:val="005D43D5"/>
    <w:rsid w:val="005D45E8"/>
    <w:rsid w:val="005D4C54"/>
    <w:rsid w:val="005D53F2"/>
    <w:rsid w:val="005D5C13"/>
    <w:rsid w:val="005D5F4A"/>
    <w:rsid w:val="005D612D"/>
    <w:rsid w:val="005D7138"/>
    <w:rsid w:val="005D7770"/>
    <w:rsid w:val="005D77EC"/>
    <w:rsid w:val="005E11D8"/>
    <w:rsid w:val="005E18C3"/>
    <w:rsid w:val="005E1935"/>
    <w:rsid w:val="005E21A8"/>
    <w:rsid w:val="005E2F2C"/>
    <w:rsid w:val="005E4C18"/>
    <w:rsid w:val="005E5100"/>
    <w:rsid w:val="005E5ADF"/>
    <w:rsid w:val="005E651E"/>
    <w:rsid w:val="005E6BD8"/>
    <w:rsid w:val="005E6F15"/>
    <w:rsid w:val="005E768D"/>
    <w:rsid w:val="005E7953"/>
    <w:rsid w:val="005F0302"/>
    <w:rsid w:val="005F0365"/>
    <w:rsid w:val="005F06DF"/>
    <w:rsid w:val="005F16CA"/>
    <w:rsid w:val="005F1819"/>
    <w:rsid w:val="005F36C0"/>
    <w:rsid w:val="005F37AD"/>
    <w:rsid w:val="005F390F"/>
    <w:rsid w:val="005F4629"/>
    <w:rsid w:val="005F4DC9"/>
    <w:rsid w:val="005F5880"/>
    <w:rsid w:val="005F5C52"/>
    <w:rsid w:val="005F5D7B"/>
    <w:rsid w:val="005F6084"/>
    <w:rsid w:val="005F6E4A"/>
    <w:rsid w:val="005F6E62"/>
    <w:rsid w:val="005F7C6D"/>
    <w:rsid w:val="005F7CCE"/>
    <w:rsid w:val="005F7F3C"/>
    <w:rsid w:val="006003C8"/>
    <w:rsid w:val="00601027"/>
    <w:rsid w:val="00601DAC"/>
    <w:rsid w:val="00602249"/>
    <w:rsid w:val="00602632"/>
    <w:rsid w:val="006029B2"/>
    <w:rsid w:val="006035A0"/>
    <w:rsid w:val="00604DF2"/>
    <w:rsid w:val="0060570B"/>
    <w:rsid w:val="00605916"/>
    <w:rsid w:val="00605D05"/>
    <w:rsid w:val="006068D2"/>
    <w:rsid w:val="006121E2"/>
    <w:rsid w:val="00614619"/>
    <w:rsid w:val="00614694"/>
    <w:rsid w:val="0061494F"/>
    <w:rsid w:val="00614996"/>
    <w:rsid w:val="006154CA"/>
    <w:rsid w:val="00615BD6"/>
    <w:rsid w:val="00615E75"/>
    <w:rsid w:val="006171AD"/>
    <w:rsid w:val="006173F3"/>
    <w:rsid w:val="0061750E"/>
    <w:rsid w:val="006202FF"/>
    <w:rsid w:val="00620407"/>
    <w:rsid w:val="00620961"/>
    <w:rsid w:val="00620DC1"/>
    <w:rsid w:val="00620E0D"/>
    <w:rsid w:val="00621431"/>
    <w:rsid w:val="0062174C"/>
    <w:rsid w:val="00621E4F"/>
    <w:rsid w:val="00622523"/>
    <w:rsid w:val="00622997"/>
    <w:rsid w:val="00622ADE"/>
    <w:rsid w:val="00622C8F"/>
    <w:rsid w:val="0062365E"/>
    <w:rsid w:val="00623E19"/>
    <w:rsid w:val="006244B9"/>
    <w:rsid w:val="00625D38"/>
    <w:rsid w:val="0062650E"/>
    <w:rsid w:val="0062676E"/>
    <w:rsid w:val="00626F30"/>
    <w:rsid w:val="00627FF7"/>
    <w:rsid w:val="00630CFB"/>
    <w:rsid w:val="006311FD"/>
    <w:rsid w:val="0063172C"/>
    <w:rsid w:val="0063411F"/>
    <w:rsid w:val="006342BF"/>
    <w:rsid w:val="00634D98"/>
    <w:rsid w:val="00634F42"/>
    <w:rsid w:val="00635FB2"/>
    <w:rsid w:val="006368FA"/>
    <w:rsid w:val="00636DB5"/>
    <w:rsid w:val="006372F7"/>
    <w:rsid w:val="00637A4E"/>
    <w:rsid w:val="00637B90"/>
    <w:rsid w:val="006400C3"/>
    <w:rsid w:val="00640335"/>
    <w:rsid w:val="0064131D"/>
    <w:rsid w:val="006413CE"/>
    <w:rsid w:val="006417A9"/>
    <w:rsid w:val="00641A20"/>
    <w:rsid w:val="00641FC5"/>
    <w:rsid w:val="006445AF"/>
    <w:rsid w:val="006448D7"/>
    <w:rsid w:val="006468D4"/>
    <w:rsid w:val="0064760C"/>
    <w:rsid w:val="00647923"/>
    <w:rsid w:val="00647ABB"/>
    <w:rsid w:val="006506D5"/>
    <w:rsid w:val="00650C06"/>
    <w:rsid w:val="00652A21"/>
    <w:rsid w:val="00652A2D"/>
    <w:rsid w:val="006543D7"/>
    <w:rsid w:val="006559F6"/>
    <w:rsid w:val="00655A57"/>
    <w:rsid w:val="006573D2"/>
    <w:rsid w:val="00657C57"/>
    <w:rsid w:val="006608AA"/>
    <w:rsid w:val="00661E45"/>
    <w:rsid w:val="006626D4"/>
    <w:rsid w:val="0066275F"/>
    <w:rsid w:val="006628C1"/>
    <w:rsid w:val="00663070"/>
    <w:rsid w:val="0066335E"/>
    <w:rsid w:val="00664D4E"/>
    <w:rsid w:val="00665A99"/>
    <w:rsid w:val="00665D39"/>
    <w:rsid w:val="006679EE"/>
    <w:rsid w:val="00667F1C"/>
    <w:rsid w:val="006705EC"/>
    <w:rsid w:val="00671204"/>
    <w:rsid w:val="006714B7"/>
    <w:rsid w:val="00671691"/>
    <w:rsid w:val="006716E7"/>
    <w:rsid w:val="0067211D"/>
    <w:rsid w:val="0067257E"/>
    <w:rsid w:val="00672ACE"/>
    <w:rsid w:val="00673B3E"/>
    <w:rsid w:val="00674583"/>
    <w:rsid w:val="006746D6"/>
    <w:rsid w:val="006749F3"/>
    <w:rsid w:val="00674D6C"/>
    <w:rsid w:val="0067515C"/>
    <w:rsid w:val="006751A7"/>
    <w:rsid w:val="00676390"/>
    <w:rsid w:val="006766D4"/>
    <w:rsid w:val="00676CBA"/>
    <w:rsid w:val="00680C8D"/>
    <w:rsid w:val="0068163D"/>
    <w:rsid w:val="006819B4"/>
    <w:rsid w:val="0068216A"/>
    <w:rsid w:val="0068224D"/>
    <w:rsid w:val="00682C8D"/>
    <w:rsid w:val="0068331C"/>
    <w:rsid w:val="00683DD6"/>
    <w:rsid w:val="00684B47"/>
    <w:rsid w:val="00684CCA"/>
    <w:rsid w:val="006855A1"/>
    <w:rsid w:val="00685C72"/>
    <w:rsid w:val="00686024"/>
    <w:rsid w:val="0068619F"/>
    <w:rsid w:val="006866F2"/>
    <w:rsid w:val="00686DA0"/>
    <w:rsid w:val="00687BBA"/>
    <w:rsid w:val="0069085E"/>
    <w:rsid w:val="006912F1"/>
    <w:rsid w:val="00691B94"/>
    <w:rsid w:val="006930AE"/>
    <w:rsid w:val="0069312D"/>
    <w:rsid w:val="006944BF"/>
    <w:rsid w:val="00694559"/>
    <w:rsid w:val="00694B5C"/>
    <w:rsid w:val="00695FCD"/>
    <w:rsid w:val="00696F4F"/>
    <w:rsid w:val="006972BB"/>
    <w:rsid w:val="00697FBE"/>
    <w:rsid w:val="006A0F90"/>
    <w:rsid w:val="006A10C8"/>
    <w:rsid w:val="006A2173"/>
    <w:rsid w:val="006A2AB8"/>
    <w:rsid w:val="006A302A"/>
    <w:rsid w:val="006A4A4D"/>
    <w:rsid w:val="006A4DFF"/>
    <w:rsid w:val="006A4EEF"/>
    <w:rsid w:val="006A65B9"/>
    <w:rsid w:val="006A6809"/>
    <w:rsid w:val="006A6CFB"/>
    <w:rsid w:val="006A6D17"/>
    <w:rsid w:val="006A70A0"/>
    <w:rsid w:val="006A75CF"/>
    <w:rsid w:val="006B0F52"/>
    <w:rsid w:val="006B1222"/>
    <w:rsid w:val="006B26EC"/>
    <w:rsid w:val="006B2B1E"/>
    <w:rsid w:val="006B2D04"/>
    <w:rsid w:val="006B32DB"/>
    <w:rsid w:val="006B48EB"/>
    <w:rsid w:val="006B4A85"/>
    <w:rsid w:val="006B723F"/>
    <w:rsid w:val="006C0DF1"/>
    <w:rsid w:val="006C1005"/>
    <w:rsid w:val="006C13B3"/>
    <w:rsid w:val="006C155C"/>
    <w:rsid w:val="006C1B09"/>
    <w:rsid w:val="006C39C2"/>
    <w:rsid w:val="006C3FF2"/>
    <w:rsid w:val="006C5F8D"/>
    <w:rsid w:val="006D0581"/>
    <w:rsid w:val="006D14CF"/>
    <w:rsid w:val="006D1535"/>
    <w:rsid w:val="006D35D2"/>
    <w:rsid w:val="006D3E0F"/>
    <w:rsid w:val="006D3EF1"/>
    <w:rsid w:val="006D437C"/>
    <w:rsid w:val="006D4FBB"/>
    <w:rsid w:val="006D4FC1"/>
    <w:rsid w:val="006D6FFB"/>
    <w:rsid w:val="006D789E"/>
    <w:rsid w:val="006D7B58"/>
    <w:rsid w:val="006D7FFC"/>
    <w:rsid w:val="006E0F9A"/>
    <w:rsid w:val="006E1457"/>
    <w:rsid w:val="006E237D"/>
    <w:rsid w:val="006E26DA"/>
    <w:rsid w:val="006E28D0"/>
    <w:rsid w:val="006E37B9"/>
    <w:rsid w:val="006E65ED"/>
    <w:rsid w:val="006E661F"/>
    <w:rsid w:val="006E6CCD"/>
    <w:rsid w:val="006E6CE0"/>
    <w:rsid w:val="006E77B9"/>
    <w:rsid w:val="006F00B3"/>
    <w:rsid w:val="006F01B3"/>
    <w:rsid w:val="006F0615"/>
    <w:rsid w:val="006F0B61"/>
    <w:rsid w:val="006F0D25"/>
    <w:rsid w:val="006F154D"/>
    <w:rsid w:val="006F1D54"/>
    <w:rsid w:val="006F2B1B"/>
    <w:rsid w:val="006F314E"/>
    <w:rsid w:val="006F39A7"/>
    <w:rsid w:val="006F6C8C"/>
    <w:rsid w:val="006F75D2"/>
    <w:rsid w:val="006F7921"/>
    <w:rsid w:val="006F7EEA"/>
    <w:rsid w:val="007010FB"/>
    <w:rsid w:val="007015F4"/>
    <w:rsid w:val="00701A30"/>
    <w:rsid w:val="007039B5"/>
    <w:rsid w:val="00704164"/>
    <w:rsid w:val="00704313"/>
    <w:rsid w:val="00704957"/>
    <w:rsid w:val="0070533F"/>
    <w:rsid w:val="00705760"/>
    <w:rsid w:val="007058AA"/>
    <w:rsid w:val="007061B0"/>
    <w:rsid w:val="007068FA"/>
    <w:rsid w:val="0070697A"/>
    <w:rsid w:val="007070E5"/>
    <w:rsid w:val="0070741E"/>
    <w:rsid w:val="00710EFF"/>
    <w:rsid w:val="007116E7"/>
    <w:rsid w:val="00711996"/>
    <w:rsid w:val="00711F63"/>
    <w:rsid w:val="007141A2"/>
    <w:rsid w:val="00714899"/>
    <w:rsid w:val="00714E3D"/>
    <w:rsid w:val="0071537D"/>
    <w:rsid w:val="00715847"/>
    <w:rsid w:val="00716CD6"/>
    <w:rsid w:val="00716E33"/>
    <w:rsid w:val="00720142"/>
    <w:rsid w:val="00720B94"/>
    <w:rsid w:val="00721370"/>
    <w:rsid w:val="0072149E"/>
    <w:rsid w:val="0072165A"/>
    <w:rsid w:val="00721AC4"/>
    <w:rsid w:val="00723378"/>
    <w:rsid w:val="00724AF6"/>
    <w:rsid w:val="00730428"/>
    <w:rsid w:val="00730C42"/>
    <w:rsid w:val="00731D7E"/>
    <w:rsid w:val="007321C0"/>
    <w:rsid w:val="00732327"/>
    <w:rsid w:val="00732420"/>
    <w:rsid w:val="0073283F"/>
    <w:rsid w:val="00733261"/>
    <w:rsid w:val="007334BC"/>
    <w:rsid w:val="00733849"/>
    <w:rsid w:val="00733B38"/>
    <w:rsid w:val="007344EB"/>
    <w:rsid w:val="00734A6B"/>
    <w:rsid w:val="00734FB9"/>
    <w:rsid w:val="007353C5"/>
    <w:rsid w:val="007353E1"/>
    <w:rsid w:val="0073580D"/>
    <w:rsid w:val="0073667E"/>
    <w:rsid w:val="00736913"/>
    <w:rsid w:val="00737438"/>
    <w:rsid w:val="007375FD"/>
    <w:rsid w:val="00737AA6"/>
    <w:rsid w:val="00737D64"/>
    <w:rsid w:val="00740774"/>
    <w:rsid w:val="00740A27"/>
    <w:rsid w:val="00740FBF"/>
    <w:rsid w:val="00741A20"/>
    <w:rsid w:val="00742610"/>
    <w:rsid w:val="007429F9"/>
    <w:rsid w:val="00742B1B"/>
    <w:rsid w:val="00742B9E"/>
    <w:rsid w:val="00742DDA"/>
    <w:rsid w:val="00743936"/>
    <w:rsid w:val="00743DE4"/>
    <w:rsid w:val="00744796"/>
    <w:rsid w:val="007451A0"/>
    <w:rsid w:val="007452D8"/>
    <w:rsid w:val="00745E5E"/>
    <w:rsid w:val="0074615F"/>
    <w:rsid w:val="007471E9"/>
    <w:rsid w:val="00747A36"/>
    <w:rsid w:val="00750ADE"/>
    <w:rsid w:val="007515ED"/>
    <w:rsid w:val="00752C33"/>
    <w:rsid w:val="007542C0"/>
    <w:rsid w:val="00754EAD"/>
    <w:rsid w:val="00755996"/>
    <w:rsid w:val="00755A7A"/>
    <w:rsid w:val="00756561"/>
    <w:rsid w:val="0075683C"/>
    <w:rsid w:val="00756B68"/>
    <w:rsid w:val="00757037"/>
    <w:rsid w:val="007573C4"/>
    <w:rsid w:val="0075785D"/>
    <w:rsid w:val="00757A7B"/>
    <w:rsid w:val="00761109"/>
    <w:rsid w:val="007619C7"/>
    <w:rsid w:val="00761A5A"/>
    <w:rsid w:val="00762B9D"/>
    <w:rsid w:val="00762BA6"/>
    <w:rsid w:val="00762F45"/>
    <w:rsid w:val="007631A3"/>
    <w:rsid w:val="0076320E"/>
    <w:rsid w:val="00763B6E"/>
    <w:rsid w:val="007668D5"/>
    <w:rsid w:val="00766D16"/>
    <w:rsid w:val="00766E02"/>
    <w:rsid w:val="00766F18"/>
    <w:rsid w:val="0077070C"/>
    <w:rsid w:val="00770BF2"/>
    <w:rsid w:val="0077141B"/>
    <w:rsid w:val="007729BB"/>
    <w:rsid w:val="00772A51"/>
    <w:rsid w:val="00773669"/>
    <w:rsid w:val="00774658"/>
    <w:rsid w:val="0077515C"/>
    <w:rsid w:val="007754BC"/>
    <w:rsid w:val="007762CD"/>
    <w:rsid w:val="00777267"/>
    <w:rsid w:val="00777424"/>
    <w:rsid w:val="007776F9"/>
    <w:rsid w:val="0077779F"/>
    <w:rsid w:val="0078039D"/>
    <w:rsid w:val="00781057"/>
    <w:rsid w:val="00781140"/>
    <w:rsid w:val="0078165A"/>
    <w:rsid w:val="007824DA"/>
    <w:rsid w:val="0078286C"/>
    <w:rsid w:val="00785AF4"/>
    <w:rsid w:val="00785C4C"/>
    <w:rsid w:val="00786C4D"/>
    <w:rsid w:val="00786C79"/>
    <w:rsid w:val="007875C6"/>
    <w:rsid w:val="0078760D"/>
    <w:rsid w:val="00787C11"/>
    <w:rsid w:val="007900C8"/>
    <w:rsid w:val="0079023F"/>
    <w:rsid w:val="007902E7"/>
    <w:rsid w:val="00790C4A"/>
    <w:rsid w:val="0079245C"/>
    <w:rsid w:val="00792BD6"/>
    <w:rsid w:val="007935D9"/>
    <w:rsid w:val="007937FA"/>
    <w:rsid w:val="00793EC3"/>
    <w:rsid w:val="00794BA1"/>
    <w:rsid w:val="00794EFB"/>
    <w:rsid w:val="007962F2"/>
    <w:rsid w:val="00796744"/>
    <w:rsid w:val="007968DF"/>
    <w:rsid w:val="0079690D"/>
    <w:rsid w:val="00796D63"/>
    <w:rsid w:val="00796E5B"/>
    <w:rsid w:val="007A036C"/>
    <w:rsid w:val="007A08D0"/>
    <w:rsid w:val="007A14C2"/>
    <w:rsid w:val="007A188E"/>
    <w:rsid w:val="007A2339"/>
    <w:rsid w:val="007A2A3E"/>
    <w:rsid w:val="007A5071"/>
    <w:rsid w:val="007A6009"/>
    <w:rsid w:val="007A61B2"/>
    <w:rsid w:val="007B02F0"/>
    <w:rsid w:val="007B06CE"/>
    <w:rsid w:val="007B0A3A"/>
    <w:rsid w:val="007B0B1F"/>
    <w:rsid w:val="007B35D9"/>
    <w:rsid w:val="007B5375"/>
    <w:rsid w:val="007B5C8A"/>
    <w:rsid w:val="007B61B4"/>
    <w:rsid w:val="007B79F6"/>
    <w:rsid w:val="007C0E43"/>
    <w:rsid w:val="007C0FB3"/>
    <w:rsid w:val="007C140B"/>
    <w:rsid w:val="007C24BF"/>
    <w:rsid w:val="007C3420"/>
    <w:rsid w:val="007C37F1"/>
    <w:rsid w:val="007C421F"/>
    <w:rsid w:val="007C523B"/>
    <w:rsid w:val="007C5504"/>
    <w:rsid w:val="007C58D5"/>
    <w:rsid w:val="007C5AE0"/>
    <w:rsid w:val="007C63E6"/>
    <w:rsid w:val="007C6EAF"/>
    <w:rsid w:val="007D09BE"/>
    <w:rsid w:val="007D0FA1"/>
    <w:rsid w:val="007D1102"/>
    <w:rsid w:val="007D1D3B"/>
    <w:rsid w:val="007D2881"/>
    <w:rsid w:val="007D2B43"/>
    <w:rsid w:val="007D34B5"/>
    <w:rsid w:val="007D3855"/>
    <w:rsid w:val="007D3C14"/>
    <w:rsid w:val="007D3CE4"/>
    <w:rsid w:val="007D4531"/>
    <w:rsid w:val="007D57C9"/>
    <w:rsid w:val="007D58DA"/>
    <w:rsid w:val="007D6E8C"/>
    <w:rsid w:val="007D74F7"/>
    <w:rsid w:val="007D79EE"/>
    <w:rsid w:val="007D7AF0"/>
    <w:rsid w:val="007D7B47"/>
    <w:rsid w:val="007D7ED9"/>
    <w:rsid w:val="007D7FFE"/>
    <w:rsid w:val="007E151C"/>
    <w:rsid w:val="007E1587"/>
    <w:rsid w:val="007E1664"/>
    <w:rsid w:val="007E220F"/>
    <w:rsid w:val="007E25E8"/>
    <w:rsid w:val="007E2835"/>
    <w:rsid w:val="007E297D"/>
    <w:rsid w:val="007E35C6"/>
    <w:rsid w:val="007E4387"/>
    <w:rsid w:val="007E4408"/>
    <w:rsid w:val="007E4A0F"/>
    <w:rsid w:val="007E4FC3"/>
    <w:rsid w:val="007E6B0D"/>
    <w:rsid w:val="007E7382"/>
    <w:rsid w:val="007F00E8"/>
    <w:rsid w:val="007F0B07"/>
    <w:rsid w:val="007F2A0A"/>
    <w:rsid w:val="007F3276"/>
    <w:rsid w:val="007F35B9"/>
    <w:rsid w:val="007F3CD8"/>
    <w:rsid w:val="007F58C3"/>
    <w:rsid w:val="007F61CE"/>
    <w:rsid w:val="007F6B52"/>
    <w:rsid w:val="007F6D52"/>
    <w:rsid w:val="007F72F7"/>
    <w:rsid w:val="00800E0A"/>
    <w:rsid w:val="00801960"/>
    <w:rsid w:val="008019D1"/>
    <w:rsid w:val="0080214B"/>
    <w:rsid w:val="0080218A"/>
    <w:rsid w:val="00803C93"/>
    <w:rsid w:val="008064A2"/>
    <w:rsid w:val="00806E27"/>
    <w:rsid w:val="0080745B"/>
    <w:rsid w:val="0080797C"/>
    <w:rsid w:val="0081007B"/>
    <w:rsid w:val="00810EBD"/>
    <w:rsid w:val="00811DE4"/>
    <w:rsid w:val="00812352"/>
    <w:rsid w:val="00812C98"/>
    <w:rsid w:val="008136E3"/>
    <w:rsid w:val="008138B9"/>
    <w:rsid w:val="00813B41"/>
    <w:rsid w:val="00814586"/>
    <w:rsid w:val="00815149"/>
    <w:rsid w:val="00815734"/>
    <w:rsid w:val="00815880"/>
    <w:rsid w:val="00815BE4"/>
    <w:rsid w:val="0081666D"/>
    <w:rsid w:val="0081678E"/>
    <w:rsid w:val="00817A66"/>
    <w:rsid w:val="00820513"/>
    <w:rsid w:val="0082135F"/>
    <w:rsid w:val="0082179B"/>
    <w:rsid w:val="00823243"/>
    <w:rsid w:val="0082335D"/>
    <w:rsid w:val="00824E0E"/>
    <w:rsid w:val="008250C4"/>
    <w:rsid w:val="00826A36"/>
    <w:rsid w:val="00826C67"/>
    <w:rsid w:val="00827761"/>
    <w:rsid w:val="00831086"/>
    <w:rsid w:val="008310BF"/>
    <w:rsid w:val="008317BC"/>
    <w:rsid w:val="008329C9"/>
    <w:rsid w:val="00832A5E"/>
    <w:rsid w:val="00832FEE"/>
    <w:rsid w:val="00833210"/>
    <w:rsid w:val="008341BE"/>
    <w:rsid w:val="00834968"/>
    <w:rsid w:val="00834C22"/>
    <w:rsid w:val="0083510C"/>
    <w:rsid w:val="00835E8A"/>
    <w:rsid w:val="00836678"/>
    <w:rsid w:val="008375CA"/>
    <w:rsid w:val="00837A3D"/>
    <w:rsid w:val="00841382"/>
    <w:rsid w:val="0084337D"/>
    <w:rsid w:val="008436E3"/>
    <w:rsid w:val="00845FF0"/>
    <w:rsid w:val="008463B5"/>
    <w:rsid w:val="00847898"/>
    <w:rsid w:val="00851BE2"/>
    <w:rsid w:val="00852074"/>
    <w:rsid w:val="008543A9"/>
    <w:rsid w:val="0085466C"/>
    <w:rsid w:val="00854CEE"/>
    <w:rsid w:val="00855882"/>
    <w:rsid w:val="008567EA"/>
    <w:rsid w:val="00856EAC"/>
    <w:rsid w:val="00857361"/>
    <w:rsid w:val="008578CC"/>
    <w:rsid w:val="008602DC"/>
    <w:rsid w:val="00860868"/>
    <w:rsid w:val="00860C7D"/>
    <w:rsid w:val="008613C8"/>
    <w:rsid w:val="00862286"/>
    <w:rsid w:val="00863BA0"/>
    <w:rsid w:val="00863C38"/>
    <w:rsid w:val="00863C75"/>
    <w:rsid w:val="00864E88"/>
    <w:rsid w:val="00865383"/>
    <w:rsid w:val="008655AB"/>
    <w:rsid w:val="00865707"/>
    <w:rsid w:val="008669EE"/>
    <w:rsid w:val="00866F61"/>
    <w:rsid w:val="008701D3"/>
    <w:rsid w:val="0087035F"/>
    <w:rsid w:val="008704E8"/>
    <w:rsid w:val="00870624"/>
    <w:rsid w:val="00870FC6"/>
    <w:rsid w:val="0087104C"/>
    <w:rsid w:val="00871C3E"/>
    <w:rsid w:val="0087218F"/>
    <w:rsid w:val="00872450"/>
    <w:rsid w:val="00872755"/>
    <w:rsid w:val="00872C9D"/>
    <w:rsid w:val="00872D03"/>
    <w:rsid w:val="00873926"/>
    <w:rsid w:val="00873B81"/>
    <w:rsid w:val="0087577E"/>
    <w:rsid w:val="0087583E"/>
    <w:rsid w:val="0087584B"/>
    <w:rsid w:val="00875C79"/>
    <w:rsid w:val="008762E4"/>
    <w:rsid w:val="008771FC"/>
    <w:rsid w:val="00877E13"/>
    <w:rsid w:val="008812F8"/>
    <w:rsid w:val="00881E02"/>
    <w:rsid w:val="00882384"/>
    <w:rsid w:val="008833A3"/>
    <w:rsid w:val="00883916"/>
    <w:rsid w:val="00883A77"/>
    <w:rsid w:val="00884171"/>
    <w:rsid w:val="0088433B"/>
    <w:rsid w:val="00886176"/>
    <w:rsid w:val="008869B7"/>
    <w:rsid w:val="008869F3"/>
    <w:rsid w:val="00887359"/>
    <w:rsid w:val="00887480"/>
    <w:rsid w:val="00887AEB"/>
    <w:rsid w:val="00891784"/>
    <w:rsid w:val="0089193F"/>
    <w:rsid w:val="00892229"/>
    <w:rsid w:val="00893194"/>
    <w:rsid w:val="008936A4"/>
    <w:rsid w:val="00894025"/>
    <w:rsid w:val="008951E4"/>
    <w:rsid w:val="00895BF4"/>
    <w:rsid w:val="008A02A9"/>
    <w:rsid w:val="008A1299"/>
    <w:rsid w:val="008A18DE"/>
    <w:rsid w:val="008A23DE"/>
    <w:rsid w:val="008A385B"/>
    <w:rsid w:val="008A395B"/>
    <w:rsid w:val="008A4406"/>
    <w:rsid w:val="008A4901"/>
    <w:rsid w:val="008A57D4"/>
    <w:rsid w:val="008A59AA"/>
    <w:rsid w:val="008A624D"/>
    <w:rsid w:val="008A6A91"/>
    <w:rsid w:val="008A7BDE"/>
    <w:rsid w:val="008B0168"/>
    <w:rsid w:val="008B04F7"/>
    <w:rsid w:val="008B0D3C"/>
    <w:rsid w:val="008B1349"/>
    <w:rsid w:val="008B17CD"/>
    <w:rsid w:val="008B4726"/>
    <w:rsid w:val="008B5207"/>
    <w:rsid w:val="008B5CF3"/>
    <w:rsid w:val="008B7600"/>
    <w:rsid w:val="008B7D48"/>
    <w:rsid w:val="008C02D4"/>
    <w:rsid w:val="008C0455"/>
    <w:rsid w:val="008C0E2B"/>
    <w:rsid w:val="008C0E6D"/>
    <w:rsid w:val="008C1E78"/>
    <w:rsid w:val="008C2386"/>
    <w:rsid w:val="008C358B"/>
    <w:rsid w:val="008C38D4"/>
    <w:rsid w:val="008C4639"/>
    <w:rsid w:val="008C4E42"/>
    <w:rsid w:val="008C5615"/>
    <w:rsid w:val="008C56E9"/>
    <w:rsid w:val="008C6339"/>
    <w:rsid w:val="008C798E"/>
    <w:rsid w:val="008C7B69"/>
    <w:rsid w:val="008C7C68"/>
    <w:rsid w:val="008D1552"/>
    <w:rsid w:val="008D17D0"/>
    <w:rsid w:val="008D21E4"/>
    <w:rsid w:val="008D2C37"/>
    <w:rsid w:val="008D335F"/>
    <w:rsid w:val="008D3443"/>
    <w:rsid w:val="008D3D89"/>
    <w:rsid w:val="008D48BD"/>
    <w:rsid w:val="008D4AA5"/>
    <w:rsid w:val="008D524C"/>
    <w:rsid w:val="008D52F6"/>
    <w:rsid w:val="008D7713"/>
    <w:rsid w:val="008D7A65"/>
    <w:rsid w:val="008D7C7E"/>
    <w:rsid w:val="008E0043"/>
    <w:rsid w:val="008E0C7C"/>
    <w:rsid w:val="008E0F64"/>
    <w:rsid w:val="008E225A"/>
    <w:rsid w:val="008E2435"/>
    <w:rsid w:val="008E2615"/>
    <w:rsid w:val="008E2EAC"/>
    <w:rsid w:val="008E3991"/>
    <w:rsid w:val="008E3CFD"/>
    <w:rsid w:val="008E44BB"/>
    <w:rsid w:val="008E5DDA"/>
    <w:rsid w:val="008E62D6"/>
    <w:rsid w:val="008E63C3"/>
    <w:rsid w:val="008E6534"/>
    <w:rsid w:val="008E6541"/>
    <w:rsid w:val="008E7B5B"/>
    <w:rsid w:val="008F0F50"/>
    <w:rsid w:val="008F109D"/>
    <w:rsid w:val="008F1E26"/>
    <w:rsid w:val="008F2F6B"/>
    <w:rsid w:val="008F40B8"/>
    <w:rsid w:val="008F48E1"/>
    <w:rsid w:val="008F6788"/>
    <w:rsid w:val="008F6979"/>
    <w:rsid w:val="008F720A"/>
    <w:rsid w:val="008F789B"/>
    <w:rsid w:val="009019A2"/>
    <w:rsid w:val="0090406B"/>
    <w:rsid w:val="00904152"/>
    <w:rsid w:val="009043AC"/>
    <w:rsid w:val="00904798"/>
    <w:rsid w:val="009051FA"/>
    <w:rsid w:val="0090539A"/>
    <w:rsid w:val="00905AC6"/>
    <w:rsid w:val="00905CA9"/>
    <w:rsid w:val="00911693"/>
    <w:rsid w:val="00912080"/>
    <w:rsid w:val="00912EAD"/>
    <w:rsid w:val="00913BE2"/>
    <w:rsid w:val="00913D26"/>
    <w:rsid w:val="00914471"/>
    <w:rsid w:val="0091490B"/>
    <w:rsid w:val="009153D1"/>
    <w:rsid w:val="00915995"/>
    <w:rsid w:val="00916124"/>
    <w:rsid w:val="00916C9D"/>
    <w:rsid w:val="009178A7"/>
    <w:rsid w:val="00917BA9"/>
    <w:rsid w:val="009206CD"/>
    <w:rsid w:val="00921F6E"/>
    <w:rsid w:val="0092201A"/>
    <w:rsid w:val="00922954"/>
    <w:rsid w:val="009231B9"/>
    <w:rsid w:val="00924810"/>
    <w:rsid w:val="00924963"/>
    <w:rsid w:val="00925DCD"/>
    <w:rsid w:val="00925FD9"/>
    <w:rsid w:val="0093001E"/>
    <w:rsid w:val="00930393"/>
    <w:rsid w:val="009306A3"/>
    <w:rsid w:val="009306B7"/>
    <w:rsid w:val="00930DCB"/>
    <w:rsid w:val="0093151E"/>
    <w:rsid w:val="00931973"/>
    <w:rsid w:val="00931CAF"/>
    <w:rsid w:val="00931D4F"/>
    <w:rsid w:val="00933098"/>
    <w:rsid w:val="00933974"/>
    <w:rsid w:val="00933E69"/>
    <w:rsid w:val="00933EDA"/>
    <w:rsid w:val="00934CFD"/>
    <w:rsid w:val="009357DF"/>
    <w:rsid w:val="00935F44"/>
    <w:rsid w:val="00937016"/>
    <w:rsid w:val="0093714A"/>
    <w:rsid w:val="0093719E"/>
    <w:rsid w:val="009379D8"/>
    <w:rsid w:val="00937E75"/>
    <w:rsid w:val="00940F73"/>
    <w:rsid w:val="0094173C"/>
    <w:rsid w:val="00941B5E"/>
    <w:rsid w:val="00941BAE"/>
    <w:rsid w:val="00942547"/>
    <w:rsid w:val="00942C40"/>
    <w:rsid w:val="00942E50"/>
    <w:rsid w:val="009431C4"/>
    <w:rsid w:val="00943619"/>
    <w:rsid w:val="009439FE"/>
    <w:rsid w:val="00946292"/>
    <w:rsid w:val="009462DF"/>
    <w:rsid w:val="009466D6"/>
    <w:rsid w:val="00946D96"/>
    <w:rsid w:val="0095030B"/>
    <w:rsid w:val="0095071D"/>
    <w:rsid w:val="00950A04"/>
    <w:rsid w:val="00950DC0"/>
    <w:rsid w:val="00951DA2"/>
    <w:rsid w:val="00952464"/>
    <w:rsid w:val="009529C6"/>
    <w:rsid w:val="00952B29"/>
    <w:rsid w:val="00953D43"/>
    <w:rsid w:val="00955F51"/>
    <w:rsid w:val="0095622F"/>
    <w:rsid w:val="009571AF"/>
    <w:rsid w:val="009622B0"/>
    <w:rsid w:val="009635BF"/>
    <w:rsid w:val="00963BCE"/>
    <w:rsid w:val="0096507E"/>
    <w:rsid w:val="0096538F"/>
    <w:rsid w:val="00965F2C"/>
    <w:rsid w:val="009661B8"/>
    <w:rsid w:val="0096708A"/>
    <w:rsid w:val="009673B9"/>
    <w:rsid w:val="00967ACB"/>
    <w:rsid w:val="00967EEE"/>
    <w:rsid w:val="00970305"/>
    <w:rsid w:val="00970468"/>
    <w:rsid w:val="00970832"/>
    <w:rsid w:val="00970E57"/>
    <w:rsid w:val="00971412"/>
    <w:rsid w:val="009714F6"/>
    <w:rsid w:val="00971506"/>
    <w:rsid w:val="00971814"/>
    <w:rsid w:val="00971C6C"/>
    <w:rsid w:val="00972410"/>
    <w:rsid w:val="00972466"/>
    <w:rsid w:val="00972636"/>
    <w:rsid w:val="00972718"/>
    <w:rsid w:val="009728D4"/>
    <w:rsid w:val="00972D11"/>
    <w:rsid w:val="00973B13"/>
    <w:rsid w:val="00973FC4"/>
    <w:rsid w:val="00974A2E"/>
    <w:rsid w:val="0097515D"/>
    <w:rsid w:val="00975674"/>
    <w:rsid w:val="009766FC"/>
    <w:rsid w:val="00976D02"/>
    <w:rsid w:val="0097784C"/>
    <w:rsid w:val="00980666"/>
    <w:rsid w:val="0098085B"/>
    <w:rsid w:val="00981091"/>
    <w:rsid w:val="00981BB5"/>
    <w:rsid w:val="00981F7A"/>
    <w:rsid w:val="00982B07"/>
    <w:rsid w:val="00982F80"/>
    <w:rsid w:val="009840A6"/>
    <w:rsid w:val="00984BB9"/>
    <w:rsid w:val="0098535A"/>
    <w:rsid w:val="00985797"/>
    <w:rsid w:val="00985F58"/>
    <w:rsid w:val="009877AD"/>
    <w:rsid w:val="00987933"/>
    <w:rsid w:val="00991EEE"/>
    <w:rsid w:val="009922B6"/>
    <w:rsid w:val="00992793"/>
    <w:rsid w:val="009928FB"/>
    <w:rsid w:val="00993926"/>
    <w:rsid w:val="00993F81"/>
    <w:rsid w:val="00994842"/>
    <w:rsid w:val="0099642B"/>
    <w:rsid w:val="00996D42"/>
    <w:rsid w:val="00997216"/>
    <w:rsid w:val="00997C3E"/>
    <w:rsid w:val="009A01CB"/>
    <w:rsid w:val="009A03C0"/>
    <w:rsid w:val="009A0497"/>
    <w:rsid w:val="009A18D9"/>
    <w:rsid w:val="009A1EDE"/>
    <w:rsid w:val="009A346A"/>
    <w:rsid w:val="009A37E8"/>
    <w:rsid w:val="009A3A33"/>
    <w:rsid w:val="009A3E2C"/>
    <w:rsid w:val="009A4956"/>
    <w:rsid w:val="009A528E"/>
    <w:rsid w:val="009A5B52"/>
    <w:rsid w:val="009A681B"/>
    <w:rsid w:val="009A6913"/>
    <w:rsid w:val="009A7313"/>
    <w:rsid w:val="009A78E3"/>
    <w:rsid w:val="009A790F"/>
    <w:rsid w:val="009B00F0"/>
    <w:rsid w:val="009B0D71"/>
    <w:rsid w:val="009B24F1"/>
    <w:rsid w:val="009B38F6"/>
    <w:rsid w:val="009B454D"/>
    <w:rsid w:val="009B4ADF"/>
    <w:rsid w:val="009B4D56"/>
    <w:rsid w:val="009B6598"/>
    <w:rsid w:val="009B665A"/>
    <w:rsid w:val="009B7E30"/>
    <w:rsid w:val="009B7E43"/>
    <w:rsid w:val="009C1225"/>
    <w:rsid w:val="009C1427"/>
    <w:rsid w:val="009C145F"/>
    <w:rsid w:val="009C17E1"/>
    <w:rsid w:val="009C1812"/>
    <w:rsid w:val="009C1D31"/>
    <w:rsid w:val="009C4451"/>
    <w:rsid w:val="009C5757"/>
    <w:rsid w:val="009C61DE"/>
    <w:rsid w:val="009C6499"/>
    <w:rsid w:val="009C67C4"/>
    <w:rsid w:val="009C6B8C"/>
    <w:rsid w:val="009C71E1"/>
    <w:rsid w:val="009D0309"/>
    <w:rsid w:val="009D1E3F"/>
    <w:rsid w:val="009D3F21"/>
    <w:rsid w:val="009D4CEE"/>
    <w:rsid w:val="009D5633"/>
    <w:rsid w:val="009D6332"/>
    <w:rsid w:val="009E0043"/>
    <w:rsid w:val="009E1ECF"/>
    <w:rsid w:val="009E3070"/>
    <w:rsid w:val="009E3649"/>
    <w:rsid w:val="009E37AB"/>
    <w:rsid w:val="009E38C2"/>
    <w:rsid w:val="009E41B1"/>
    <w:rsid w:val="009E4DD5"/>
    <w:rsid w:val="009E5566"/>
    <w:rsid w:val="009E67F4"/>
    <w:rsid w:val="009E799A"/>
    <w:rsid w:val="009F0323"/>
    <w:rsid w:val="009F11D9"/>
    <w:rsid w:val="009F2729"/>
    <w:rsid w:val="009F2CB2"/>
    <w:rsid w:val="009F36A1"/>
    <w:rsid w:val="009F54F6"/>
    <w:rsid w:val="009F5818"/>
    <w:rsid w:val="009F5A28"/>
    <w:rsid w:val="009F6BBF"/>
    <w:rsid w:val="009F7716"/>
    <w:rsid w:val="00A00387"/>
    <w:rsid w:val="00A0045E"/>
    <w:rsid w:val="00A01037"/>
    <w:rsid w:val="00A011AF"/>
    <w:rsid w:val="00A013DB"/>
    <w:rsid w:val="00A02820"/>
    <w:rsid w:val="00A02983"/>
    <w:rsid w:val="00A02C10"/>
    <w:rsid w:val="00A035E2"/>
    <w:rsid w:val="00A04E35"/>
    <w:rsid w:val="00A055E8"/>
    <w:rsid w:val="00A05C98"/>
    <w:rsid w:val="00A06006"/>
    <w:rsid w:val="00A0641F"/>
    <w:rsid w:val="00A06B7E"/>
    <w:rsid w:val="00A07204"/>
    <w:rsid w:val="00A1002D"/>
    <w:rsid w:val="00A1102B"/>
    <w:rsid w:val="00A113B6"/>
    <w:rsid w:val="00A11A63"/>
    <w:rsid w:val="00A12005"/>
    <w:rsid w:val="00A12140"/>
    <w:rsid w:val="00A12476"/>
    <w:rsid w:val="00A12621"/>
    <w:rsid w:val="00A12B14"/>
    <w:rsid w:val="00A12F0C"/>
    <w:rsid w:val="00A13D19"/>
    <w:rsid w:val="00A144A5"/>
    <w:rsid w:val="00A1572B"/>
    <w:rsid w:val="00A16594"/>
    <w:rsid w:val="00A17C8A"/>
    <w:rsid w:val="00A200A5"/>
    <w:rsid w:val="00A20315"/>
    <w:rsid w:val="00A20FEE"/>
    <w:rsid w:val="00A2216A"/>
    <w:rsid w:val="00A22DF4"/>
    <w:rsid w:val="00A24921"/>
    <w:rsid w:val="00A2558D"/>
    <w:rsid w:val="00A25D85"/>
    <w:rsid w:val="00A26369"/>
    <w:rsid w:val="00A275B0"/>
    <w:rsid w:val="00A27F55"/>
    <w:rsid w:val="00A31720"/>
    <w:rsid w:val="00A31C80"/>
    <w:rsid w:val="00A3207A"/>
    <w:rsid w:val="00A321CA"/>
    <w:rsid w:val="00A33096"/>
    <w:rsid w:val="00A34189"/>
    <w:rsid w:val="00A34504"/>
    <w:rsid w:val="00A3564D"/>
    <w:rsid w:val="00A3645D"/>
    <w:rsid w:val="00A37BA3"/>
    <w:rsid w:val="00A37C64"/>
    <w:rsid w:val="00A37ECF"/>
    <w:rsid w:val="00A404D8"/>
    <w:rsid w:val="00A42484"/>
    <w:rsid w:val="00A43ABE"/>
    <w:rsid w:val="00A4504F"/>
    <w:rsid w:val="00A45879"/>
    <w:rsid w:val="00A45AFE"/>
    <w:rsid w:val="00A460C0"/>
    <w:rsid w:val="00A46369"/>
    <w:rsid w:val="00A46EB1"/>
    <w:rsid w:val="00A4755A"/>
    <w:rsid w:val="00A50579"/>
    <w:rsid w:val="00A50AD4"/>
    <w:rsid w:val="00A50CB9"/>
    <w:rsid w:val="00A51CF0"/>
    <w:rsid w:val="00A529BC"/>
    <w:rsid w:val="00A535DC"/>
    <w:rsid w:val="00A5497C"/>
    <w:rsid w:val="00A54D5F"/>
    <w:rsid w:val="00A54DD5"/>
    <w:rsid w:val="00A54F50"/>
    <w:rsid w:val="00A54F9B"/>
    <w:rsid w:val="00A551F4"/>
    <w:rsid w:val="00A5531B"/>
    <w:rsid w:val="00A557CB"/>
    <w:rsid w:val="00A568E7"/>
    <w:rsid w:val="00A56CE2"/>
    <w:rsid w:val="00A577EE"/>
    <w:rsid w:val="00A57E5A"/>
    <w:rsid w:val="00A57FEF"/>
    <w:rsid w:val="00A61AD2"/>
    <w:rsid w:val="00A61B5F"/>
    <w:rsid w:val="00A623D3"/>
    <w:rsid w:val="00A63D1B"/>
    <w:rsid w:val="00A6425E"/>
    <w:rsid w:val="00A64741"/>
    <w:rsid w:val="00A6474D"/>
    <w:rsid w:val="00A64970"/>
    <w:rsid w:val="00A656AA"/>
    <w:rsid w:val="00A657FF"/>
    <w:rsid w:val="00A66EAF"/>
    <w:rsid w:val="00A67729"/>
    <w:rsid w:val="00A70452"/>
    <w:rsid w:val="00A70633"/>
    <w:rsid w:val="00A70F5E"/>
    <w:rsid w:val="00A714B6"/>
    <w:rsid w:val="00A71D32"/>
    <w:rsid w:val="00A725BB"/>
    <w:rsid w:val="00A7326E"/>
    <w:rsid w:val="00A74376"/>
    <w:rsid w:val="00A743A1"/>
    <w:rsid w:val="00A76411"/>
    <w:rsid w:val="00A76B6B"/>
    <w:rsid w:val="00A7767F"/>
    <w:rsid w:val="00A77722"/>
    <w:rsid w:val="00A77851"/>
    <w:rsid w:val="00A77B67"/>
    <w:rsid w:val="00A77E5E"/>
    <w:rsid w:val="00A8079E"/>
    <w:rsid w:val="00A816DA"/>
    <w:rsid w:val="00A81715"/>
    <w:rsid w:val="00A81981"/>
    <w:rsid w:val="00A82477"/>
    <w:rsid w:val="00A82B53"/>
    <w:rsid w:val="00A83AFC"/>
    <w:rsid w:val="00A83C26"/>
    <w:rsid w:val="00A84171"/>
    <w:rsid w:val="00A862A4"/>
    <w:rsid w:val="00A87304"/>
    <w:rsid w:val="00A90E3D"/>
    <w:rsid w:val="00A910B0"/>
    <w:rsid w:val="00A91507"/>
    <w:rsid w:val="00A919F2"/>
    <w:rsid w:val="00A91A06"/>
    <w:rsid w:val="00A91A93"/>
    <w:rsid w:val="00A93379"/>
    <w:rsid w:val="00A94576"/>
    <w:rsid w:val="00A94C97"/>
    <w:rsid w:val="00A94EC1"/>
    <w:rsid w:val="00A96873"/>
    <w:rsid w:val="00AA0881"/>
    <w:rsid w:val="00AA0AB2"/>
    <w:rsid w:val="00AA0B6B"/>
    <w:rsid w:val="00AA165C"/>
    <w:rsid w:val="00AA1C9D"/>
    <w:rsid w:val="00AA1FF0"/>
    <w:rsid w:val="00AA2955"/>
    <w:rsid w:val="00AA2EE5"/>
    <w:rsid w:val="00AA422D"/>
    <w:rsid w:val="00AA4279"/>
    <w:rsid w:val="00AA4691"/>
    <w:rsid w:val="00AA48BA"/>
    <w:rsid w:val="00AA5881"/>
    <w:rsid w:val="00AA5BDC"/>
    <w:rsid w:val="00AA5E33"/>
    <w:rsid w:val="00AA6A5F"/>
    <w:rsid w:val="00AA774F"/>
    <w:rsid w:val="00AA7A84"/>
    <w:rsid w:val="00AB000E"/>
    <w:rsid w:val="00AB08BF"/>
    <w:rsid w:val="00AB0938"/>
    <w:rsid w:val="00AB0D42"/>
    <w:rsid w:val="00AB115B"/>
    <w:rsid w:val="00AB22E9"/>
    <w:rsid w:val="00AB345E"/>
    <w:rsid w:val="00AB34D9"/>
    <w:rsid w:val="00AB3C87"/>
    <w:rsid w:val="00AB3DB0"/>
    <w:rsid w:val="00AB451A"/>
    <w:rsid w:val="00AB4DC9"/>
    <w:rsid w:val="00AB4F5A"/>
    <w:rsid w:val="00AB602F"/>
    <w:rsid w:val="00AB7342"/>
    <w:rsid w:val="00AB74EB"/>
    <w:rsid w:val="00AC0A1F"/>
    <w:rsid w:val="00AC2597"/>
    <w:rsid w:val="00AC2656"/>
    <w:rsid w:val="00AC3CD4"/>
    <w:rsid w:val="00AC415B"/>
    <w:rsid w:val="00AC522B"/>
    <w:rsid w:val="00AC583D"/>
    <w:rsid w:val="00AC5FE0"/>
    <w:rsid w:val="00AC6034"/>
    <w:rsid w:val="00AC6241"/>
    <w:rsid w:val="00AC690C"/>
    <w:rsid w:val="00AC6D72"/>
    <w:rsid w:val="00AC7249"/>
    <w:rsid w:val="00AC7D96"/>
    <w:rsid w:val="00AD058B"/>
    <w:rsid w:val="00AD0CE5"/>
    <w:rsid w:val="00AD0DE0"/>
    <w:rsid w:val="00AD1EEC"/>
    <w:rsid w:val="00AD2371"/>
    <w:rsid w:val="00AD25EA"/>
    <w:rsid w:val="00AD2748"/>
    <w:rsid w:val="00AD4534"/>
    <w:rsid w:val="00AD4A52"/>
    <w:rsid w:val="00AD5C19"/>
    <w:rsid w:val="00AD5EC1"/>
    <w:rsid w:val="00AD661A"/>
    <w:rsid w:val="00AD67E9"/>
    <w:rsid w:val="00AD70EB"/>
    <w:rsid w:val="00AD7657"/>
    <w:rsid w:val="00AE060D"/>
    <w:rsid w:val="00AE3F00"/>
    <w:rsid w:val="00AE45E0"/>
    <w:rsid w:val="00AE5360"/>
    <w:rsid w:val="00AE59E4"/>
    <w:rsid w:val="00AE5B96"/>
    <w:rsid w:val="00AE5BA4"/>
    <w:rsid w:val="00AE6302"/>
    <w:rsid w:val="00AE7EA5"/>
    <w:rsid w:val="00AF185B"/>
    <w:rsid w:val="00AF1BC9"/>
    <w:rsid w:val="00AF22E7"/>
    <w:rsid w:val="00AF285D"/>
    <w:rsid w:val="00AF344D"/>
    <w:rsid w:val="00AF3C50"/>
    <w:rsid w:val="00AF3FD2"/>
    <w:rsid w:val="00AF45AE"/>
    <w:rsid w:val="00AF4771"/>
    <w:rsid w:val="00AF5DC5"/>
    <w:rsid w:val="00AF615E"/>
    <w:rsid w:val="00AF6E7A"/>
    <w:rsid w:val="00AF7618"/>
    <w:rsid w:val="00AF7E54"/>
    <w:rsid w:val="00B00396"/>
    <w:rsid w:val="00B00601"/>
    <w:rsid w:val="00B007B3"/>
    <w:rsid w:val="00B00B9F"/>
    <w:rsid w:val="00B01C44"/>
    <w:rsid w:val="00B02772"/>
    <w:rsid w:val="00B02DB0"/>
    <w:rsid w:val="00B04579"/>
    <w:rsid w:val="00B04F9D"/>
    <w:rsid w:val="00B05015"/>
    <w:rsid w:val="00B054FA"/>
    <w:rsid w:val="00B05C46"/>
    <w:rsid w:val="00B06F4D"/>
    <w:rsid w:val="00B0778A"/>
    <w:rsid w:val="00B103E7"/>
    <w:rsid w:val="00B1098F"/>
    <w:rsid w:val="00B112C8"/>
    <w:rsid w:val="00B13BF7"/>
    <w:rsid w:val="00B1588A"/>
    <w:rsid w:val="00B15BAF"/>
    <w:rsid w:val="00B15C1F"/>
    <w:rsid w:val="00B15D84"/>
    <w:rsid w:val="00B16433"/>
    <w:rsid w:val="00B1663D"/>
    <w:rsid w:val="00B169FC"/>
    <w:rsid w:val="00B16DEA"/>
    <w:rsid w:val="00B171CE"/>
    <w:rsid w:val="00B2146A"/>
    <w:rsid w:val="00B2183D"/>
    <w:rsid w:val="00B24ABE"/>
    <w:rsid w:val="00B2557C"/>
    <w:rsid w:val="00B25B23"/>
    <w:rsid w:val="00B304D2"/>
    <w:rsid w:val="00B306A4"/>
    <w:rsid w:val="00B30741"/>
    <w:rsid w:val="00B32B5F"/>
    <w:rsid w:val="00B32E0E"/>
    <w:rsid w:val="00B34B5D"/>
    <w:rsid w:val="00B35422"/>
    <w:rsid w:val="00B35C5B"/>
    <w:rsid w:val="00B363A2"/>
    <w:rsid w:val="00B364FB"/>
    <w:rsid w:val="00B36558"/>
    <w:rsid w:val="00B4023F"/>
    <w:rsid w:val="00B40505"/>
    <w:rsid w:val="00B40AA4"/>
    <w:rsid w:val="00B41747"/>
    <w:rsid w:val="00B418AC"/>
    <w:rsid w:val="00B422DC"/>
    <w:rsid w:val="00B43318"/>
    <w:rsid w:val="00B44433"/>
    <w:rsid w:val="00B47DB3"/>
    <w:rsid w:val="00B50274"/>
    <w:rsid w:val="00B508C7"/>
    <w:rsid w:val="00B50A13"/>
    <w:rsid w:val="00B5136F"/>
    <w:rsid w:val="00B531C1"/>
    <w:rsid w:val="00B53DB7"/>
    <w:rsid w:val="00B53F74"/>
    <w:rsid w:val="00B544FB"/>
    <w:rsid w:val="00B5493D"/>
    <w:rsid w:val="00B54B2C"/>
    <w:rsid w:val="00B54C03"/>
    <w:rsid w:val="00B55002"/>
    <w:rsid w:val="00B55AF5"/>
    <w:rsid w:val="00B56B90"/>
    <w:rsid w:val="00B600D9"/>
    <w:rsid w:val="00B606F6"/>
    <w:rsid w:val="00B60DE6"/>
    <w:rsid w:val="00B61CC5"/>
    <w:rsid w:val="00B61DCF"/>
    <w:rsid w:val="00B62C91"/>
    <w:rsid w:val="00B6311F"/>
    <w:rsid w:val="00B631A1"/>
    <w:rsid w:val="00B63870"/>
    <w:rsid w:val="00B63A57"/>
    <w:rsid w:val="00B63E6C"/>
    <w:rsid w:val="00B644A6"/>
    <w:rsid w:val="00B64540"/>
    <w:rsid w:val="00B64695"/>
    <w:rsid w:val="00B64CE9"/>
    <w:rsid w:val="00B6568E"/>
    <w:rsid w:val="00B65C04"/>
    <w:rsid w:val="00B674CD"/>
    <w:rsid w:val="00B67953"/>
    <w:rsid w:val="00B67E40"/>
    <w:rsid w:val="00B7154C"/>
    <w:rsid w:val="00B71ED6"/>
    <w:rsid w:val="00B73541"/>
    <w:rsid w:val="00B737A3"/>
    <w:rsid w:val="00B75A79"/>
    <w:rsid w:val="00B75ADC"/>
    <w:rsid w:val="00B76063"/>
    <w:rsid w:val="00B77055"/>
    <w:rsid w:val="00B77C29"/>
    <w:rsid w:val="00B77CBA"/>
    <w:rsid w:val="00B80C40"/>
    <w:rsid w:val="00B80E57"/>
    <w:rsid w:val="00B8147E"/>
    <w:rsid w:val="00B81E5C"/>
    <w:rsid w:val="00B8249B"/>
    <w:rsid w:val="00B82E9B"/>
    <w:rsid w:val="00B840B3"/>
    <w:rsid w:val="00B84962"/>
    <w:rsid w:val="00B84A23"/>
    <w:rsid w:val="00B857EC"/>
    <w:rsid w:val="00B85C21"/>
    <w:rsid w:val="00B860B5"/>
    <w:rsid w:val="00B86DB4"/>
    <w:rsid w:val="00B90137"/>
    <w:rsid w:val="00B90B5E"/>
    <w:rsid w:val="00B91085"/>
    <w:rsid w:val="00B9108A"/>
    <w:rsid w:val="00B91485"/>
    <w:rsid w:val="00B928B2"/>
    <w:rsid w:val="00B92DBC"/>
    <w:rsid w:val="00B933A8"/>
    <w:rsid w:val="00B93634"/>
    <w:rsid w:val="00B9381F"/>
    <w:rsid w:val="00B9404E"/>
    <w:rsid w:val="00B94831"/>
    <w:rsid w:val="00B95D33"/>
    <w:rsid w:val="00B96141"/>
    <w:rsid w:val="00B961BB"/>
    <w:rsid w:val="00B97E9A"/>
    <w:rsid w:val="00BA0BCF"/>
    <w:rsid w:val="00BA0DFB"/>
    <w:rsid w:val="00BA0E68"/>
    <w:rsid w:val="00BA0FDC"/>
    <w:rsid w:val="00BA1576"/>
    <w:rsid w:val="00BA1F00"/>
    <w:rsid w:val="00BA217C"/>
    <w:rsid w:val="00BA2337"/>
    <w:rsid w:val="00BA3438"/>
    <w:rsid w:val="00BA3FDC"/>
    <w:rsid w:val="00BA4508"/>
    <w:rsid w:val="00BA46D6"/>
    <w:rsid w:val="00BA6235"/>
    <w:rsid w:val="00BA6603"/>
    <w:rsid w:val="00BA6A52"/>
    <w:rsid w:val="00BA7499"/>
    <w:rsid w:val="00BA79E2"/>
    <w:rsid w:val="00BA7D33"/>
    <w:rsid w:val="00BB031F"/>
    <w:rsid w:val="00BB16D2"/>
    <w:rsid w:val="00BB1724"/>
    <w:rsid w:val="00BB1B09"/>
    <w:rsid w:val="00BB29EA"/>
    <w:rsid w:val="00BB32D5"/>
    <w:rsid w:val="00BB334C"/>
    <w:rsid w:val="00BB391C"/>
    <w:rsid w:val="00BB5233"/>
    <w:rsid w:val="00BB539B"/>
    <w:rsid w:val="00BB6ABE"/>
    <w:rsid w:val="00BB7995"/>
    <w:rsid w:val="00BB7B7F"/>
    <w:rsid w:val="00BB7D68"/>
    <w:rsid w:val="00BC03AB"/>
    <w:rsid w:val="00BC0F76"/>
    <w:rsid w:val="00BC1534"/>
    <w:rsid w:val="00BC19B3"/>
    <w:rsid w:val="00BC2172"/>
    <w:rsid w:val="00BC4422"/>
    <w:rsid w:val="00BC4ADC"/>
    <w:rsid w:val="00BC6565"/>
    <w:rsid w:val="00BC7234"/>
    <w:rsid w:val="00BC7F57"/>
    <w:rsid w:val="00BC7FD1"/>
    <w:rsid w:val="00BD0084"/>
    <w:rsid w:val="00BD01F0"/>
    <w:rsid w:val="00BD03EB"/>
    <w:rsid w:val="00BD1204"/>
    <w:rsid w:val="00BD21E1"/>
    <w:rsid w:val="00BD2459"/>
    <w:rsid w:val="00BD278A"/>
    <w:rsid w:val="00BD2DE1"/>
    <w:rsid w:val="00BD38AE"/>
    <w:rsid w:val="00BD550B"/>
    <w:rsid w:val="00BD5836"/>
    <w:rsid w:val="00BD6143"/>
    <w:rsid w:val="00BD6854"/>
    <w:rsid w:val="00BD7541"/>
    <w:rsid w:val="00BE0944"/>
    <w:rsid w:val="00BE1268"/>
    <w:rsid w:val="00BE144D"/>
    <w:rsid w:val="00BE2680"/>
    <w:rsid w:val="00BE2A94"/>
    <w:rsid w:val="00BE2E3F"/>
    <w:rsid w:val="00BE3AC9"/>
    <w:rsid w:val="00BE4351"/>
    <w:rsid w:val="00BE4787"/>
    <w:rsid w:val="00BE57FC"/>
    <w:rsid w:val="00BE6FF8"/>
    <w:rsid w:val="00BE7435"/>
    <w:rsid w:val="00BE7AF4"/>
    <w:rsid w:val="00BF124E"/>
    <w:rsid w:val="00BF377B"/>
    <w:rsid w:val="00BF3B5B"/>
    <w:rsid w:val="00BF3FD5"/>
    <w:rsid w:val="00BF445E"/>
    <w:rsid w:val="00BF4798"/>
    <w:rsid w:val="00BF4C10"/>
    <w:rsid w:val="00BF5BE3"/>
    <w:rsid w:val="00BF5CE1"/>
    <w:rsid w:val="00BF6820"/>
    <w:rsid w:val="00BF6AA4"/>
    <w:rsid w:val="00BF6DDD"/>
    <w:rsid w:val="00BF7D75"/>
    <w:rsid w:val="00BF7F60"/>
    <w:rsid w:val="00C00EA6"/>
    <w:rsid w:val="00C010B2"/>
    <w:rsid w:val="00C01692"/>
    <w:rsid w:val="00C01A94"/>
    <w:rsid w:val="00C02E58"/>
    <w:rsid w:val="00C03D41"/>
    <w:rsid w:val="00C04017"/>
    <w:rsid w:val="00C044F5"/>
    <w:rsid w:val="00C0562C"/>
    <w:rsid w:val="00C0567F"/>
    <w:rsid w:val="00C056F7"/>
    <w:rsid w:val="00C05E4C"/>
    <w:rsid w:val="00C06B89"/>
    <w:rsid w:val="00C12613"/>
    <w:rsid w:val="00C13066"/>
    <w:rsid w:val="00C13AA0"/>
    <w:rsid w:val="00C13C1E"/>
    <w:rsid w:val="00C13C95"/>
    <w:rsid w:val="00C13E1A"/>
    <w:rsid w:val="00C141FB"/>
    <w:rsid w:val="00C144AA"/>
    <w:rsid w:val="00C144E6"/>
    <w:rsid w:val="00C14AA5"/>
    <w:rsid w:val="00C15DB3"/>
    <w:rsid w:val="00C1696A"/>
    <w:rsid w:val="00C1697F"/>
    <w:rsid w:val="00C16EAA"/>
    <w:rsid w:val="00C1747D"/>
    <w:rsid w:val="00C17AE5"/>
    <w:rsid w:val="00C20514"/>
    <w:rsid w:val="00C213D9"/>
    <w:rsid w:val="00C2152D"/>
    <w:rsid w:val="00C21E01"/>
    <w:rsid w:val="00C2232A"/>
    <w:rsid w:val="00C2255D"/>
    <w:rsid w:val="00C23F58"/>
    <w:rsid w:val="00C23FBD"/>
    <w:rsid w:val="00C24684"/>
    <w:rsid w:val="00C24947"/>
    <w:rsid w:val="00C24AB7"/>
    <w:rsid w:val="00C25934"/>
    <w:rsid w:val="00C25B3B"/>
    <w:rsid w:val="00C26013"/>
    <w:rsid w:val="00C26130"/>
    <w:rsid w:val="00C26162"/>
    <w:rsid w:val="00C3059B"/>
    <w:rsid w:val="00C307BC"/>
    <w:rsid w:val="00C31EC7"/>
    <w:rsid w:val="00C33C95"/>
    <w:rsid w:val="00C33DCA"/>
    <w:rsid w:val="00C33E2E"/>
    <w:rsid w:val="00C343D6"/>
    <w:rsid w:val="00C34502"/>
    <w:rsid w:val="00C34BCE"/>
    <w:rsid w:val="00C35162"/>
    <w:rsid w:val="00C35BCF"/>
    <w:rsid w:val="00C36B9E"/>
    <w:rsid w:val="00C36BA9"/>
    <w:rsid w:val="00C36FF7"/>
    <w:rsid w:val="00C37815"/>
    <w:rsid w:val="00C40946"/>
    <w:rsid w:val="00C409EA"/>
    <w:rsid w:val="00C40D12"/>
    <w:rsid w:val="00C4122A"/>
    <w:rsid w:val="00C424FD"/>
    <w:rsid w:val="00C42841"/>
    <w:rsid w:val="00C43023"/>
    <w:rsid w:val="00C435E1"/>
    <w:rsid w:val="00C440DB"/>
    <w:rsid w:val="00C44CDF"/>
    <w:rsid w:val="00C46739"/>
    <w:rsid w:val="00C46A0A"/>
    <w:rsid w:val="00C46BE5"/>
    <w:rsid w:val="00C46FDC"/>
    <w:rsid w:val="00C471A3"/>
    <w:rsid w:val="00C5055A"/>
    <w:rsid w:val="00C505A1"/>
    <w:rsid w:val="00C50D1A"/>
    <w:rsid w:val="00C50F6E"/>
    <w:rsid w:val="00C51358"/>
    <w:rsid w:val="00C52CD9"/>
    <w:rsid w:val="00C54CEF"/>
    <w:rsid w:val="00C5513A"/>
    <w:rsid w:val="00C5661C"/>
    <w:rsid w:val="00C571BF"/>
    <w:rsid w:val="00C57F0A"/>
    <w:rsid w:val="00C57F87"/>
    <w:rsid w:val="00C61297"/>
    <w:rsid w:val="00C61ABF"/>
    <w:rsid w:val="00C61E0C"/>
    <w:rsid w:val="00C62222"/>
    <w:rsid w:val="00C623DA"/>
    <w:rsid w:val="00C62687"/>
    <w:rsid w:val="00C62BA5"/>
    <w:rsid w:val="00C63193"/>
    <w:rsid w:val="00C63E8B"/>
    <w:rsid w:val="00C6446D"/>
    <w:rsid w:val="00C64CA7"/>
    <w:rsid w:val="00C64CCC"/>
    <w:rsid w:val="00C657A9"/>
    <w:rsid w:val="00C65C61"/>
    <w:rsid w:val="00C65FFB"/>
    <w:rsid w:val="00C663AF"/>
    <w:rsid w:val="00C6714D"/>
    <w:rsid w:val="00C70798"/>
    <w:rsid w:val="00C709E0"/>
    <w:rsid w:val="00C70F6B"/>
    <w:rsid w:val="00C71221"/>
    <w:rsid w:val="00C7150D"/>
    <w:rsid w:val="00C720B4"/>
    <w:rsid w:val="00C7225E"/>
    <w:rsid w:val="00C72FE1"/>
    <w:rsid w:val="00C74FC5"/>
    <w:rsid w:val="00C76658"/>
    <w:rsid w:val="00C7665E"/>
    <w:rsid w:val="00C774E0"/>
    <w:rsid w:val="00C77834"/>
    <w:rsid w:val="00C80D82"/>
    <w:rsid w:val="00C80F2F"/>
    <w:rsid w:val="00C815CF"/>
    <w:rsid w:val="00C8163F"/>
    <w:rsid w:val="00C821A4"/>
    <w:rsid w:val="00C83451"/>
    <w:rsid w:val="00C83632"/>
    <w:rsid w:val="00C83AFF"/>
    <w:rsid w:val="00C83E6A"/>
    <w:rsid w:val="00C84AF9"/>
    <w:rsid w:val="00C8500F"/>
    <w:rsid w:val="00C85599"/>
    <w:rsid w:val="00C85CFE"/>
    <w:rsid w:val="00C8648D"/>
    <w:rsid w:val="00C8657B"/>
    <w:rsid w:val="00C8685D"/>
    <w:rsid w:val="00C8700A"/>
    <w:rsid w:val="00C8775D"/>
    <w:rsid w:val="00C8797B"/>
    <w:rsid w:val="00C87F9B"/>
    <w:rsid w:val="00C90844"/>
    <w:rsid w:val="00C91AA4"/>
    <w:rsid w:val="00C91ED1"/>
    <w:rsid w:val="00C93DE9"/>
    <w:rsid w:val="00C95682"/>
    <w:rsid w:val="00C9569E"/>
    <w:rsid w:val="00C96318"/>
    <w:rsid w:val="00C96D0D"/>
    <w:rsid w:val="00C97507"/>
    <w:rsid w:val="00CA01E4"/>
    <w:rsid w:val="00CA137E"/>
    <w:rsid w:val="00CA1946"/>
    <w:rsid w:val="00CA1DC0"/>
    <w:rsid w:val="00CA1FF0"/>
    <w:rsid w:val="00CA270A"/>
    <w:rsid w:val="00CA2C5A"/>
    <w:rsid w:val="00CA445A"/>
    <w:rsid w:val="00CA4921"/>
    <w:rsid w:val="00CA4C08"/>
    <w:rsid w:val="00CA4F2A"/>
    <w:rsid w:val="00CA5393"/>
    <w:rsid w:val="00CA5E3E"/>
    <w:rsid w:val="00CA67CD"/>
    <w:rsid w:val="00CB1B3A"/>
    <w:rsid w:val="00CB1CF3"/>
    <w:rsid w:val="00CB2B0D"/>
    <w:rsid w:val="00CB3A24"/>
    <w:rsid w:val="00CB4AB8"/>
    <w:rsid w:val="00CB4B5B"/>
    <w:rsid w:val="00CB556E"/>
    <w:rsid w:val="00CB624D"/>
    <w:rsid w:val="00CB62DA"/>
    <w:rsid w:val="00CB6703"/>
    <w:rsid w:val="00CB6C7F"/>
    <w:rsid w:val="00CB757E"/>
    <w:rsid w:val="00CB7A18"/>
    <w:rsid w:val="00CB7B74"/>
    <w:rsid w:val="00CC1450"/>
    <w:rsid w:val="00CC1B30"/>
    <w:rsid w:val="00CC2F2E"/>
    <w:rsid w:val="00CC3545"/>
    <w:rsid w:val="00CC358C"/>
    <w:rsid w:val="00CC37D1"/>
    <w:rsid w:val="00CC5D40"/>
    <w:rsid w:val="00CC6128"/>
    <w:rsid w:val="00CC616E"/>
    <w:rsid w:val="00CC72A3"/>
    <w:rsid w:val="00CC744E"/>
    <w:rsid w:val="00CC75E6"/>
    <w:rsid w:val="00CC7E63"/>
    <w:rsid w:val="00CC7EC8"/>
    <w:rsid w:val="00CD0445"/>
    <w:rsid w:val="00CD120A"/>
    <w:rsid w:val="00CD26B2"/>
    <w:rsid w:val="00CD29CF"/>
    <w:rsid w:val="00CD3275"/>
    <w:rsid w:val="00CD4264"/>
    <w:rsid w:val="00CD4938"/>
    <w:rsid w:val="00CD4F27"/>
    <w:rsid w:val="00CD565F"/>
    <w:rsid w:val="00CD5CA1"/>
    <w:rsid w:val="00CD5E94"/>
    <w:rsid w:val="00CD6039"/>
    <w:rsid w:val="00CD6ED3"/>
    <w:rsid w:val="00CD6F3C"/>
    <w:rsid w:val="00CD7ED4"/>
    <w:rsid w:val="00CE0151"/>
    <w:rsid w:val="00CE0515"/>
    <w:rsid w:val="00CE0545"/>
    <w:rsid w:val="00CE1238"/>
    <w:rsid w:val="00CE12CB"/>
    <w:rsid w:val="00CE1A1B"/>
    <w:rsid w:val="00CE1A8C"/>
    <w:rsid w:val="00CE1F74"/>
    <w:rsid w:val="00CE2959"/>
    <w:rsid w:val="00CE2C2E"/>
    <w:rsid w:val="00CE4894"/>
    <w:rsid w:val="00CE50BD"/>
    <w:rsid w:val="00CE746A"/>
    <w:rsid w:val="00CE7597"/>
    <w:rsid w:val="00CF1675"/>
    <w:rsid w:val="00CF1B67"/>
    <w:rsid w:val="00CF1E58"/>
    <w:rsid w:val="00CF35CA"/>
    <w:rsid w:val="00CF3E35"/>
    <w:rsid w:val="00CF4C11"/>
    <w:rsid w:val="00CF520C"/>
    <w:rsid w:val="00CF578F"/>
    <w:rsid w:val="00CF5A24"/>
    <w:rsid w:val="00CF6AA9"/>
    <w:rsid w:val="00CF6E9F"/>
    <w:rsid w:val="00CF724D"/>
    <w:rsid w:val="00D00C07"/>
    <w:rsid w:val="00D01610"/>
    <w:rsid w:val="00D0298B"/>
    <w:rsid w:val="00D0375F"/>
    <w:rsid w:val="00D038D9"/>
    <w:rsid w:val="00D04400"/>
    <w:rsid w:val="00D05743"/>
    <w:rsid w:val="00D05CE1"/>
    <w:rsid w:val="00D06B77"/>
    <w:rsid w:val="00D072CB"/>
    <w:rsid w:val="00D07BFE"/>
    <w:rsid w:val="00D1056B"/>
    <w:rsid w:val="00D10BD6"/>
    <w:rsid w:val="00D11786"/>
    <w:rsid w:val="00D11BCB"/>
    <w:rsid w:val="00D129E8"/>
    <w:rsid w:val="00D129F2"/>
    <w:rsid w:val="00D135F1"/>
    <w:rsid w:val="00D1394B"/>
    <w:rsid w:val="00D13C95"/>
    <w:rsid w:val="00D1435D"/>
    <w:rsid w:val="00D144BB"/>
    <w:rsid w:val="00D14866"/>
    <w:rsid w:val="00D15214"/>
    <w:rsid w:val="00D1530E"/>
    <w:rsid w:val="00D15552"/>
    <w:rsid w:val="00D16342"/>
    <w:rsid w:val="00D163B2"/>
    <w:rsid w:val="00D170D0"/>
    <w:rsid w:val="00D17389"/>
    <w:rsid w:val="00D17936"/>
    <w:rsid w:val="00D20094"/>
    <w:rsid w:val="00D2172E"/>
    <w:rsid w:val="00D21B42"/>
    <w:rsid w:val="00D22573"/>
    <w:rsid w:val="00D228A2"/>
    <w:rsid w:val="00D22992"/>
    <w:rsid w:val="00D22BE4"/>
    <w:rsid w:val="00D22E74"/>
    <w:rsid w:val="00D240E3"/>
    <w:rsid w:val="00D24309"/>
    <w:rsid w:val="00D24CB8"/>
    <w:rsid w:val="00D24F7F"/>
    <w:rsid w:val="00D25CFF"/>
    <w:rsid w:val="00D2679F"/>
    <w:rsid w:val="00D26E7C"/>
    <w:rsid w:val="00D27ED6"/>
    <w:rsid w:val="00D306BD"/>
    <w:rsid w:val="00D30CD8"/>
    <w:rsid w:val="00D310C6"/>
    <w:rsid w:val="00D31250"/>
    <w:rsid w:val="00D32612"/>
    <w:rsid w:val="00D33002"/>
    <w:rsid w:val="00D33083"/>
    <w:rsid w:val="00D330DF"/>
    <w:rsid w:val="00D34257"/>
    <w:rsid w:val="00D34433"/>
    <w:rsid w:val="00D34FFA"/>
    <w:rsid w:val="00D356AC"/>
    <w:rsid w:val="00D36CC4"/>
    <w:rsid w:val="00D37638"/>
    <w:rsid w:val="00D40793"/>
    <w:rsid w:val="00D40A0E"/>
    <w:rsid w:val="00D4109C"/>
    <w:rsid w:val="00D4131F"/>
    <w:rsid w:val="00D41769"/>
    <w:rsid w:val="00D43944"/>
    <w:rsid w:val="00D440C3"/>
    <w:rsid w:val="00D44BD0"/>
    <w:rsid w:val="00D44DAD"/>
    <w:rsid w:val="00D45584"/>
    <w:rsid w:val="00D455A5"/>
    <w:rsid w:val="00D46445"/>
    <w:rsid w:val="00D4704C"/>
    <w:rsid w:val="00D47A22"/>
    <w:rsid w:val="00D47E97"/>
    <w:rsid w:val="00D50278"/>
    <w:rsid w:val="00D51F0F"/>
    <w:rsid w:val="00D5393B"/>
    <w:rsid w:val="00D53DE9"/>
    <w:rsid w:val="00D5431D"/>
    <w:rsid w:val="00D56FB0"/>
    <w:rsid w:val="00D57588"/>
    <w:rsid w:val="00D605FF"/>
    <w:rsid w:val="00D610FF"/>
    <w:rsid w:val="00D6151F"/>
    <w:rsid w:val="00D61D7C"/>
    <w:rsid w:val="00D6234C"/>
    <w:rsid w:val="00D623AF"/>
    <w:rsid w:val="00D62D73"/>
    <w:rsid w:val="00D62FFA"/>
    <w:rsid w:val="00D63364"/>
    <w:rsid w:val="00D641D5"/>
    <w:rsid w:val="00D64BDE"/>
    <w:rsid w:val="00D6588D"/>
    <w:rsid w:val="00D65DA8"/>
    <w:rsid w:val="00D662C0"/>
    <w:rsid w:val="00D665C4"/>
    <w:rsid w:val="00D676E8"/>
    <w:rsid w:val="00D703C1"/>
    <w:rsid w:val="00D707DE"/>
    <w:rsid w:val="00D70D91"/>
    <w:rsid w:val="00D71E09"/>
    <w:rsid w:val="00D72940"/>
    <w:rsid w:val="00D731D6"/>
    <w:rsid w:val="00D73F39"/>
    <w:rsid w:val="00D73F43"/>
    <w:rsid w:val="00D74AEF"/>
    <w:rsid w:val="00D75A69"/>
    <w:rsid w:val="00D763EB"/>
    <w:rsid w:val="00D76B0D"/>
    <w:rsid w:val="00D774CD"/>
    <w:rsid w:val="00D77722"/>
    <w:rsid w:val="00D8044E"/>
    <w:rsid w:val="00D80D88"/>
    <w:rsid w:val="00D81487"/>
    <w:rsid w:val="00D818B3"/>
    <w:rsid w:val="00D82B36"/>
    <w:rsid w:val="00D83D36"/>
    <w:rsid w:val="00D8440D"/>
    <w:rsid w:val="00D84F04"/>
    <w:rsid w:val="00D85C9D"/>
    <w:rsid w:val="00D900AD"/>
    <w:rsid w:val="00D907D1"/>
    <w:rsid w:val="00D92494"/>
    <w:rsid w:val="00D925C5"/>
    <w:rsid w:val="00D92AF6"/>
    <w:rsid w:val="00D92D25"/>
    <w:rsid w:val="00D92FD8"/>
    <w:rsid w:val="00D93EC9"/>
    <w:rsid w:val="00D941AA"/>
    <w:rsid w:val="00D942D8"/>
    <w:rsid w:val="00D94737"/>
    <w:rsid w:val="00D9491A"/>
    <w:rsid w:val="00D949D3"/>
    <w:rsid w:val="00D95A62"/>
    <w:rsid w:val="00D95D34"/>
    <w:rsid w:val="00D9677F"/>
    <w:rsid w:val="00D973A5"/>
    <w:rsid w:val="00DA0123"/>
    <w:rsid w:val="00DA0605"/>
    <w:rsid w:val="00DA0F5C"/>
    <w:rsid w:val="00DA0FE5"/>
    <w:rsid w:val="00DA10EE"/>
    <w:rsid w:val="00DA1B9C"/>
    <w:rsid w:val="00DA1BF1"/>
    <w:rsid w:val="00DA286B"/>
    <w:rsid w:val="00DA3D93"/>
    <w:rsid w:val="00DA4B61"/>
    <w:rsid w:val="00DA4CB9"/>
    <w:rsid w:val="00DA5871"/>
    <w:rsid w:val="00DA7073"/>
    <w:rsid w:val="00DB0327"/>
    <w:rsid w:val="00DB0342"/>
    <w:rsid w:val="00DB1B7A"/>
    <w:rsid w:val="00DB242D"/>
    <w:rsid w:val="00DB349C"/>
    <w:rsid w:val="00DB3DFF"/>
    <w:rsid w:val="00DB44D5"/>
    <w:rsid w:val="00DB4F59"/>
    <w:rsid w:val="00DB5D17"/>
    <w:rsid w:val="00DB697C"/>
    <w:rsid w:val="00DB6C77"/>
    <w:rsid w:val="00DB6D37"/>
    <w:rsid w:val="00DB6D50"/>
    <w:rsid w:val="00DB7EB9"/>
    <w:rsid w:val="00DC0796"/>
    <w:rsid w:val="00DC0DCF"/>
    <w:rsid w:val="00DC2169"/>
    <w:rsid w:val="00DC2621"/>
    <w:rsid w:val="00DC3393"/>
    <w:rsid w:val="00DC3B46"/>
    <w:rsid w:val="00DC455B"/>
    <w:rsid w:val="00DC52AD"/>
    <w:rsid w:val="00DC5C03"/>
    <w:rsid w:val="00DC6B03"/>
    <w:rsid w:val="00DC70FD"/>
    <w:rsid w:val="00DC7591"/>
    <w:rsid w:val="00DD052F"/>
    <w:rsid w:val="00DD1070"/>
    <w:rsid w:val="00DD1A85"/>
    <w:rsid w:val="00DD28FA"/>
    <w:rsid w:val="00DD3255"/>
    <w:rsid w:val="00DD39A5"/>
    <w:rsid w:val="00DD48A9"/>
    <w:rsid w:val="00DD5D00"/>
    <w:rsid w:val="00DD60A4"/>
    <w:rsid w:val="00DD6A8C"/>
    <w:rsid w:val="00DD7648"/>
    <w:rsid w:val="00DD774E"/>
    <w:rsid w:val="00DD7E0A"/>
    <w:rsid w:val="00DD7E56"/>
    <w:rsid w:val="00DE174B"/>
    <w:rsid w:val="00DE1EF0"/>
    <w:rsid w:val="00DE2B5D"/>
    <w:rsid w:val="00DE342E"/>
    <w:rsid w:val="00DE443C"/>
    <w:rsid w:val="00DE47B3"/>
    <w:rsid w:val="00DE49B7"/>
    <w:rsid w:val="00DE4FB5"/>
    <w:rsid w:val="00DE5B02"/>
    <w:rsid w:val="00DE6265"/>
    <w:rsid w:val="00DE64DB"/>
    <w:rsid w:val="00DE65AB"/>
    <w:rsid w:val="00DE726F"/>
    <w:rsid w:val="00DE7847"/>
    <w:rsid w:val="00DE7C0C"/>
    <w:rsid w:val="00DF0372"/>
    <w:rsid w:val="00DF0A0F"/>
    <w:rsid w:val="00DF0C18"/>
    <w:rsid w:val="00DF2B8D"/>
    <w:rsid w:val="00DF2CAD"/>
    <w:rsid w:val="00DF3A48"/>
    <w:rsid w:val="00DF4162"/>
    <w:rsid w:val="00DF5677"/>
    <w:rsid w:val="00DF64FF"/>
    <w:rsid w:val="00DF6712"/>
    <w:rsid w:val="00DF6900"/>
    <w:rsid w:val="00DF708D"/>
    <w:rsid w:val="00DF7300"/>
    <w:rsid w:val="00DF76B3"/>
    <w:rsid w:val="00E0078D"/>
    <w:rsid w:val="00E03007"/>
    <w:rsid w:val="00E03317"/>
    <w:rsid w:val="00E039E9"/>
    <w:rsid w:val="00E04562"/>
    <w:rsid w:val="00E0477F"/>
    <w:rsid w:val="00E048BC"/>
    <w:rsid w:val="00E05BA0"/>
    <w:rsid w:val="00E05CAC"/>
    <w:rsid w:val="00E07FA8"/>
    <w:rsid w:val="00E116AD"/>
    <w:rsid w:val="00E11840"/>
    <w:rsid w:val="00E127F7"/>
    <w:rsid w:val="00E13361"/>
    <w:rsid w:val="00E133F7"/>
    <w:rsid w:val="00E14B06"/>
    <w:rsid w:val="00E14F46"/>
    <w:rsid w:val="00E1557E"/>
    <w:rsid w:val="00E15B8A"/>
    <w:rsid w:val="00E15F30"/>
    <w:rsid w:val="00E16072"/>
    <w:rsid w:val="00E16460"/>
    <w:rsid w:val="00E16612"/>
    <w:rsid w:val="00E16D30"/>
    <w:rsid w:val="00E1772D"/>
    <w:rsid w:val="00E17813"/>
    <w:rsid w:val="00E17A15"/>
    <w:rsid w:val="00E20BED"/>
    <w:rsid w:val="00E219DC"/>
    <w:rsid w:val="00E231E1"/>
    <w:rsid w:val="00E23700"/>
    <w:rsid w:val="00E23A83"/>
    <w:rsid w:val="00E24489"/>
    <w:rsid w:val="00E24932"/>
    <w:rsid w:val="00E25779"/>
    <w:rsid w:val="00E25993"/>
    <w:rsid w:val="00E26602"/>
    <w:rsid w:val="00E2757F"/>
    <w:rsid w:val="00E27956"/>
    <w:rsid w:val="00E27E3F"/>
    <w:rsid w:val="00E30147"/>
    <w:rsid w:val="00E30BE1"/>
    <w:rsid w:val="00E31804"/>
    <w:rsid w:val="00E31E29"/>
    <w:rsid w:val="00E32356"/>
    <w:rsid w:val="00E32BE9"/>
    <w:rsid w:val="00E336F9"/>
    <w:rsid w:val="00E337AA"/>
    <w:rsid w:val="00E33842"/>
    <w:rsid w:val="00E339D7"/>
    <w:rsid w:val="00E342D3"/>
    <w:rsid w:val="00E3520A"/>
    <w:rsid w:val="00E3543E"/>
    <w:rsid w:val="00E360D6"/>
    <w:rsid w:val="00E36743"/>
    <w:rsid w:val="00E36CF3"/>
    <w:rsid w:val="00E36D2E"/>
    <w:rsid w:val="00E36EBF"/>
    <w:rsid w:val="00E36F81"/>
    <w:rsid w:val="00E37003"/>
    <w:rsid w:val="00E371E9"/>
    <w:rsid w:val="00E37B06"/>
    <w:rsid w:val="00E40A6B"/>
    <w:rsid w:val="00E4138C"/>
    <w:rsid w:val="00E41B23"/>
    <w:rsid w:val="00E42E68"/>
    <w:rsid w:val="00E430ED"/>
    <w:rsid w:val="00E43865"/>
    <w:rsid w:val="00E438D2"/>
    <w:rsid w:val="00E45467"/>
    <w:rsid w:val="00E4626E"/>
    <w:rsid w:val="00E468E4"/>
    <w:rsid w:val="00E46E31"/>
    <w:rsid w:val="00E50B53"/>
    <w:rsid w:val="00E51993"/>
    <w:rsid w:val="00E549BA"/>
    <w:rsid w:val="00E549E5"/>
    <w:rsid w:val="00E54FBC"/>
    <w:rsid w:val="00E55B99"/>
    <w:rsid w:val="00E56352"/>
    <w:rsid w:val="00E56AF5"/>
    <w:rsid w:val="00E572FF"/>
    <w:rsid w:val="00E573BB"/>
    <w:rsid w:val="00E60670"/>
    <w:rsid w:val="00E60E3B"/>
    <w:rsid w:val="00E6387D"/>
    <w:rsid w:val="00E64C15"/>
    <w:rsid w:val="00E64D43"/>
    <w:rsid w:val="00E65364"/>
    <w:rsid w:val="00E655F2"/>
    <w:rsid w:val="00E65C2B"/>
    <w:rsid w:val="00E669EC"/>
    <w:rsid w:val="00E67A96"/>
    <w:rsid w:val="00E7011C"/>
    <w:rsid w:val="00E707E8"/>
    <w:rsid w:val="00E715CD"/>
    <w:rsid w:val="00E71B2A"/>
    <w:rsid w:val="00E72187"/>
    <w:rsid w:val="00E72505"/>
    <w:rsid w:val="00E72755"/>
    <w:rsid w:val="00E72850"/>
    <w:rsid w:val="00E733E9"/>
    <w:rsid w:val="00E73805"/>
    <w:rsid w:val="00E74C8A"/>
    <w:rsid w:val="00E7721E"/>
    <w:rsid w:val="00E77BA3"/>
    <w:rsid w:val="00E80F38"/>
    <w:rsid w:val="00E81C29"/>
    <w:rsid w:val="00E81F6D"/>
    <w:rsid w:val="00E825E7"/>
    <w:rsid w:val="00E82865"/>
    <w:rsid w:val="00E8286A"/>
    <w:rsid w:val="00E82FDF"/>
    <w:rsid w:val="00E85DDF"/>
    <w:rsid w:val="00E85F19"/>
    <w:rsid w:val="00E87132"/>
    <w:rsid w:val="00E875AC"/>
    <w:rsid w:val="00E877FD"/>
    <w:rsid w:val="00E9047C"/>
    <w:rsid w:val="00E90CB4"/>
    <w:rsid w:val="00E90FFC"/>
    <w:rsid w:val="00E912DE"/>
    <w:rsid w:val="00E9238D"/>
    <w:rsid w:val="00E93BDB"/>
    <w:rsid w:val="00E94070"/>
    <w:rsid w:val="00E9528F"/>
    <w:rsid w:val="00E95AF4"/>
    <w:rsid w:val="00E969B2"/>
    <w:rsid w:val="00E96D13"/>
    <w:rsid w:val="00E96E22"/>
    <w:rsid w:val="00EA1C20"/>
    <w:rsid w:val="00EA29A3"/>
    <w:rsid w:val="00EA2ED1"/>
    <w:rsid w:val="00EA360D"/>
    <w:rsid w:val="00EA3E72"/>
    <w:rsid w:val="00EA4295"/>
    <w:rsid w:val="00EA50F2"/>
    <w:rsid w:val="00EA5260"/>
    <w:rsid w:val="00EA5E3A"/>
    <w:rsid w:val="00EA6F23"/>
    <w:rsid w:val="00EB0360"/>
    <w:rsid w:val="00EB1011"/>
    <w:rsid w:val="00EB1C2F"/>
    <w:rsid w:val="00EB2A02"/>
    <w:rsid w:val="00EB33F5"/>
    <w:rsid w:val="00EB361E"/>
    <w:rsid w:val="00EB4357"/>
    <w:rsid w:val="00EB518E"/>
    <w:rsid w:val="00EB57AF"/>
    <w:rsid w:val="00EB5C04"/>
    <w:rsid w:val="00EB5C2B"/>
    <w:rsid w:val="00EB5CE9"/>
    <w:rsid w:val="00EB5F87"/>
    <w:rsid w:val="00EC0574"/>
    <w:rsid w:val="00EC0C3E"/>
    <w:rsid w:val="00EC0DFE"/>
    <w:rsid w:val="00EC2592"/>
    <w:rsid w:val="00EC2950"/>
    <w:rsid w:val="00EC33E1"/>
    <w:rsid w:val="00EC3F2E"/>
    <w:rsid w:val="00EC41A0"/>
    <w:rsid w:val="00EC4B4E"/>
    <w:rsid w:val="00EC5657"/>
    <w:rsid w:val="00EC6ADA"/>
    <w:rsid w:val="00EC7C25"/>
    <w:rsid w:val="00ED12A4"/>
    <w:rsid w:val="00ED22CE"/>
    <w:rsid w:val="00ED3C16"/>
    <w:rsid w:val="00ED42C1"/>
    <w:rsid w:val="00ED5227"/>
    <w:rsid w:val="00ED5291"/>
    <w:rsid w:val="00ED5492"/>
    <w:rsid w:val="00ED7B00"/>
    <w:rsid w:val="00EE0D27"/>
    <w:rsid w:val="00EE249C"/>
    <w:rsid w:val="00EE3E41"/>
    <w:rsid w:val="00EE40F7"/>
    <w:rsid w:val="00EE542A"/>
    <w:rsid w:val="00EE5B53"/>
    <w:rsid w:val="00EE7172"/>
    <w:rsid w:val="00EE7830"/>
    <w:rsid w:val="00EE7F5F"/>
    <w:rsid w:val="00EF0DDE"/>
    <w:rsid w:val="00EF1004"/>
    <w:rsid w:val="00EF1179"/>
    <w:rsid w:val="00EF3871"/>
    <w:rsid w:val="00EF390C"/>
    <w:rsid w:val="00EF462E"/>
    <w:rsid w:val="00EF4D0B"/>
    <w:rsid w:val="00EF51B2"/>
    <w:rsid w:val="00EF56B3"/>
    <w:rsid w:val="00EF5909"/>
    <w:rsid w:val="00EF6678"/>
    <w:rsid w:val="00EF6770"/>
    <w:rsid w:val="00F006B4"/>
    <w:rsid w:val="00F01C96"/>
    <w:rsid w:val="00F0288D"/>
    <w:rsid w:val="00F029B1"/>
    <w:rsid w:val="00F03695"/>
    <w:rsid w:val="00F03DBC"/>
    <w:rsid w:val="00F047AB"/>
    <w:rsid w:val="00F054DB"/>
    <w:rsid w:val="00F05AEE"/>
    <w:rsid w:val="00F070C8"/>
    <w:rsid w:val="00F07D36"/>
    <w:rsid w:val="00F10A72"/>
    <w:rsid w:val="00F10C9F"/>
    <w:rsid w:val="00F10D37"/>
    <w:rsid w:val="00F111D1"/>
    <w:rsid w:val="00F1137E"/>
    <w:rsid w:val="00F115EC"/>
    <w:rsid w:val="00F11BFA"/>
    <w:rsid w:val="00F1401F"/>
    <w:rsid w:val="00F14776"/>
    <w:rsid w:val="00F156AF"/>
    <w:rsid w:val="00F158C9"/>
    <w:rsid w:val="00F15C3B"/>
    <w:rsid w:val="00F15F3E"/>
    <w:rsid w:val="00F160C6"/>
    <w:rsid w:val="00F16549"/>
    <w:rsid w:val="00F16ABC"/>
    <w:rsid w:val="00F16AE1"/>
    <w:rsid w:val="00F17E31"/>
    <w:rsid w:val="00F20D39"/>
    <w:rsid w:val="00F21EC7"/>
    <w:rsid w:val="00F2201F"/>
    <w:rsid w:val="00F22FA5"/>
    <w:rsid w:val="00F24931"/>
    <w:rsid w:val="00F2496F"/>
    <w:rsid w:val="00F25726"/>
    <w:rsid w:val="00F2600F"/>
    <w:rsid w:val="00F26BC9"/>
    <w:rsid w:val="00F26C79"/>
    <w:rsid w:val="00F27188"/>
    <w:rsid w:val="00F27666"/>
    <w:rsid w:val="00F2779C"/>
    <w:rsid w:val="00F2781E"/>
    <w:rsid w:val="00F30EE5"/>
    <w:rsid w:val="00F31378"/>
    <w:rsid w:val="00F3260F"/>
    <w:rsid w:val="00F327C0"/>
    <w:rsid w:val="00F33057"/>
    <w:rsid w:val="00F339EB"/>
    <w:rsid w:val="00F3524D"/>
    <w:rsid w:val="00F35740"/>
    <w:rsid w:val="00F36029"/>
    <w:rsid w:val="00F36560"/>
    <w:rsid w:val="00F369EB"/>
    <w:rsid w:val="00F37408"/>
    <w:rsid w:val="00F37734"/>
    <w:rsid w:val="00F3791B"/>
    <w:rsid w:val="00F40C0A"/>
    <w:rsid w:val="00F40DC0"/>
    <w:rsid w:val="00F41C13"/>
    <w:rsid w:val="00F434BB"/>
    <w:rsid w:val="00F44022"/>
    <w:rsid w:val="00F454F5"/>
    <w:rsid w:val="00F45D69"/>
    <w:rsid w:val="00F46472"/>
    <w:rsid w:val="00F46644"/>
    <w:rsid w:val="00F47CF0"/>
    <w:rsid w:val="00F47E67"/>
    <w:rsid w:val="00F50CBA"/>
    <w:rsid w:val="00F51746"/>
    <w:rsid w:val="00F5299E"/>
    <w:rsid w:val="00F52BAA"/>
    <w:rsid w:val="00F52EF0"/>
    <w:rsid w:val="00F52FE5"/>
    <w:rsid w:val="00F54D13"/>
    <w:rsid w:val="00F55336"/>
    <w:rsid w:val="00F5662D"/>
    <w:rsid w:val="00F567B8"/>
    <w:rsid w:val="00F56D87"/>
    <w:rsid w:val="00F57BDF"/>
    <w:rsid w:val="00F60CAD"/>
    <w:rsid w:val="00F61184"/>
    <w:rsid w:val="00F6166F"/>
    <w:rsid w:val="00F62A08"/>
    <w:rsid w:val="00F6409F"/>
    <w:rsid w:val="00F646B6"/>
    <w:rsid w:val="00F65C69"/>
    <w:rsid w:val="00F66369"/>
    <w:rsid w:val="00F66EDF"/>
    <w:rsid w:val="00F705DB"/>
    <w:rsid w:val="00F70741"/>
    <w:rsid w:val="00F714DC"/>
    <w:rsid w:val="00F72582"/>
    <w:rsid w:val="00F72CC9"/>
    <w:rsid w:val="00F72CD7"/>
    <w:rsid w:val="00F73231"/>
    <w:rsid w:val="00F7434D"/>
    <w:rsid w:val="00F74D3F"/>
    <w:rsid w:val="00F7619A"/>
    <w:rsid w:val="00F770A3"/>
    <w:rsid w:val="00F7734A"/>
    <w:rsid w:val="00F77DB1"/>
    <w:rsid w:val="00F80BF8"/>
    <w:rsid w:val="00F80C1D"/>
    <w:rsid w:val="00F80D39"/>
    <w:rsid w:val="00F8176A"/>
    <w:rsid w:val="00F82FF1"/>
    <w:rsid w:val="00F83F35"/>
    <w:rsid w:val="00F84F5D"/>
    <w:rsid w:val="00F85811"/>
    <w:rsid w:val="00F86E28"/>
    <w:rsid w:val="00F907B8"/>
    <w:rsid w:val="00F911FB"/>
    <w:rsid w:val="00F91E41"/>
    <w:rsid w:val="00F923C4"/>
    <w:rsid w:val="00F93874"/>
    <w:rsid w:val="00F945EC"/>
    <w:rsid w:val="00F94B86"/>
    <w:rsid w:val="00F94F56"/>
    <w:rsid w:val="00F9598C"/>
    <w:rsid w:val="00F95FB8"/>
    <w:rsid w:val="00F96130"/>
    <w:rsid w:val="00F96252"/>
    <w:rsid w:val="00F967D2"/>
    <w:rsid w:val="00FA0BE7"/>
    <w:rsid w:val="00FA1699"/>
    <w:rsid w:val="00FA1D3C"/>
    <w:rsid w:val="00FA2517"/>
    <w:rsid w:val="00FA290D"/>
    <w:rsid w:val="00FA692F"/>
    <w:rsid w:val="00FA7184"/>
    <w:rsid w:val="00FB0DE3"/>
    <w:rsid w:val="00FB0DFF"/>
    <w:rsid w:val="00FB0F79"/>
    <w:rsid w:val="00FB15B1"/>
    <w:rsid w:val="00FB2421"/>
    <w:rsid w:val="00FB388F"/>
    <w:rsid w:val="00FB3D76"/>
    <w:rsid w:val="00FB3E31"/>
    <w:rsid w:val="00FB4DFE"/>
    <w:rsid w:val="00FB6E2D"/>
    <w:rsid w:val="00FC0CF6"/>
    <w:rsid w:val="00FC16F1"/>
    <w:rsid w:val="00FC196E"/>
    <w:rsid w:val="00FC2039"/>
    <w:rsid w:val="00FC2A19"/>
    <w:rsid w:val="00FC3676"/>
    <w:rsid w:val="00FC4AFA"/>
    <w:rsid w:val="00FC5E6C"/>
    <w:rsid w:val="00FC66D1"/>
    <w:rsid w:val="00FC729F"/>
    <w:rsid w:val="00FC7879"/>
    <w:rsid w:val="00FC7AAF"/>
    <w:rsid w:val="00FD09F9"/>
    <w:rsid w:val="00FD0A35"/>
    <w:rsid w:val="00FD1ECD"/>
    <w:rsid w:val="00FD1F40"/>
    <w:rsid w:val="00FD25DD"/>
    <w:rsid w:val="00FD37A3"/>
    <w:rsid w:val="00FD6332"/>
    <w:rsid w:val="00FD6DBF"/>
    <w:rsid w:val="00FD6FEA"/>
    <w:rsid w:val="00FE013E"/>
    <w:rsid w:val="00FE1B96"/>
    <w:rsid w:val="00FE390D"/>
    <w:rsid w:val="00FE45CE"/>
    <w:rsid w:val="00FE494D"/>
    <w:rsid w:val="00FE5200"/>
    <w:rsid w:val="00FE5299"/>
    <w:rsid w:val="00FE553A"/>
    <w:rsid w:val="00FE5A2C"/>
    <w:rsid w:val="00FF04EF"/>
    <w:rsid w:val="00FF0F0D"/>
    <w:rsid w:val="00FF0F3D"/>
    <w:rsid w:val="00FF1C78"/>
    <w:rsid w:val="00FF238D"/>
    <w:rsid w:val="00FF4232"/>
    <w:rsid w:val="00FF463F"/>
    <w:rsid w:val="00FF7203"/>
    <w:rsid w:val="00FF79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b2b2b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A3"/>
  </w:style>
  <w:style w:type="paragraph" w:styleId="Balk1">
    <w:name w:val="heading 1"/>
    <w:aliases w:val="Char Char Char Char Char Char,Heading 11,Char Char Char Char Char Char Char,Char Char Char Char Char Char Char Char,Heading 11 Char,Heading 11 Char Char, Char Char Char Char Char Char, Char Char Char Char Char Char Char"/>
    <w:basedOn w:val="Normal"/>
    <w:next w:val="Normal"/>
    <w:link w:val="Balk1Char"/>
    <w:uiPriority w:val="9"/>
    <w:qFormat/>
    <w:rsid w:val="009206CD"/>
    <w:pPr>
      <w:keepNext/>
      <w:spacing w:line="240" w:lineRule="auto"/>
      <w:outlineLvl w:val="0"/>
    </w:pPr>
    <w:rPr>
      <w:rFonts w:ascii="Times New Roman" w:hAnsi="Times New Roman"/>
      <w:sz w:val="24"/>
    </w:rPr>
  </w:style>
  <w:style w:type="paragraph" w:styleId="Balk2">
    <w:name w:val="heading 2"/>
    <w:basedOn w:val="KonuBal"/>
    <w:next w:val="Normal"/>
    <w:link w:val="Balk2Char"/>
    <w:uiPriority w:val="9"/>
    <w:unhideWhenUsed/>
    <w:qFormat/>
    <w:rsid w:val="00B544FB"/>
    <w:pPr>
      <w:numPr>
        <w:numId w:val="200"/>
      </w:numPr>
      <w:outlineLvl w:val="1"/>
    </w:pPr>
    <w:rPr>
      <w:lang w:eastAsia="en-US"/>
    </w:rPr>
  </w:style>
  <w:style w:type="paragraph" w:styleId="Balk3">
    <w:name w:val="heading 3"/>
    <w:basedOn w:val="KonuBal"/>
    <w:next w:val="Normal"/>
    <w:link w:val="Balk3Char"/>
    <w:uiPriority w:val="9"/>
    <w:unhideWhenUsed/>
    <w:qFormat/>
    <w:rsid w:val="0044435A"/>
    <w:pPr>
      <w:outlineLvl w:val="2"/>
    </w:pPr>
  </w:style>
  <w:style w:type="paragraph" w:styleId="Balk4">
    <w:name w:val="heading 4"/>
    <w:basedOn w:val="Normal"/>
    <w:next w:val="Normal"/>
    <w:link w:val="Balk4Char"/>
    <w:uiPriority w:val="9"/>
    <w:semiHidden/>
    <w:unhideWhenUsed/>
    <w:qFormat/>
    <w:rsid w:val="00ED3C16"/>
    <w:pPr>
      <w:keepNext/>
      <w:tabs>
        <w:tab w:val="num" w:pos="2880"/>
      </w:tabs>
      <w:spacing w:before="240" w:after="60" w:line="240" w:lineRule="auto"/>
      <w:ind w:left="2880" w:hanging="720"/>
      <w:outlineLvl w:val="3"/>
    </w:pPr>
    <w:rPr>
      <w:b/>
      <w:bCs/>
      <w:sz w:val="28"/>
      <w:szCs w:val="28"/>
      <w:lang w:val="en-US" w:eastAsia="en-US"/>
    </w:rPr>
  </w:style>
  <w:style w:type="paragraph" w:styleId="Balk5">
    <w:name w:val="heading 5"/>
    <w:basedOn w:val="Normal"/>
    <w:next w:val="Normal"/>
    <w:link w:val="Balk5Char"/>
    <w:uiPriority w:val="9"/>
    <w:semiHidden/>
    <w:unhideWhenUsed/>
    <w:qFormat/>
    <w:rsid w:val="009206CD"/>
    <w:pPr>
      <w:keepNext/>
      <w:keepLines/>
      <w:spacing w:before="200" w:line="240" w:lineRule="auto"/>
      <w:outlineLvl w:val="4"/>
    </w:pPr>
    <w:rPr>
      <w:rFonts w:ascii="Cambria" w:hAnsi="Cambria"/>
      <w:color w:val="243F60"/>
    </w:rPr>
  </w:style>
  <w:style w:type="paragraph" w:styleId="Balk6">
    <w:name w:val="heading 6"/>
    <w:basedOn w:val="Normal"/>
    <w:next w:val="Normal"/>
    <w:link w:val="Balk6Char"/>
    <w:qFormat/>
    <w:rsid w:val="00ED3C16"/>
    <w:pPr>
      <w:tabs>
        <w:tab w:val="num" w:pos="4320"/>
      </w:tabs>
      <w:spacing w:before="240" w:after="60" w:line="240" w:lineRule="auto"/>
      <w:ind w:left="4320" w:hanging="720"/>
      <w:outlineLvl w:val="5"/>
    </w:pPr>
    <w:rPr>
      <w:rFonts w:ascii="Times New Roman" w:hAnsi="Times New Roman"/>
      <w:b/>
      <w:bCs/>
      <w:sz w:val="22"/>
      <w:szCs w:val="22"/>
      <w:lang w:val="en-US" w:eastAsia="en-US"/>
    </w:rPr>
  </w:style>
  <w:style w:type="paragraph" w:styleId="Balk7">
    <w:name w:val="heading 7"/>
    <w:basedOn w:val="Normal"/>
    <w:next w:val="Normal"/>
    <w:link w:val="Balk7Char"/>
    <w:uiPriority w:val="9"/>
    <w:semiHidden/>
    <w:unhideWhenUsed/>
    <w:qFormat/>
    <w:rsid w:val="00ED3C16"/>
    <w:pPr>
      <w:tabs>
        <w:tab w:val="num" w:pos="5040"/>
      </w:tabs>
      <w:spacing w:before="240" w:after="60" w:line="240" w:lineRule="auto"/>
      <w:ind w:left="5040" w:hanging="720"/>
      <w:outlineLvl w:val="6"/>
    </w:pPr>
    <w:rPr>
      <w:sz w:val="24"/>
      <w:szCs w:val="24"/>
      <w:lang w:val="en-US" w:eastAsia="en-US"/>
    </w:rPr>
  </w:style>
  <w:style w:type="paragraph" w:styleId="Balk8">
    <w:name w:val="heading 8"/>
    <w:basedOn w:val="Normal"/>
    <w:next w:val="Normal"/>
    <w:link w:val="Balk8Char"/>
    <w:uiPriority w:val="9"/>
    <w:semiHidden/>
    <w:unhideWhenUsed/>
    <w:qFormat/>
    <w:rsid w:val="00ED3C16"/>
    <w:pPr>
      <w:tabs>
        <w:tab w:val="num" w:pos="5760"/>
      </w:tabs>
      <w:spacing w:before="240" w:after="60" w:line="240" w:lineRule="auto"/>
      <w:ind w:left="5760" w:hanging="720"/>
      <w:outlineLvl w:val="7"/>
    </w:pPr>
    <w:rPr>
      <w:i/>
      <w:iCs/>
      <w:sz w:val="24"/>
      <w:szCs w:val="24"/>
      <w:lang w:val="en-US" w:eastAsia="en-US"/>
    </w:rPr>
  </w:style>
  <w:style w:type="paragraph" w:styleId="Balk9">
    <w:name w:val="heading 9"/>
    <w:basedOn w:val="Normal"/>
    <w:next w:val="Normal"/>
    <w:link w:val="Balk9Char"/>
    <w:uiPriority w:val="9"/>
    <w:semiHidden/>
    <w:unhideWhenUsed/>
    <w:qFormat/>
    <w:rsid w:val="00ED3C16"/>
    <w:pPr>
      <w:tabs>
        <w:tab w:val="num" w:pos="6480"/>
      </w:tabs>
      <w:spacing w:before="240" w:after="60" w:line="240" w:lineRule="auto"/>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CC1450"/>
    <w:rPr>
      <w:color w:val="365F91"/>
      <w:sz w:val="18"/>
      <w:u w:val="dotted"/>
    </w:rPr>
  </w:style>
  <w:style w:type="character" w:styleId="zlenenKpr">
    <w:name w:val="FollowedHyperlink"/>
    <w:uiPriority w:val="99"/>
    <w:semiHidden/>
    <w:unhideWhenUsed/>
    <w:rsid w:val="00340C47"/>
    <w:rPr>
      <w:color w:val="800080"/>
      <w:u w:val="single"/>
    </w:rPr>
  </w:style>
  <w:style w:type="paragraph" w:styleId="stbilgi">
    <w:name w:val="header"/>
    <w:basedOn w:val="Normal"/>
    <w:link w:val="stbilgiChar"/>
    <w:uiPriority w:val="99"/>
    <w:unhideWhenUsed/>
    <w:rsid w:val="0033046F"/>
    <w:pPr>
      <w:tabs>
        <w:tab w:val="center" w:pos="4536"/>
        <w:tab w:val="right" w:pos="9072"/>
      </w:tabs>
      <w:spacing w:line="240" w:lineRule="auto"/>
    </w:pPr>
  </w:style>
  <w:style w:type="character" w:customStyle="1" w:styleId="stbilgiChar">
    <w:name w:val="Üstbilgi Char"/>
    <w:basedOn w:val="VarsaylanParagrafYazTipi"/>
    <w:link w:val="stbilgi"/>
    <w:uiPriority w:val="99"/>
    <w:rsid w:val="0033046F"/>
  </w:style>
  <w:style w:type="paragraph" w:styleId="Altbilgi">
    <w:name w:val="footer"/>
    <w:basedOn w:val="Normal"/>
    <w:link w:val="AltbilgiChar"/>
    <w:uiPriority w:val="99"/>
    <w:unhideWhenUsed/>
    <w:rsid w:val="0033046F"/>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3046F"/>
  </w:style>
  <w:style w:type="paragraph" w:styleId="BalonMetni">
    <w:name w:val="Balloon Text"/>
    <w:basedOn w:val="Normal"/>
    <w:link w:val="BalonMetniChar"/>
    <w:uiPriority w:val="99"/>
    <w:unhideWhenUsed/>
    <w:rsid w:val="0033046F"/>
    <w:pPr>
      <w:spacing w:line="240" w:lineRule="auto"/>
    </w:pPr>
    <w:rPr>
      <w:rFonts w:ascii="Tahoma" w:hAnsi="Tahoma"/>
    </w:rPr>
  </w:style>
  <w:style w:type="character" w:customStyle="1" w:styleId="BalonMetniChar">
    <w:name w:val="Balon Metni Char"/>
    <w:link w:val="BalonMetni"/>
    <w:uiPriority w:val="99"/>
    <w:rsid w:val="0033046F"/>
    <w:rPr>
      <w:rFonts w:ascii="Tahoma" w:hAnsi="Tahoma" w:cs="Tahoma"/>
      <w:sz w:val="16"/>
      <w:szCs w:val="16"/>
    </w:rPr>
  </w:style>
  <w:style w:type="paragraph" w:styleId="AralkYok">
    <w:name w:val="No Spacing"/>
    <w:link w:val="AralkYokChar"/>
    <w:uiPriority w:val="1"/>
    <w:qFormat/>
    <w:rsid w:val="00D34FFA"/>
    <w:pPr>
      <w:spacing w:after="120"/>
      <w:jc w:val="both"/>
    </w:pPr>
    <w:rPr>
      <w:color w:val="365F91"/>
      <w:sz w:val="16"/>
      <w:szCs w:val="16"/>
      <w:lang w:eastAsia="en-US"/>
    </w:rPr>
  </w:style>
  <w:style w:type="character" w:customStyle="1" w:styleId="AralkYokChar">
    <w:name w:val="Aralık Yok Char"/>
    <w:link w:val="AralkYok"/>
    <w:uiPriority w:val="1"/>
    <w:rsid w:val="00D34FFA"/>
    <w:rPr>
      <w:color w:val="365F91"/>
      <w:sz w:val="16"/>
      <w:szCs w:val="16"/>
      <w:lang w:val="tr-TR" w:eastAsia="en-US" w:bidi="ar-SA"/>
    </w:rPr>
  </w:style>
  <w:style w:type="paragraph" w:styleId="BelgeBalantlar">
    <w:name w:val="Document Map"/>
    <w:basedOn w:val="Normal"/>
    <w:link w:val="BelgeBalantlarChar"/>
    <w:uiPriority w:val="99"/>
    <w:semiHidden/>
    <w:unhideWhenUsed/>
    <w:rsid w:val="00FA692F"/>
    <w:pPr>
      <w:spacing w:line="240" w:lineRule="auto"/>
    </w:pPr>
    <w:rPr>
      <w:rFonts w:ascii="Tahoma" w:hAnsi="Tahoma"/>
    </w:rPr>
  </w:style>
  <w:style w:type="character" w:customStyle="1" w:styleId="BelgeBalantlarChar">
    <w:name w:val="Belge Bağlantıları Char"/>
    <w:link w:val="BelgeBalantlar"/>
    <w:uiPriority w:val="99"/>
    <w:semiHidden/>
    <w:rsid w:val="00FA692F"/>
    <w:rPr>
      <w:rFonts w:ascii="Tahoma" w:hAnsi="Tahoma" w:cs="Tahoma"/>
      <w:sz w:val="16"/>
      <w:szCs w:val="16"/>
    </w:rPr>
  </w:style>
  <w:style w:type="paragraph" w:styleId="KonuBal">
    <w:name w:val="Title"/>
    <w:basedOn w:val="Normal"/>
    <w:next w:val="Normal"/>
    <w:link w:val="KonuBalChar"/>
    <w:uiPriority w:val="10"/>
    <w:qFormat/>
    <w:rsid w:val="00E85F1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E85F19"/>
    <w:rPr>
      <w:rFonts w:ascii="Cambria" w:eastAsia="Times New Roman" w:hAnsi="Cambria" w:cs="Times New Roman"/>
      <w:color w:val="17365D"/>
      <w:spacing w:val="5"/>
      <w:kern w:val="28"/>
      <w:sz w:val="52"/>
      <w:szCs w:val="52"/>
    </w:rPr>
  </w:style>
  <w:style w:type="paragraph" w:styleId="ListeParagraf">
    <w:name w:val="List Paragraph"/>
    <w:basedOn w:val="Normal"/>
    <w:uiPriority w:val="34"/>
    <w:qFormat/>
    <w:rsid w:val="004C070E"/>
    <w:pPr>
      <w:ind w:left="720"/>
      <w:contextualSpacing/>
    </w:pPr>
  </w:style>
  <w:style w:type="table" w:styleId="TabloKlavuzu">
    <w:name w:val="Table Grid"/>
    <w:basedOn w:val="NormalTablo"/>
    <w:uiPriority w:val="59"/>
    <w:rsid w:val="00DC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rsid w:val="00042B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ipnotMetni">
    <w:name w:val="footnote text"/>
    <w:aliases w:val="Footnote TextCSR"/>
    <w:basedOn w:val="Normal"/>
    <w:link w:val="DipnotMetniChar"/>
    <w:uiPriority w:val="99"/>
    <w:unhideWhenUsed/>
    <w:rsid w:val="00042B18"/>
    <w:pPr>
      <w:spacing w:line="240" w:lineRule="auto"/>
    </w:pPr>
    <w:rPr>
      <w:rFonts w:ascii="Times New Roman" w:hAnsi="Times New Roman"/>
    </w:rPr>
  </w:style>
  <w:style w:type="character" w:customStyle="1" w:styleId="DipnotMetniChar">
    <w:name w:val="Dipnot Metni Char"/>
    <w:aliases w:val="Footnote TextCSR Char"/>
    <w:link w:val="DipnotMetni"/>
    <w:uiPriority w:val="99"/>
    <w:rsid w:val="00042B18"/>
    <w:rPr>
      <w:rFonts w:ascii="Times New Roman" w:eastAsia="Times New Roman" w:hAnsi="Times New Roman" w:cs="Times New Roman"/>
      <w:sz w:val="20"/>
      <w:szCs w:val="20"/>
      <w:lang w:val="tr-TR" w:eastAsia="tr-TR"/>
    </w:rPr>
  </w:style>
  <w:style w:type="character" w:styleId="DipnotBavurusu">
    <w:name w:val="footnote reference"/>
    <w:unhideWhenUsed/>
    <w:rsid w:val="002933DA"/>
    <w:rPr>
      <w:vertAlign w:val="superscript"/>
    </w:rPr>
  </w:style>
  <w:style w:type="character" w:customStyle="1" w:styleId="Balk1Char">
    <w:name w:val="Başlık 1 Char"/>
    <w:aliases w:val="Char Char Char Char Char Char Char1,Heading 11 Char1,Char Char Char Char Char Char Char Char1,Char Char Char Char Char Char Char Char Char1,Heading 11 Char Char1,Heading 11 Char Char Char, Char Char Char Char Char Char Char1"/>
    <w:link w:val="Balk1"/>
    <w:uiPriority w:val="9"/>
    <w:rsid w:val="009206CD"/>
    <w:rPr>
      <w:rFonts w:ascii="Times New Roman" w:eastAsia="Times New Roman" w:hAnsi="Times New Roman" w:cs="Times New Roman"/>
      <w:sz w:val="24"/>
      <w:szCs w:val="20"/>
      <w:lang w:val="tr-TR" w:eastAsia="tr-TR"/>
    </w:rPr>
  </w:style>
  <w:style w:type="character" w:customStyle="1" w:styleId="Balk2Char">
    <w:name w:val="Başlık 2 Char"/>
    <w:link w:val="Balk2"/>
    <w:uiPriority w:val="9"/>
    <w:rsid w:val="00B544FB"/>
    <w:rPr>
      <w:rFonts w:ascii="Cambria" w:hAnsi="Cambria"/>
      <w:color w:val="17365D"/>
      <w:spacing w:val="5"/>
      <w:kern w:val="28"/>
      <w:sz w:val="52"/>
      <w:szCs w:val="52"/>
      <w:lang w:eastAsia="en-US"/>
    </w:rPr>
  </w:style>
  <w:style w:type="character" w:customStyle="1" w:styleId="Balk3Char">
    <w:name w:val="Başlık 3 Char"/>
    <w:link w:val="Balk3"/>
    <w:uiPriority w:val="9"/>
    <w:rsid w:val="0044435A"/>
    <w:rPr>
      <w:rFonts w:ascii="Cambria" w:hAnsi="Cambria"/>
      <w:color w:val="17365D"/>
      <w:spacing w:val="5"/>
      <w:kern w:val="28"/>
      <w:sz w:val="52"/>
      <w:szCs w:val="52"/>
    </w:rPr>
  </w:style>
  <w:style w:type="character" w:customStyle="1" w:styleId="Balk5Char">
    <w:name w:val="Başlık 5 Char"/>
    <w:link w:val="Balk5"/>
    <w:uiPriority w:val="9"/>
    <w:semiHidden/>
    <w:rsid w:val="009206CD"/>
    <w:rPr>
      <w:rFonts w:ascii="Cambria" w:eastAsia="Times New Roman" w:hAnsi="Cambria" w:cs="Times New Roman"/>
      <w:color w:val="243F60"/>
      <w:sz w:val="20"/>
      <w:szCs w:val="20"/>
      <w:lang w:val="tr-TR" w:eastAsia="tr-TR"/>
    </w:rPr>
  </w:style>
  <w:style w:type="paragraph" w:customStyle="1" w:styleId="4512A13FA81D4A8DABD668F6BEDA2B5E">
    <w:name w:val="4512A13FA81D4A8DABD668F6BEDA2B5E"/>
    <w:rsid w:val="009206CD"/>
    <w:pPr>
      <w:spacing w:after="200"/>
      <w:jc w:val="both"/>
    </w:pPr>
    <w:rPr>
      <w:color w:val="365F91"/>
      <w:sz w:val="16"/>
      <w:szCs w:val="16"/>
      <w:lang w:val="en-US" w:eastAsia="en-US"/>
    </w:rPr>
  </w:style>
  <w:style w:type="paragraph" w:styleId="GvdeMetni">
    <w:name w:val="Body Text"/>
    <w:basedOn w:val="Normal"/>
    <w:link w:val="GvdeMetniChar"/>
    <w:rsid w:val="009206CD"/>
    <w:pPr>
      <w:spacing w:line="240" w:lineRule="auto"/>
    </w:pPr>
    <w:rPr>
      <w:rFonts w:ascii="Times New Roman" w:hAnsi="Times New Roman"/>
      <w:sz w:val="24"/>
    </w:rPr>
  </w:style>
  <w:style w:type="character" w:customStyle="1" w:styleId="GvdeMetniChar">
    <w:name w:val="Gövde Metni Char"/>
    <w:link w:val="GvdeMetni"/>
    <w:rsid w:val="009206CD"/>
    <w:rPr>
      <w:rFonts w:ascii="Times New Roman" w:eastAsia="Times New Roman" w:hAnsi="Times New Roman" w:cs="Times New Roman"/>
      <w:sz w:val="24"/>
      <w:szCs w:val="20"/>
      <w:lang w:val="tr-TR" w:eastAsia="tr-TR"/>
    </w:rPr>
  </w:style>
  <w:style w:type="paragraph" w:styleId="SonnotMetni">
    <w:name w:val="endnote text"/>
    <w:basedOn w:val="Normal"/>
    <w:link w:val="SonnotMetniChar"/>
    <w:uiPriority w:val="99"/>
    <w:unhideWhenUsed/>
    <w:rsid w:val="009206CD"/>
    <w:pPr>
      <w:overflowPunct w:val="0"/>
      <w:autoSpaceDE w:val="0"/>
      <w:autoSpaceDN w:val="0"/>
      <w:adjustRightInd w:val="0"/>
      <w:spacing w:line="240" w:lineRule="auto"/>
      <w:textAlignment w:val="baseline"/>
    </w:pPr>
    <w:rPr>
      <w:rFonts w:ascii="Times New Roman" w:hAnsi="Times New Roman"/>
      <w:lang w:val="en-US"/>
    </w:rPr>
  </w:style>
  <w:style w:type="character" w:customStyle="1" w:styleId="SonnotMetniChar">
    <w:name w:val="Sonnot Metni Char"/>
    <w:link w:val="SonnotMetni"/>
    <w:uiPriority w:val="99"/>
    <w:rsid w:val="009206CD"/>
    <w:rPr>
      <w:rFonts w:ascii="Times New Roman" w:eastAsia="Times New Roman" w:hAnsi="Times New Roman" w:cs="Times New Roman"/>
      <w:sz w:val="20"/>
      <w:szCs w:val="20"/>
      <w:lang w:val="en-US" w:eastAsia="tr-TR"/>
    </w:rPr>
  </w:style>
  <w:style w:type="paragraph" w:styleId="GvdeMetniGirintisi2">
    <w:name w:val="Body Text Indent 2"/>
    <w:basedOn w:val="Normal"/>
    <w:link w:val="GvdeMetniGirintisi2Char"/>
    <w:uiPriority w:val="99"/>
    <w:unhideWhenUsed/>
    <w:rsid w:val="009206CD"/>
    <w:pPr>
      <w:spacing w:line="480" w:lineRule="auto"/>
      <w:ind w:left="283"/>
    </w:pPr>
    <w:rPr>
      <w:rFonts w:ascii="Times New Roman" w:hAnsi="Times New Roman"/>
    </w:rPr>
  </w:style>
  <w:style w:type="character" w:customStyle="1" w:styleId="GvdeMetniGirintisi2Char">
    <w:name w:val="Gövde Metni Girintisi 2 Char"/>
    <w:link w:val="GvdeMetniGirintisi2"/>
    <w:uiPriority w:val="99"/>
    <w:rsid w:val="009206CD"/>
    <w:rPr>
      <w:rFonts w:ascii="Times New Roman" w:eastAsia="Times New Roman" w:hAnsi="Times New Roman" w:cs="Times New Roman"/>
      <w:sz w:val="20"/>
      <w:szCs w:val="20"/>
      <w:lang w:val="tr-TR" w:eastAsia="tr-TR"/>
    </w:rPr>
  </w:style>
  <w:style w:type="paragraph" w:styleId="GvdeMetniGirintisi">
    <w:name w:val="Body Text Indent"/>
    <w:basedOn w:val="Normal"/>
    <w:link w:val="GvdeMetniGirintisiChar"/>
    <w:uiPriority w:val="99"/>
    <w:semiHidden/>
    <w:unhideWhenUsed/>
    <w:rsid w:val="009206CD"/>
    <w:pPr>
      <w:spacing w:line="240" w:lineRule="auto"/>
      <w:ind w:left="283"/>
    </w:pPr>
    <w:rPr>
      <w:rFonts w:ascii="Times New Roman" w:hAnsi="Times New Roman"/>
    </w:rPr>
  </w:style>
  <w:style w:type="character" w:customStyle="1" w:styleId="GvdeMetniGirintisiChar">
    <w:name w:val="Gövde Metni Girintisi Char"/>
    <w:link w:val="GvdeMetniGirintisi"/>
    <w:uiPriority w:val="99"/>
    <w:semiHidden/>
    <w:rsid w:val="009206CD"/>
    <w:rPr>
      <w:rFonts w:ascii="Times New Roman" w:eastAsia="Times New Roman" w:hAnsi="Times New Roman" w:cs="Times New Roman"/>
      <w:sz w:val="20"/>
      <w:szCs w:val="20"/>
      <w:lang w:val="tr-TR" w:eastAsia="tr-TR"/>
    </w:rPr>
  </w:style>
  <w:style w:type="paragraph" w:customStyle="1" w:styleId="Default">
    <w:name w:val="Default"/>
    <w:rsid w:val="009206CD"/>
    <w:pPr>
      <w:autoSpaceDE w:val="0"/>
      <w:autoSpaceDN w:val="0"/>
      <w:adjustRightInd w:val="0"/>
      <w:spacing w:after="120"/>
      <w:jc w:val="both"/>
    </w:pPr>
    <w:rPr>
      <w:rFonts w:ascii="Arial" w:eastAsia="Calibri" w:hAnsi="Arial" w:cs="Arial"/>
      <w:color w:val="000000"/>
      <w:sz w:val="24"/>
      <w:szCs w:val="24"/>
    </w:rPr>
  </w:style>
  <w:style w:type="character" w:styleId="Vurgu">
    <w:name w:val="Emphasis"/>
    <w:uiPriority w:val="20"/>
    <w:qFormat/>
    <w:rsid w:val="009206CD"/>
    <w:rPr>
      <w:i/>
      <w:iCs/>
    </w:rPr>
  </w:style>
  <w:style w:type="character" w:styleId="Gl">
    <w:name w:val="Strong"/>
    <w:uiPriority w:val="22"/>
    <w:qFormat/>
    <w:rsid w:val="009206CD"/>
    <w:rPr>
      <w:b/>
      <w:bCs/>
    </w:rPr>
  </w:style>
  <w:style w:type="paragraph" w:styleId="NormalWeb">
    <w:name w:val="Normal (Web)"/>
    <w:basedOn w:val="Normal"/>
    <w:link w:val="NormalWebChar"/>
    <w:uiPriority w:val="99"/>
    <w:unhideWhenUsed/>
    <w:rsid w:val="009206CD"/>
    <w:pPr>
      <w:spacing w:before="100" w:beforeAutospacing="1" w:after="100" w:afterAutospacing="1" w:line="240" w:lineRule="auto"/>
    </w:pPr>
    <w:rPr>
      <w:rFonts w:ascii="Times New Roman" w:hAnsi="Times New Roman"/>
      <w:sz w:val="24"/>
      <w:szCs w:val="24"/>
    </w:rPr>
  </w:style>
  <w:style w:type="character" w:styleId="KitapBal">
    <w:name w:val="Book Title"/>
    <w:uiPriority w:val="33"/>
    <w:qFormat/>
    <w:rsid w:val="009206CD"/>
    <w:rPr>
      <w:b/>
      <w:bCs/>
      <w:smallCaps/>
      <w:spacing w:val="5"/>
    </w:rPr>
  </w:style>
  <w:style w:type="paragraph" w:styleId="KeskinTrnak">
    <w:name w:val="Intense Quote"/>
    <w:basedOn w:val="Balk1"/>
    <w:next w:val="Normal"/>
    <w:link w:val="KeskinTrnakChar"/>
    <w:uiPriority w:val="30"/>
    <w:qFormat/>
    <w:rsid w:val="009206CD"/>
    <w:pPr>
      <w:pBdr>
        <w:bottom w:val="single" w:sz="4" w:space="4" w:color="4F81BD"/>
      </w:pBdr>
      <w:spacing w:before="200" w:after="280"/>
      <w:ind w:left="936" w:right="936"/>
    </w:pPr>
    <w:rPr>
      <w:rFonts w:ascii="Cambria" w:hAnsi="Cambria"/>
      <w:bCs/>
      <w:iCs/>
      <w:color w:val="4F81BD"/>
      <w:sz w:val="40"/>
    </w:rPr>
  </w:style>
  <w:style w:type="character" w:customStyle="1" w:styleId="KeskinTrnakChar">
    <w:name w:val="Keskin Tırnak Char"/>
    <w:link w:val="KeskinTrnak"/>
    <w:uiPriority w:val="30"/>
    <w:rsid w:val="009206CD"/>
    <w:rPr>
      <w:rFonts w:ascii="Cambria" w:eastAsia="Times New Roman" w:hAnsi="Cambria" w:cs="Times New Roman"/>
      <w:bCs/>
      <w:iCs/>
      <w:color w:val="4F81BD"/>
      <w:sz w:val="40"/>
      <w:szCs w:val="20"/>
      <w:lang w:val="tr-TR" w:eastAsia="tr-TR"/>
    </w:rPr>
  </w:style>
  <w:style w:type="character" w:styleId="SayfaNumaras">
    <w:name w:val="page number"/>
    <w:basedOn w:val="VarsaylanParagrafYazTipi"/>
    <w:rsid w:val="009206CD"/>
  </w:style>
  <w:style w:type="character" w:styleId="YerTutucuMetni">
    <w:name w:val="Placeholder Text"/>
    <w:uiPriority w:val="99"/>
    <w:semiHidden/>
    <w:rsid w:val="009206CD"/>
    <w:rPr>
      <w:color w:val="808080"/>
    </w:rPr>
  </w:style>
  <w:style w:type="paragraph" w:customStyle="1" w:styleId="CharCharCharCharCharCharCharCharChar">
    <w:name w:val="Char Char Char Char Char Char Char Char Char"/>
    <w:basedOn w:val="Normal"/>
    <w:rsid w:val="009206CD"/>
    <w:pPr>
      <w:spacing w:after="160" w:line="240" w:lineRule="exact"/>
    </w:pPr>
    <w:rPr>
      <w:rFonts w:ascii="Verdana" w:hAnsi="Verdana"/>
      <w:lang w:val="en-US" w:eastAsia="en-US"/>
    </w:rPr>
  </w:style>
  <w:style w:type="character" w:styleId="SonnotBavurusu">
    <w:name w:val="endnote reference"/>
    <w:uiPriority w:val="99"/>
    <w:semiHidden/>
    <w:unhideWhenUsed/>
    <w:rsid w:val="009206CD"/>
    <w:rPr>
      <w:vertAlign w:val="superscript"/>
    </w:rPr>
  </w:style>
  <w:style w:type="paragraph" w:customStyle="1" w:styleId="Style3">
    <w:name w:val="Style 3"/>
    <w:uiPriority w:val="99"/>
    <w:rsid w:val="009206CD"/>
    <w:pPr>
      <w:widowControl w:val="0"/>
      <w:autoSpaceDE w:val="0"/>
      <w:autoSpaceDN w:val="0"/>
      <w:spacing w:after="120" w:line="223" w:lineRule="auto"/>
      <w:jc w:val="both"/>
    </w:pPr>
    <w:rPr>
      <w:rFonts w:ascii="Times New Roman" w:hAnsi="Times New Roman"/>
      <w:color w:val="190820"/>
      <w:sz w:val="18"/>
      <w:szCs w:val="18"/>
    </w:rPr>
  </w:style>
  <w:style w:type="character" w:customStyle="1" w:styleId="CharacterStyle1">
    <w:name w:val="Character Style 1"/>
    <w:uiPriority w:val="99"/>
    <w:rsid w:val="009206CD"/>
    <w:rPr>
      <w:color w:val="190820"/>
      <w:sz w:val="18"/>
      <w:szCs w:val="18"/>
    </w:rPr>
  </w:style>
  <w:style w:type="paragraph" w:customStyle="1" w:styleId="Style5">
    <w:name w:val="Style 5"/>
    <w:uiPriority w:val="99"/>
    <w:rsid w:val="009206CD"/>
    <w:pPr>
      <w:widowControl w:val="0"/>
      <w:autoSpaceDE w:val="0"/>
      <w:autoSpaceDN w:val="0"/>
      <w:spacing w:after="120"/>
      <w:jc w:val="both"/>
    </w:pPr>
    <w:rPr>
      <w:rFonts w:ascii="Bookman Old Style" w:hAnsi="Bookman Old Style" w:cs="Bookman Old Style"/>
      <w:color w:val="365F91"/>
      <w:sz w:val="16"/>
      <w:szCs w:val="16"/>
    </w:rPr>
  </w:style>
  <w:style w:type="character" w:customStyle="1" w:styleId="CharacterStyle3">
    <w:name w:val="Character Style 3"/>
    <w:uiPriority w:val="99"/>
    <w:rsid w:val="009206CD"/>
    <w:rPr>
      <w:rFonts w:ascii="Bookman Old Style" w:hAnsi="Bookman Old Style" w:cs="Bookman Old Style"/>
      <w:sz w:val="16"/>
      <w:szCs w:val="16"/>
    </w:rPr>
  </w:style>
  <w:style w:type="paragraph" w:customStyle="1" w:styleId="Style1">
    <w:name w:val="Style 1"/>
    <w:uiPriority w:val="99"/>
    <w:rsid w:val="009206CD"/>
    <w:pPr>
      <w:widowControl w:val="0"/>
      <w:autoSpaceDE w:val="0"/>
      <w:autoSpaceDN w:val="0"/>
      <w:adjustRightInd w:val="0"/>
      <w:spacing w:after="120"/>
      <w:jc w:val="both"/>
    </w:pPr>
    <w:rPr>
      <w:rFonts w:ascii="Times New Roman" w:hAnsi="Times New Roman"/>
      <w:color w:val="365F91"/>
    </w:rPr>
  </w:style>
  <w:style w:type="paragraph" w:styleId="T1">
    <w:name w:val="toc 1"/>
    <w:basedOn w:val="Normal"/>
    <w:next w:val="Normal"/>
    <w:autoRedefine/>
    <w:uiPriority w:val="39"/>
    <w:unhideWhenUsed/>
    <w:qFormat/>
    <w:rsid w:val="0073667E"/>
    <w:pPr>
      <w:spacing w:before="120" w:after="120"/>
    </w:pPr>
    <w:rPr>
      <w:rFonts w:asciiTheme="minorHAnsi" w:hAnsiTheme="minorHAnsi" w:cstheme="minorHAnsi"/>
      <w:b/>
      <w:bCs/>
      <w:caps/>
    </w:rPr>
  </w:style>
  <w:style w:type="paragraph" w:styleId="T2">
    <w:name w:val="toc 2"/>
    <w:basedOn w:val="Normal"/>
    <w:next w:val="Normal"/>
    <w:autoRedefine/>
    <w:uiPriority w:val="39"/>
    <w:unhideWhenUsed/>
    <w:qFormat/>
    <w:rsid w:val="00B81E5C"/>
    <w:pPr>
      <w:ind w:left="200"/>
    </w:pPr>
    <w:rPr>
      <w:rFonts w:asciiTheme="minorHAnsi" w:hAnsiTheme="minorHAnsi" w:cstheme="minorHAnsi"/>
      <w:smallCaps/>
    </w:rPr>
  </w:style>
  <w:style w:type="paragraph" w:styleId="T3">
    <w:name w:val="toc 3"/>
    <w:basedOn w:val="Normal"/>
    <w:next w:val="Normal"/>
    <w:autoRedefine/>
    <w:uiPriority w:val="39"/>
    <w:unhideWhenUsed/>
    <w:rsid w:val="00F705DB"/>
    <w:pPr>
      <w:ind w:left="400"/>
    </w:pPr>
    <w:rPr>
      <w:rFonts w:asciiTheme="minorHAnsi" w:hAnsiTheme="minorHAnsi" w:cstheme="minorHAnsi"/>
      <w:i/>
      <w:iCs/>
    </w:rPr>
  </w:style>
  <w:style w:type="paragraph" w:styleId="T4">
    <w:name w:val="toc 4"/>
    <w:basedOn w:val="Normal"/>
    <w:next w:val="Normal"/>
    <w:autoRedefine/>
    <w:uiPriority w:val="39"/>
    <w:unhideWhenUsed/>
    <w:rsid w:val="00F705DB"/>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F705DB"/>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F705DB"/>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F705DB"/>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F705DB"/>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F705DB"/>
    <w:pPr>
      <w:ind w:left="1600"/>
    </w:pPr>
    <w:rPr>
      <w:rFonts w:asciiTheme="minorHAnsi" w:hAnsiTheme="minorHAnsi" w:cstheme="minorHAnsi"/>
      <w:sz w:val="18"/>
      <w:szCs w:val="18"/>
    </w:rPr>
  </w:style>
  <w:style w:type="paragraph" w:styleId="ResimYazs">
    <w:name w:val="caption"/>
    <w:basedOn w:val="Normal"/>
    <w:next w:val="Normal"/>
    <w:link w:val="ResimYazsChar"/>
    <w:uiPriority w:val="35"/>
    <w:unhideWhenUsed/>
    <w:qFormat/>
    <w:rsid w:val="00F770A3"/>
    <w:pPr>
      <w:spacing w:line="240" w:lineRule="auto"/>
    </w:pPr>
    <w:rPr>
      <w:b/>
      <w:bCs/>
      <w:color w:val="4F81BD"/>
      <w:sz w:val="18"/>
      <w:szCs w:val="18"/>
    </w:rPr>
  </w:style>
  <w:style w:type="paragraph" w:customStyle="1" w:styleId="Resimyazs1">
    <w:name w:val="Resim yazısı 1"/>
    <w:basedOn w:val="ResimYazs"/>
    <w:link w:val="Resimyazs1Char"/>
    <w:qFormat/>
    <w:rsid w:val="00976D02"/>
    <w:pPr>
      <w:keepNext/>
      <w:spacing w:before="120" w:line="180" w:lineRule="exact"/>
    </w:pPr>
  </w:style>
  <w:style w:type="character" w:customStyle="1" w:styleId="ResimYazsChar">
    <w:name w:val="Resim Yazısı Char"/>
    <w:link w:val="ResimYazs"/>
    <w:uiPriority w:val="35"/>
    <w:rsid w:val="00976D02"/>
    <w:rPr>
      <w:b/>
      <w:bCs/>
      <w:color w:val="4F81BD"/>
      <w:sz w:val="18"/>
      <w:szCs w:val="18"/>
    </w:rPr>
  </w:style>
  <w:style w:type="character" w:customStyle="1" w:styleId="Resimyazs1Char">
    <w:name w:val="Resim yazısı 1 Char"/>
    <w:basedOn w:val="ResimYazsChar"/>
    <w:link w:val="Resimyazs1"/>
    <w:rsid w:val="00976D02"/>
    <w:rPr>
      <w:b/>
      <w:bCs/>
      <w:color w:val="4F81BD"/>
      <w:sz w:val="18"/>
      <w:szCs w:val="18"/>
    </w:rPr>
  </w:style>
  <w:style w:type="character" w:styleId="AklamaBavurusu">
    <w:name w:val="annotation reference"/>
    <w:uiPriority w:val="99"/>
    <w:unhideWhenUsed/>
    <w:rsid w:val="00157EFF"/>
    <w:rPr>
      <w:sz w:val="16"/>
      <w:szCs w:val="16"/>
    </w:rPr>
  </w:style>
  <w:style w:type="paragraph" w:styleId="AklamaMetni">
    <w:name w:val="annotation text"/>
    <w:basedOn w:val="Normal"/>
    <w:link w:val="AklamaMetniChar"/>
    <w:uiPriority w:val="99"/>
    <w:unhideWhenUsed/>
    <w:rsid w:val="00157EFF"/>
    <w:pPr>
      <w:spacing w:line="240" w:lineRule="auto"/>
    </w:pPr>
  </w:style>
  <w:style w:type="character" w:customStyle="1" w:styleId="AklamaMetniChar">
    <w:name w:val="Açıklama Metni Char"/>
    <w:link w:val="AklamaMetni"/>
    <w:uiPriority w:val="99"/>
    <w:rsid w:val="00157EFF"/>
    <w:rPr>
      <w:sz w:val="20"/>
      <w:szCs w:val="20"/>
    </w:rPr>
  </w:style>
  <w:style w:type="paragraph" w:styleId="AklamaKonusu">
    <w:name w:val="annotation subject"/>
    <w:basedOn w:val="AklamaMetni"/>
    <w:next w:val="AklamaMetni"/>
    <w:link w:val="AklamaKonusuChar"/>
    <w:uiPriority w:val="99"/>
    <w:unhideWhenUsed/>
    <w:rsid w:val="00157EFF"/>
    <w:rPr>
      <w:b/>
    </w:rPr>
  </w:style>
  <w:style w:type="character" w:customStyle="1" w:styleId="AklamaKonusuChar">
    <w:name w:val="Açıklama Konusu Char"/>
    <w:link w:val="AklamaKonusu"/>
    <w:uiPriority w:val="99"/>
    <w:rsid w:val="00157EFF"/>
    <w:rPr>
      <w:b/>
      <w:sz w:val="20"/>
      <w:szCs w:val="20"/>
    </w:rPr>
  </w:style>
  <w:style w:type="character" w:customStyle="1" w:styleId="Balk4Char">
    <w:name w:val="Başlık 4 Char"/>
    <w:link w:val="Balk4"/>
    <w:uiPriority w:val="9"/>
    <w:semiHidden/>
    <w:rsid w:val="00ED3C16"/>
    <w:rPr>
      <w:b/>
      <w:bCs/>
      <w:sz w:val="28"/>
      <w:szCs w:val="28"/>
      <w:lang w:val="en-US" w:eastAsia="en-US"/>
    </w:rPr>
  </w:style>
  <w:style w:type="character" w:customStyle="1" w:styleId="Balk6Char">
    <w:name w:val="Başlık 6 Char"/>
    <w:link w:val="Balk6"/>
    <w:rsid w:val="00ED3C16"/>
    <w:rPr>
      <w:rFonts w:ascii="Times New Roman" w:hAnsi="Times New Roman"/>
      <w:b/>
      <w:bCs/>
      <w:sz w:val="22"/>
      <w:szCs w:val="22"/>
      <w:lang w:val="en-US" w:eastAsia="en-US"/>
    </w:rPr>
  </w:style>
  <w:style w:type="character" w:customStyle="1" w:styleId="Balk7Char">
    <w:name w:val="Başlık 7 Char"/>
    <w:link w:val="Balk7"/>
    <w:uiPriority w:val="9"/>
    <w:semiHidden/>
    <w:rsid w:val="00ED3C16"/>
    <w:rPr>
      <w:sz w:val="24"/>
      <w:szCs w:val="24"/>
      <w:lang w:val="en-US" w:eastAsia="en-US"/>
    </w:rPr>
  </w:style>
  <w:style w:type="character" w:customStyle="1" w:styleId="Balk8Char">
    <w:name w:val="Başlık 8 Char"/>
    <w:link w:val="Balk8"/>
    <w:uiPriority w:val="9"/>
    <w:semiHidden/>
    <w:rsid w:val="00ED3C16"/>
    <w:rPr>
      <w:i/>
      <w:iCs/>
      <w:sz w:val="24"/>
      <w:szCs w:val="24"/>
      <w:lang w:val="en-US" w:eastAsia="en-US"/>
    </w:rPr>
  </w:style>
  <w:style w:type="character" w:customStyle="1" w:styleId="Balk9Char">
    <w:name w:val="Başlık 9 Char"/>
    <w:link w:val="Balk9"/>
    <w:uiPriority w:val="9"/>
    <w:semiHidden/>
    <w:rsid w:val="00ED3C16"/>
    <w:rPr>
      <w:rFonts w:ascii="Cambria" w:hAnsi="Cambria"/>
      <w:sz w:val="22"/>
      <w:szCs w:val="22"/>
      <w:lang w:val="en-US" w:eastAsia="en-US"/>
    </w:rPr>
  </w:style>
  <w:style w:type="character" w:customStyle="1" w:styleId="hps">
    <w:name w:val="hps"/>
    <w:uiPriority w:val="99"/>
    <w:rsid w:val="00ED3C16"/>
  </w:style>
  <w:style w:type="character" w:customStyle="1" w:styleId="shorttext">
    <w:name w:val="short_text"/>
    <w:uiPriority w:val="99"/>
    <w:rsid w:val="00ED3C16"/>
  </w:style>
  <w:style w:type="paragraph" w:customStyle="1" w:styleId="ListeParagraf1">
    <w:name w:val="Liste Paragraf1"/>
    <w:basedOn w:val="Normal"/>
    <w:rsid w:val="00ED3C16"/>
    <w:pPr>
      <w:spacing w:before="100" w:beforeAutospacing="1" w:after="100" w:afterAutospacing="1" w:line="240" w:lineRule="auto"/>
    </w:pPr>
    <w:rPr>
      <w:rFonts w:ascii="Times New Roman" w:eastAsia="SimSun" w:hAnsi="Times New Roman"/>
      <w:sz w:val="24"/>
      <w:szCs w:val="24"/>
    </w:rPr>
  </w:style>
  <w:style w:type="character" w:customStyle="1" w:styleId="st">
    <w:name w:val="st"/>
    <w:rsid w:val="00ED3C16"/>
  </w:style>
  <w:style w:type="character" w:customStyle="1" w:styleId="NormalWebChar">
    <w:name w:val="Normal (Web) Char"/>
    <w:link w:val="NormalWeb"/>
    <w:uiPriority w:val="99"/>
    <w:locked/>
    <w:rsid w:val="00ED3C16"/>
    <w:rPr>
      <w:rFonts w:ascii="Times New Roman" w:hAnsi="Times New Roman"/>
      <w:color w:val="365F91"/>
      <w:sz w:val="24"/>
      <w:szCs w:val="24"/>
    </w:rPr>
  </w:style>
  <w:style w:type="table" w:customStyle="1" w:styleId="AkGlgeleme-Vurgu11">
    <w:name w:val="Açık Gölgeleme - Vurgu 11"/>
    <w:basedOn w:val="NormalTablo"/>
    <w:uiPriority w:val="60"/>
    <w:rsid w:val="00ED3C16"/>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lug-pub-date">
    <w:name w:val="slug-pub-date"/>
    <w:rsid w:val="00ED3C16"/>
  </w:style>
  <w:style w:type="character" w:customStyle="1" w:styleId="apple-converted-space">
    <w:name w:val="apple-converted-space"/>
    <w:rsid w:val="00ED3C16"/>
  </w:style>
  <w:style w:type="character" w:customStyle="1" w:styleId="slug-vol">
    <w:name w:val="slug-vol"/>
    <w:rsid w:val="00ED3C16"/>
  </w:style>
  <w:style w:type="character" w:customStyle="1" w:styleId="slug-issue">
    <w:name w:val="slug-issue"/>
    <w:rsid w:val="00ED3C16"/>
  </w:style>
  <w:style w:type="character" w:customStyle="1" w:styleId="slug-pages">
    <w:name w:val="slug-pages"/>
    <w:rsid w:val="00ED3C16"/>
  </w:style>
  <w:style w:type="character" w:customStyle="1" w:styleId="author">
    <w:name w:val="author"/>
    <w:rsid w:val="00ED3C16"/>
  </w:style>
  <w:style w:type="character" w:customStyle="1" w:styleId="articletitle">
    <w:name w:val="articletitle"/>
    <w:rsid w:val="00ED3C16"/>
  </w:style>
  <w:style w:type="character" w:customStyle="1" w:styleId="journaltitle">
    <w:name w:val="journaltitle"/>
    <w:rsid w:val="00ED3C16"/>
  </w:style>
  <w:style w:type="character" w:customStyle="1" w:styleId="pubyear">
    <w:name w:val="pubyear"/>
    <w:rsid w:val="00ED3C16"/>
  </w:style>
  <w:style w:type="character" w:customStyle="1" w:styleId="vol">
    <w:name w:val="vol"/>
    <w:rsid w:val="00ED3C16"/>
  </w:style>
  <w:style w:type="character" w:customStyle="1" w:styleId="pagefirst">
    <w:name w:val="pagefirst"/>
    <w:rsid w:val="00ED3C16"/>
  </w:style>
  <w:style w:type="character" w:customStyle="1" w:styleId="pagelast">
    <w:name w:val="pagelast"/>
    <w:rsid w:val="00ED3C16"/>
  </w:style>
  <w:style w:type="table" w:styleId="AkGlgeleme-Vurgu3">
    <w:name w:val="Light Shading Accent 3"/>
    <w:basedOn w:val="NormalTablo"/>
    <w:uiPriority w:val="60"/>
    <w:rsid w:val="00ED3C16"/>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ortabaslk">
    <w:name w:val="2-ortabaslk"/>
    <w:basedOn w:val="Normal"/>
    <w:rsid w:val="00ED3C16"/>
    <w:pPr>
      <w:spacing w:before="100" w:beforeAutospacing="1" w:after="100" w:afterAutospacing="1" w:line="240" w:lineRule="auto"/>
    </w:pPr>
    <w:rPr>
      <w:rFonts w:ascii="Times New Roman" w:hAnsi="Times New Roman"/>
      <w:sz w:val="24"/>
      <w:szCs w:val="24"/>
    </w:rPr>
  </w:style>
  <w:style w:type="numbering" w:customStyle="1" w:styleId="ListeYok1">
    <w:name w:val="Liste Yok1"/>
    <w:next w:val="ListeYok"/>
    <w:uiPriority w:val="99"/>
    <w:semiHidden/>
    <w:unhideWhenUsed/>
    <w:rsid w:val="00B631A1"/>
  </w:style>
  <w:style w:type="table" w:customStyle="1" w:styleId="TabloKlavuzu2">
    <w:name w:val="Tablo Kılavuzu2"/>
    <w:basedOn w:val="NormalTablo"/>
    <w:next w:val="TabloKlavuzu"/>
    <w:uiPriority w:val="59"/>
    <w:rsid w:val="00B631A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5">
    <w:name w:val="Açık Gölgeleme - Vurgu 115"/>
    <w:basedOn w:val="NormalTablo"/>
    <w:next w:val="AkGlgeleme-Vurgu11"/>
    <w:uiPriority w:val="60"/>
    <w:rsid w:val="00B631A1"/>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
    <w:name w:val="Liste Yok2"/>
    <w:next w:val="ListeYok"/>
    <w:uiPriority w:val="99"/>
    <w:semiHidden/>
    <w:unhideWhenUsed/>
    <w:rsid w:val="00B631A1"/>
  </w:style>
  <w:style w:type="character" w:customStyle="1" w:styleId="YerTutucuMetni1">
    <w:name w:val="Yer Tutucu Metni1"/>
    <w:semiHidden/>
    <w:rsid w:val="00B631A1"/>
    <w:rPr>
      <w:rFonts w:cs="Times New Roman"/>
      <w:color w:val="808080"/>
    </w:rPr>
  </w:style>
  <w:style w:type="table" w:customStyle="1" w:styleId="TabloKlavuzu3">
    <w:name w:val="Tablo Kılavuzu3"/>
    <w:basedOn w:val="NormalTablo"/>
    <w:next w:val="TabloKlavuzu"/>
    <w:uiPriority w:val="59"/>
    <w:rsid w:val="00B631A1"/>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1">
    <w:name w:val="Liste Paragraf11"/>
    <w:basedOn w:val="Normal"/>
    <w:rsid w:val="00B631A1"/>
    <w:pPr>
      <w:spacing w:before="100" w:beforeAutospacing="1" w:after="100" w:afterAutospacing="1" w:line="240" w:lineRule="auto"/>
    </w:pPr>
    <w:rPr>
      <w:rFonts w:ascii="Times New Roman" w:eastAsia="SimSun" w:hAnsi="Times New Roman"/>
      <w:sz w:val="24"/>
      <w:szCs w:val="24"/>
    </w:rPr>
  </w:style>
  <w:style w:type="table" w:styleId="KoyuListe-Vurgu4">
    <w:name w:val="Dark List Accent 4"/>
    <w:basedOn w:val="NormalTablo"/>
    <w:uiPriority w:val="70"/>
    <w:rsid w:val="00B631A1"/>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1-Vurgu5">
    <w:name w:val="Medium Grid 1 Accent 5"/>
    <w:basedOn w:val="NormalTablo"/>
    <w:uiPriority w:val="67"/>
    <w:rsid w:val="00B631A1"/>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mw-headline">
    <w:name w:val="mw-headline"/>
    <w:rsid w:val="00B631A1"/>
  </w:style>
  <w:style w:type="character" w:customStyle="1" w:styleId="mw-editsection">
    <w:name w:val="mw-editsection"/>
    <w:rsid w:val="00B631A1"/>
  </w:style>
  <w:style w:type="character" w:customStyle="1" w:styleId="mw-editsection-bracket">
    <w:name w:val="mw-editsection-bracket"/>
    <w:rsid w:val="00B631A1"/>
  </w:style>
  <w:style w:type="character" w:customStyle="1" w:styleId="mw-editsection-divider">
    <w:name w:val="mw-editsection-divider"/>
    <w:rsid w:val="00B631A1"/>
  </w:style>
  <w:style w:type="paragraph" w:styleId="Trnak">
    <w:name w:val="Quote"/>
    <w:basedOn w:val="Normal"/>
    <w:next w:val="Normal"/>
    <w:link w:val="TrnakChar"/>
    <w:uiPriority w:val="29"/>
    <w:qFormat/>
    <w:rsid w:val="00B631A1"/>
    <w:pPr>
      <w:spacing w:after="200"/>
    </w:pPr>
    <w:rPr>
      <w:i/>
      <w:iCs/>
      <w:color w:val="000000"/>
      <w:sz w:val="22"/>
      <w:szCs w:val="22"/>
    </w:rPr>
  </w:style>
  <w:style w:type="character" w:customStyle="1" w:styleId="TrnakChar">
    <w:name w:val="Tırnak Char"/>
    <w:basedOn w:val="VarsaylanParagrafYazTipi"/>
    <w:link w:val="Trnak"/>
    <w:uiPriority w:val="29"/>
    <w:rsid w:val="00B631A1"/>
    <w:rPr>
      <w:i/>
      <w:iCs/>
      <w:color w:val="000000"/>
      <w:sz w:val="22"/>
      <w:szCs w:val="22"/>
    </w:rPr>
  </w:style>
  <w:style w:type="character" w:customStyle="1" w:styleId="Gvdemetni0">
    <w:name w:val="Gövde metni_"/>
    <w:link w:val="Gvdemetni1"/>
    <w:rsid w:val="00B631A1"/>
    <w:rPr>
      <w:shd w:val="clear" w:color="auto" w:fill="FFFFFF"/>
    </w:rPr>
  </w:style>
  <w:style w:type="character" w:customStyle="1" w:styleId="GvdemetniArial">
    <w:name w:val="Gövde metni + Arial"/>
    <w:aliases w:val="5.5 pt,Kalın"/>
    <w:rsid w:val="00B631A1"/>
    <w:rPr>
      <w:rFonts w:ascii="Arial" w:eastAsia="Arial" w:hAnsi="Arial" w:cs="Arial"/>
      <w:b/>
      <w:bCs/>
      <w:color w:val="000000"/>
      <w:spacing w:val="0"/>
      <w:w w:val="100"/>
      <w:position w:val="0"/>
      <w:sz w:val="11"/>
      <w:szCs w:val="11"/>
      <w:shd w:val="clear" w:color="auto" w:fill="FFFFFF"/>
      <w:lang w:val="en-US"/>
    </w:rPr>
  </w:style>
  <w:style w:type="paragraph" w:customStyle="1" w:styleId="Gvdemetni1">
    <w:name w:val="Gövde metni"/>
    <w:basedOn w:val="Normal"/>
    <w:link w:val="Gvdemetni0"/>
    <w:rsid w:val="00B631A1"/>
    <w:pPr>
      <w:widowControl w:val="0"/>
      <w:shd w:val="clear" w:color="auto" w:fill="FFFFFF"/>
      <w:spacing w:line="274" w:lineRule="exact"/>
    </w:pPr>
  </w:style>
  <w:style w:type="table" w:customStyle="1" w:styleId="TabloKlavuzu11">
    <w:name w:val="Tablo Kılavuzu11"/>
    <w:basedOn w:val="NormalTablo"/>
    <w:next w:val="TabloKlavuzu"/>
    <w:uiPriority w:val="59"/>
    <w:rsid w:val="00B631A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7F58C3"/>
  </w:style>
  <w:style w:type="table" w:customStyle="1" w:styleId="TabloKlavuzu4">
    <w:name w:val="Tablo Kılavuzu4"/>
    <w:basedOn w:val="NormalTablo"/>
    <w:next w:val="TabloKlavuzu"/>
    <w:uiPriority w:val="59"/>
    <w:rsid w:val="007F58C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
    <w:name w:val="Koyu Liste - Vurgu 41"/>
    <w:basedOn w:val="NormalTablo"/>
    <w:next w:val="KoyuListe-Vurgu4"/>
    <w:uiPriority w:val="70"/>
    <w:rsid w:val="007F58C3"/>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
    <w:name w:val="Orta Kılavuz 1 - Vurgu 51"/>
    <w:basedOn w:val="NormalTablo"/>
    <w:next w:val="OrtaKlavuz1-Vurgu5"/>
    <w:uiPriority w:val="67"/>
    <w:rsid w:val="007F58C3"/>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
    <w:name w:val="Tablo Kılavuzu12"/>
    <w:basedOn w:val="NormalTablo"/>
    <w:next w:val="TabloKlavuzu"/>
    <w:uiPriority w:val="59"/>
    <w:rsid w:val="007F58C3"/>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99"/>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99"/>
    <w:rsid w:val="007F5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7F58C3"/>
  </w:style>
  <w:style w:type="character" w:customStyle="1" w:styleId="grame">
    <w:name w:val="grame"/>
    <w:rsid w:val="007F58C3"/>
  </w:style>
  <w:style w:type="paragraph" w:customStyle="1" w:styleId="3-normalyaz">
    <w:name w:val="3-normalyaz"/>
    <w:basedOn w:val="Normal"/>
    <w:rsid w:val="007F58C3"/>
    <w:pPr>
      <w:spacing w:before="100" w:beforeAutospacing="1" w:after="100" w:afterAutospacing="1" w:line="240" w:lineRule="auto"/>
    </w:pPr>
    <w:rPr>
      <w:rFonts w:ascii="Times New Roman" w:hAnsi="Times New Roman"/>
      <w:sz w:val="24"/>
      <w:szCs w:val="24"/>
    </w:rPr>
  </w:style>
  <w:style w:type="table" w:customStyle="1" w:styleId="TabloKlavuzu41">
    <w:name w:val="Tablo Kılavuzu41"/>
    <w:basedOn w:val="NormalTablo"/>
    <w:next w:val="TabloKlavuzu"/>
    <w:uiPriority w:val="59"/>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7F58C3"/>
  </w:style>
  <w:style w:type="numbering" w:customStyle="1" w:styleId="Stil1">
    <w:name w:val="Stil1"/>
    <w:uiPriority w:val="99"/>
    <w:rsid w:val="007F58C3"/>
  </w:style>
  <w:style w:type="numbering" w:customStyle="1" w:styleId="Stil2">
    <w:name w:val="Stil2"/>
    <w:uiPriority w:val="99"/>
    <w:rsid w:val="007F58C3"/>
  </w:style>
  <w:style w:type="numbering" w:customStyle="1" w:styleId="Stil3">
    <w:name w:val="Stil3"/>
    <w:uiPriority w:val="99"/>
    <w:rsid w:val="007F58C3"/>
    <w:pPr>
      <w:numPr>
        <w:numId w:val="133"/>
      </w:numPr>
    </w:pPr>
  </w:style>
  <w:style w:type="table" w:customStyle="1" w:styleId="TabloKlavuzu5">
    <w:name w:val="Tablo Kılavuzu5"/>
    <w:basedOn w:val="NormalTablo"/>
    <w:next w:val="TabloKlavuzu"/>
    <w:uiPriority w:val="59"/>
    <w:rsid w:val="007F5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
    <w:name w:val="Stil4"/>
    <w:uiPriority w:val="99"/>
    <w:rsid w:val="007F58C3"/>
  </w:style>
  <w:style w:type="numbering" w:customStyle="1" w:styleId="Stil5">
    <w:name w:val="Stil5"/>
    <w:uiPriority w:val="99"/>
    <w:rsid w:val="007F58C3"/>
    <w:pPr>
      <w:numPr>
        <w:numId w:val="145"/>
      </w:numPr>
    </w:pPr>
  </w:style>
  <w:style w:type="paragraph" w:styleId="AltKonuBal">
    <w:name w:val="Subtitle"/>
    <w:basedOn w:val="Normal"/>
    <w:link w:val="AltKonuBalChar"/>
    <w:qFormat/>
    <w:rsid w:val="007F58C3"/>
    <w:pPr>
      <w:spacing w:line="240" w:lineRule="auto"/>
    </w:pPr>
    <w:rPr>
      <w:rFonts w:ascii="Times New Roman" w:hAnsi="Times New Roman"/>
      <w:b/>
      <w:sz w:val="24"/>
    </w:rPr>
  </w:style>
  <w:style w:type="character" w:customStyle="1" w:styleId="AltKonuBalChar">
    <w:name w:val="Alt Konu Başlığı Char"/>
    <w:basedOn w:val="VarsaylanParagrafYazTipi"/>
    <w:link w:val="AltKonuBal"/>
    <w:rsid w:val="007F58C3"/>
    <w:rPr>
      <w:rFonts w:ascii="Times New Roman" w:hAnsi="Times New Roman"/>
      <w:b/>
      <w:sz w:val="24"/>
    </w:rPr>
  </w:style>
  <w:style w:type="table" w:customStyle="1" w:styleId="TabloKlavuzu6">
    <w:name w:val="Tablo Kılavuzu6"/>
    <w:basedOn w:val="NormalTablo"/>
    <w:next w:val="TabloKlavuzu"/>
    <w:uiPriority w:val="59"/>
    <w:rsid w:val="007F58C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7F58C3"/>
  </w:style>
  <w:style w:type="table" w:customStyle="1" w:styleId="TabloKlavuzu7">
    <w:name w:val="Tablo Kılavuzu7"/>
    <w:basedOn w:val="NormalTablo"/>
    <w:next w:val="TabloKlavuzu"/>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F58C3"/>
    <w:rPr>
      <w:sz w:val="24"/>
    </w:rPr>
  </w:style>
  <w:style w:type="paragraph" w:customStyle="1" w:styleId="KonuBal1">
    <w:name w:val="Konu Başlığı1"/>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7F58C3"/>
    <w:pPr>
      <w:spacing w:before="100" w:beforeAutospacing="1" w:after="100" w:afterAutospacing="1" w:line="240" w:lineRule="auto"/>
    </w:pPr>
    <w:rPr>
      <w:rFonts w:ascii="Times New Roman" w:hAnsi="Times New Roman"/>
      <w:sz w:val="24"/>
      <w:szCs w:val="24"/>
    </w:rPr>
  </w:style>
  <w:style w:type="character" w:customStyle="1" w:styleId="jrnl">
    <w:name w:val="jrnl"/>
    <w:rsid w:val="007F58C3"/>
  </w:style>
  <w:style w:type="table" w:customStyle="1" w:styleId="TabloKlavuzu111">
    <w:name w:val="Tablo Kılavuzu111"/>
    <w:basedOn w:val="NormalTablo"/>
    <w:next w:val="TabloKlavuzu"/>
    <w:uiPriority w:val="59"/>
    <w:rsid w:val="007F58C3"/>
    <w:pPr>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7F58C3"/>
  </w:style>
  <w:style w:type="table" w:customStyle="1" w:styleId="TabloKlavuzu8">
    <w:name w:val="Tablo Kılavuzu8"/>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7F58C3"/>
  </w:style>
  <w:style w:type="table" w:customStyle="1" w:styleId="TabloKlavuzu9">
    <w:name w:val="Tablo Kılavuzu9"/>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5">
    <w:name w:val="Light Shading Accent 5"/>
    <w:basedOn w:val="NormalTablo"/>
    <w:uiPriority w:val="60"/>
    <w:rsid w:val="007F58C3"/>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
    <w:name w:val="Tablo Kılavuzu10"/>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B40AA4"/>
  </w:style>
  <w:style w:type="numbering" w:customStyle="1" w:styleId="ListeYok6">
    <w:name w:val="Liste Yok6"/>
    <w:next w:val="ListeYok"/>
    <w:uiPriority w:val="99"/>
    <w:semiHidden/>
    <w:unhideWhenUsed/>
    <w:rsid w:val="00CD26B2"/>
  </w:style>
  <w:style w:type="table" w:customStyle="1" w:styleId="TabloKlavuzu15">
    <w:name w:val="Tablo Kılavuzu15"/>
    <w:basedOn w:val="NormalTablo"/>
    <w:next w:val="TabloKlavuzu"/>
    <w:uiPriority w:val="59"/>
    <w:rsid w:val="00CD26B2"/>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B1588A"/>
  </w:style>
  <w:style w:type="table" w:customStyle="1" w:styleId="TabloKlavuzu16">
    <w:name w:val="Tablo Kılavuzu16"/>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B1588A"/>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2">
    <w:name w:val="Liste Yok12"/>
    <w:next w:val="ListeYok"/>
    <w:uiPriority w:val="99"/>
    <w:semiHidden/>
    <w:unhideWhenUsed/>
    <w:rsid w:val="00B1588A"/>
  </w:style>
  <w:style w:type="table" w:customStyle="1" w:styleId="TabloKlavuzu22">
    <w:name w:val="Tablo Kılavuzu2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2">
    <w:name w:val="Açık Gölgeleme - Vurgu 112"/>
    <w:basedOn w:val="NormalTablo"/>
    <w:next w:val="AkGlgeleme-Vurgu115"/>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2">
    <w:name w:val="Liste Yok22"/>
    <w:next w:val="ListeYok"/>
    <w:uiPriority w:val="99"/>
    <w:semiHidden/>
    <w:unhideWhenUsed/>
    <w:rsid w:val="00B1588A"/>
  </w:style>
  <w:style w:type="table" w:customStyle="1" w:styleId="TabloKlavuzu32">
    <w:name w:val="Tablo Kılavuzu3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2">
    <w:name w:val="Koyu Liste - Vurgu 42"/>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2">
    <w:name w:val="Orta Kılavuz 1 - Vurgu 52"/>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2">
    <w:name w:val="Tablo Kılavuzu11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B1588A"/>
  </w:style>
  <w:style w:type="table" w:customStyle="1" w:styleId="TabloKlavuzu42">
    <w:name w:val="Tablo Kılavuzu4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1">
    <w:name w:val="Koyu Liste - Vurgu 411"/>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1">
    <w:name w:val="Orta Kılavuz 1 - Vurgu 511"/>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1">
    <w:name w:val="Tablo Kılavuzu12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1">
    <w:name w:val="Tablo Kılavuzu311"/>
    <w:basedOn w:val="NormalTablo"/>
    <w:next w:val="TabloKlavuzu"/>
    <w:uiPriority w:val="99"/>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B1588A"/>
  </w:style>
  <w:style w:type="numbering" w:customStyle="1" w:styleId="ListeYok211">
    <w:name w:val="Liste Yok211"/>
    <w:next w:val="ListeYok"/>
    <w:uiPriority w:val="99"/>
    <w:semiHidden/>
    <w:unhideWhenUsed/>
    <w:rsid w:val="00B1588A"/>
  </w:style>
  <w:style w:type="numbering" w:customStyle="1" w:styleId="Stil11">
    <w:name w:val="Stil11"/>
    <w:uiPriority w:val="99"/>
    <w:rsid w:val="00B1588A"/>
    <w:pPr>
      <w:numPr>
        <w:numId w:val="130"/>
      </w:numPr>
    </w:pPr>
  </w:style>
  <w:style w:type="numbering" w:customStyle="1" w:styleId="Stil21">
    <w:name w:val="Stil21"/>
    <w:uiPriority w:val="99"/>
    <w:rsid w:val="00B1588A"/>
    <w:pPr>
      <w:numPr>
        <w:numId w:val="131"/>
      </w:numPr>
    </w:pPr>
  </w:style>
  <w:style w:type="numbering" w:customStyle="1" w:styleId="Stil31">
    <w:name w:val="Stil31"/>
    <w:uiPriority w:val="99"/>
    <w:rsid w:val="00B1588A"/>
    <w:pPr>
      <w:numPr>
        <w:numId w:val="132"/>
      </w:numPr>
    </w:pPr>
  </w:style>
  <w:style w:type="table" w:customStyle="1" w:styleId="TabloKlavuzu51">
    <w:name w:val="Tablo Kılavuzu51"/>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1">
    <w:name w:val="Stil41"/>
    <w:uiPriority w:val="99"/>
    <w:rsid w:val="00B1588A"/>
    <w:pPr>
      <w:numPr>
        <w:numId w:val="143"/>
      </w:numPr>
    </w:pPr>
  </w:style>
  <w:style w:type="numbering" w:customStyle="1" w:styleId="Stil51">
    <w:name w:val="Stil51"/>
    <w:uiPriority w:val="99"/>
    <w:rsid w:val="00B1588A"/>
    <w:pPr>
      <w:numPr>
        <w:numId w:val="144"/>
      </w:numPr>
    </w:pPr>
  </w:style>
  <w:style w:type="table" w:customStyle="1" w:styleId="TabloKlavuzu61">
    <w:name w:val="Tablo Kılavuzu61"/>
    <w:basedOn w:val="NormalTablo"/>
    <w:next w:val="TabloKlavuzu"/>
    <w:uiPriority w:val="59"/>
    <w:rsid w:val="00B1588A"/>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B1588A"/>
  </w:style>
  <w:style w:type="table" w:customStyle="1" w:styleId="TabloKlavuzu1111">
    <w:name w:val="Tablo Kılavuzu1111"/>
    <w:basedOn w:val="NormalTablo"/>
    <w:next w:val="TabloKlavuzu"/>
    <w:uiPriority w:val="59"/>
    <w:rsid w:val="00B1588A"/>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B1588A"/>
  </w:style>
  <w:style w:type="table" w:customStyle="1" w:styleId="TabloKlavuzu81">
    <w:name w:val="Tablo Kılavuzu8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B1588A"/>
  </w:style>
  <w:style w:type="table" w:customStyle="1" w:styleId="TabloKlavuzu91">
    <w:name w:val="Tablo Kılavuzu9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1">
    <w:name w:val="Açık Gölgeleme - Vurgu 51"/>
    <w:basedOn w:val="NormalTablo"/>
    <w:next w:val="AkGlgeleme-Vurgu5"/>
    <w:uiPriority w:val="60"/>
    <w:rsid w:val="00B1588A"/>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1">
    <w:name w:val="Tablo Kılavuzu10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EB5CE9"/>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390F2E"/>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3">
    <w:name w:val="Tablo Kılavuzu83"/>
    <w:basedOn w:val="NormalTablo"/>
    <w:next w:val="TabloKlavuzu"/>
    <w:uiPriority w:val="59"/>
    <w:rsid w:val="004C5574"/>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4">
    <w:name w:val="Tablo Kılavuzu84"/>
    <w:basedOn w:val="NormalTablo"/>
    <w:next w:val="TabloKlavuzu"/>
    <w:uiPriority w:val="59"/>
    <w:rsid w:val="002F6CE7"/>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CF3E35"/>
  </w:style>
  <w:style w:type="table" w:customStyle="1" w:styleId="TabloKlavuzu18">
    <w:name w:val="Tablo Kılavuzu18"/>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3">
    <w:name w:val="Açık Gölgeleme - Vurgu 113"/>
    <w:basedOn w:val="NormalTablo"/>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2">
    <w:name w:val="Açık Gölgeleme - Vurgu 32"/>
    <w:basedOn w:val="NormalTablo"/>
    <w:next w:val="AkGlgeleme-Vurgu3"/>
    <w:uiPriority w:val="60"/>
    <w:rsid w:val="00CF3E35"/>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3">
    <w:name w:val="Liste Yok13"/>
    <w:next w:val="ListeYok"/>
    <w:uiPriority w:val="99"/>
    <w:semiHidden/>
    <w:unhideWhenUsed/>
    <w:rsid w:val="00CF3E35"/>
  </w:style>
  <w:style w:type="table" w:customStyle="1" w:styleId="TabloKlavuzu23">
    <w:name w:val="Tablo Kılavuzu2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4">
    <w:name w:val="Açık Gölgeleme - Vurgu 114"/>
    <w:basedOn w:val="NormalTablo"/>
    <w:next w:val="AkGlgeleme-Vurgu11"/>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3">
    <w:name w:val="Liste Yok23"/>
    <w:next w:val="ListeYok"/>
    <w:uiPriority w:val="99"/>
    <w:semiHidden/>
    <w:unhideWhenUsed/>
    <w:rsid w:val="00CF3E35"/>
  </w:style>
  <w:style w:type="table" w:customStyle="1" w:styleId="TabloKlavuzu33">
    <w:name w:val="Tablo Kılavuzu3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3">
    <w:name w:val="Koyu Liste - Vurgu 43"/>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3">
    <w:name w:val="Orta Kılavuz 1 - Vurgu 53"/>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3">
    <w:name w:val="Tablo Kılavuzu11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CF3E35"/>
  </w:style>
  <w:style w:type="table" w:customStyle="1" w:styleId="TabloKlavuzu43">
    <w:name w:val="Tablo Kılavuzu4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2">
    <w:name w:val="Koyu Liste - Vurgu 412"/>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2">
    <w:name w:val="Orta Kılavuz 1 - Vurgu 512"/>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2">
    <w:name w:val="Tablo Kılavuzu12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2">
    <w:name w:val="Tablo Kılavuzu312"/>
    <w:basedOn w:val="NormalTablo"/>
    <w:next w:val="TabloKlavuzu"/>
    <w:uiPriority w:val="99"/>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2">
    <w:name w:val="Liste Yok112"/>
    <w:next w:val="ListeYok"/>
    <w:uiPriority w:val="99"/>
    <w:semiHidden/>
    <w:unhideWhenUsed/>
    <w:rsid w:val="00CF3E35"/>
  </w:style>
  <w:style w:type="numbering" w:customStyle="1" w:styleId="ListeYok212">
    <w:name w:val="Liste Yok212"/>
    <w:next w:val="ListeYok"/>
    <w:uiPriority w:val="99"/>
    <w:semiHidden/>
    <w:unhideWhenUsed/>
    <w:rsid w:val="00CF3E35"/>
  </w:style>
  <w:style w:type="numbering" w:customStyle="1" w:styleId="Stil12">
    <w:name w:val="Stil12"/>
    <w:uiPriority w:val="99"/>
    <w:rsid w:val="00CF3E35"/>
    <w:pPr>
      <w:numPr>
        <w:numId w:val="135"/>
      </w:numPr>
    </w:pPr>
  </w:style>
  <w:style w:type="numbering" w:customStyle="1" w:styleId="Stil22">
    <w:name w:val="Stil22"/>
    <w:uiPriority w:val="99"/>
    <w:rsid w:val="00CF3E35"/>
    <w:pPr>
      <w:numPr>
        <w:numId w:val="136"/>
      </w:numPr>
    </w:pPr>
  </w:style>
  <w:style w:type="numbering" w:customStyle="1" w:styleId="Stil32">
    <w:name w:val="Stil32"/>
    <w:uiPriority w:val="99"/>
    <w:rsid w:val="00CF3E35"/>
    <w:pPr>
      <w:numPr>
        <w:numId w:val="137"/>
      </w:numPr>
    </w:pPr>
  </w:style>
  <w:style w:type="table" w:customStyle="1" w:styleId="TabloKlavuzu52">
    <w:name w:val="Tablo Kılavuzu52"/>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2">
    <w:name w:val="Stil42"/>
    <w:uiPriority w:val="99"/>
    <w:rsid w:val="00CF3E35"/>
    <w:pPr>
      <w:numPr>
        <w:numId w:val="148"/>
      </w:numPr>
    </w:pPr>
  </w:style>
  <w:style w:type="numbering" w:customStyle="1" w:styleId="Stil52">
    <w:name w:val="Stil52"/>
    <w:uiPriority w:val="99"/>
    <w:rsid w:val="00CF3E35"/>
    <w:pPr>
      <w:numPr>
        <w:numId w:val="149"/>
      </w:numPr>
    </w:pPr>
  </w:style>
  <w:style w:type="table" w:customStyle="1" w:styleId="TabloKlavuzu63">
    <w:name w:val="Tablo Kılavuzu63"/>
    <w:basedOn w:val="NormalTablo"/>
    <w:next w:val="TabloKlavuzu"/>
    <w:uiPriority w:val="59"/>
    <w:rsid w:val="00CF3E35"/>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2">
    <w:name w:val="Liste Yok312"/>
    <w:next w:val="ListeYok"/>
    <w:uiPriority w:val="99"/>
    <w:semiHidden/>
    <w:unhideWhenUsed/>
    <w:rsid w:val="00CF3E35"/>
  </w:style>
  <w:style w:type="table" w:customStyle="1" w:styleId="TabloKlavuzu1112">
    <w:name w:val="Tablo Kılavuzu1112"/>
    <w:basedOn w:val="NormalTablo"/>
    <w:next w:val="TabloKlavuzu"/>
    <w:uiPriority w:val="59"/>
    <w:rsid w:val="00CF3E35"/>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F3E35"/>
  </w:style>
  <w:style w:type="table" w:customStyle="1" w:styleId="TabloKlavuzu85">
    <w:name w:val="Tablo Kılavuzu85"/>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F3E35"/>
  </w:style>
  <w:style w:type="table" w:customStyle="1" w:styleId="TabloKlavuzu92">
    <w:name w:val="Tablo Kılavuzu9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2">
    <w:name w:val="Açık Gölgeleme - Vurgu 52"/>
    <w:basedOn w:val="NormalTablo"/>
    <w:next w:val="AkGlgeleme-Vurgu5"/>
    <w:uiPriority w:val="60"/>
    <w:rsid w:val="00CF3E35"/>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2">
    <w:name w:val="Tablo Kılavuzu10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2">
    <w:name w:val="Tablo Kılavuzu14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9">
    <w:name w:val="Liste Yok9"/>
    <w:next w:val="ListeYok"/>
    <w:uiPriority w:val="99"/>
    <w:semiHidden/>
    <w:unhideWhenUsed/>
    <w:rsid w:val="00A42484"/>
  </w:style>
  <w:style w:type="table" w:customStyle="1" w:styleId="TabloKlavuzu20">
    <w:name w:val="Tablo Kılavuzu20"/>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A42484"/>
  </w:style>
  <w:style w:type="table" w:customStyle="1" w:styleId="TabloKlavuzu28">
    <w:name w:val="Tablo Kılavuzu28"/>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rsid w:val="00206F12"/>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CC3545"/>
    <w:rPr>
      <w:rFonts w:ascii="Helvetica" w:hAnsi="Helvetica" w:hint="default"/>
    </w:rPr>
  </w:style>
  <w:style w:type="paragraph" w:styleId="Dizin1">
    <w:name w:val="index 1"/>
    <w:basedOn w:val="Normal"/>
    <w:next w:val="Normal"/>
    <w:autoRedefine/>
    <w:uiPriority w:val="99"/>
    <w:unhideWhenUsed/>
    <w:rsid w:val="00D17389"/>
    <w:pPr>
      <w:ind w:left="200" w:hanging="200"/>
    </w:pPr>
    <w:rPr>
      <w:rFonts w:asciiTheme="minorHAnsi" w:hAnsiTheme="minorHAnsi" w:cstheme="minorHAnsi"/>
      <w:sz w:val="18"/>
      <w:szCs w:val="18"/>
    </w:rPr>
  </w:style>
  <w:style w:type="paragraph" w:styleId="Dizin2">
    <w:name w:val="index 2"/>
    <w:basedOn w:val="Normal"/>
    <w:next w:val="Normal"/>
    <w:autoRedefine/>
    <w:uiPriority w:val="99"/>
    <w:unhideWhenUsed/>
    <w:rsid w:val="00BC0F76"/>
    <w:pPr>
      <w:ind w:left="400" w:hanging="200"/>
    </w:pPr>
    <w:rPr>
      <w:rFonts w:asciiTheme="minorHAnsi" w:hAnsiTheme="minorHAnsi" w:cstheme="minorHAnsi"/>
      <w:sz w:val="18"/>
      <w:szCs w:val="18"/>
    </w:rPr>
  </w:style>
  <w:style w:type="paragraph" w:styleId="Dizin3">
    <w:name w:val="index 3"/>
    <w:basedOn w:val="Normal"/>
    <w:next w:val="Normal"/>
    <w:autoRedefine/>
    <w:uiPriority w:val="99"/>
    <w:unhideWhenUsed/>
    <w:rsid w:val="00BC0F76"/>
    <w:pPr>
      <w:ind w:left="600" w:hanging="200"/>
    </w:pPr>
    <w:rPr>
      <w:rFonts w:asciiTheme="minorHAnsi" w:hAnsiTheme="minorHAnsi" w:cstheme="minorHAnsi"/>
      <w:sz w:val="18"/>
      <w:szCs w:val="18"/>
    </w:rPr>
  </w:style>
  <w:style w:type="paragraph" w:styleId="Dizin4">
    <w:name w:val="index 4"/>
    <w:basedOn w:val="Normal"/>
    <w:next w:val="Normal"/>
    <w:autoRedefine/>
    <w:uiPriority w:val="99"/>
    <w:unhideWhenUsed/>
    <w:rsid w:val="00BC0F76"/>
    <w:pPr>
      <w:ind w:left="800" w:hanging="200"/>
    </w:pPr>
    <w:rPr>
      <w:rFonts w:asciiTheme="minorHAnsi" w:hAnsiTheme="minorHAnsi" w:cstheme="minorHAnsi"/>
      <w:sz w:val="18"/>
      <w:szCs w:val="18"/>
    </w:rPr>
  </w:style>
  <w:style w:type="paragraph" w:styleId="Dizin5">
    <w:name w:val="index 5"/>
    <w:basedOn w:val="Normal"/>
    <w:next w:val="Normal"/>
    <w:autoRedefine/>
    <w:uiPriority w:val="99"/>
    <w:unhideWhenUsed/>
    <w:rsid w:val="00BC0F76"/>
    <w:pPr>
      <w:ind w:left="1000" w:hanging="200"/>
    </w:pPr>
    <w:rPr>
      <w:rFonts w:asciiTheme="minorHAnsi" w:hAnsiTheme="minorHAnsi" w:cstheme="minorHAnsi"/>
      <w:sz w:val="18"/>
      <w:szCs w:val="18"/>
    </w:rPr>
  </w:style>
  <w:style w:type="paragraph" w:styleId="Dizin6">
    <w:name w:val="index 6"/>
    <w:basedOn w:val="Normal"/>
    <w:next w:val="Normal"/>
    <w:autoRedefine/>
    <w:uiPriority w:val="99"/>
    <w:unhideWhenUsed/>
    <w:rsid w:val="00BC0F76"/>
    <w:pPr>
      <w:ind w:left="1200" w:hanging="200"/>
    </w:pPr>
    <w:rPr>
      <w:rFonts w:asciiTheme="minorHAnsi" w:hAnsiTheme="minorHAnsi" w:cstheme="minorHAnsi"/>
      <w:sz w:val="18"/>
      <w:szCs w:val="18"/>
    </w:rPr>
  </w:style>
  <w:style w:type="paragraph" w:styleId="Dizin7">
    <w:name w:val="index 7"/>
    <w:basedOn w:val="Normal"/>
    <w:next w:val="Normal"/>
    <w:autoRedefine/>
    <w:uiPriority w:val="99"/>
    <w:unhideWhenUsed/>
    <w:rsid w:val="00BC0F76"/>
    <w:pPr>
      <w:ind w:left="1400" w:hanging="200"/>
    </w:pPr>
    <w:rPr>
      <w:rFonts w:asciiTheme="minorHAnsi" w:hAnsiTheme="minorHAnsi" w:cstheme="minorHAnsi"/>
      <w:sz w:val="18"/>
      <w:szCs w:val="18"/>
    </w:rPr>
  </w:style>
  <w:style w:type="paragraph" w:styleId="Dizin8">
    <w:name w:val="index 8"/>
    <w:basedOn w:val="Normal"/>
    <w:next w:val="Normal"/>
    <w:autoRedefine/>
    <w:uiPriority w:val="99"/>
    <w:unhideWhenUsed/>
    <w:rsid w:val="00BC0F76"/>
    <w:pPr>
      <w:ind w:left="1600" w:hanging="200"/>
    </w:pPr>
    <w:rPr>
      <w:rFonts w:asciiTheme="minorHAnsi" w:hAnsiTheme="minorHAnsi" w:cstheme="minorHAnsi"/>
      <w:sz w:val="18"/>
      <w:szCs w:val="18"/>
    </w:rPr>
  </w:style>
  <w:style w:type="paragraph" w:styleId="Dizin9">
    <w:name w:val="index 9"/>
    <w:basedOn w:val="Normal"/>
    <w:next w:val="Normal"/>
    <w:autoRedefine/>
    <w:uiPriority w:val="99"/>
    <w:unhideWhenUsed/>
    <w:rsid w:val="00BC0F76"/>
    <w:pPr>
      <w:ind w:left="1800" w:hanging="200"/>
    </w:pPr>
    <w:rPr>
      <w:rFonts w:asciiTheme="minorHAnsi" w:hAnsiTheme="minorHAnsi" w:cstheme="minorHAnsi"/>
      <w:sz w:val="18"/>
      <w:szCs w:val="18"/>
    </w:rPr>
  </w:style>
  <w:style w:type="paragraph" w:styleId="DizinBal">
    <w:name w:val="index heading"/>
    <w:basedOn w:val="Normal"/>
    <w:next w:val="Dizin1"/>
    <w:uiPriority w:val="99"/>
    <w:unhideWhenUsed/>
    <w:rsid w:val="00BC0F76"/>
    <w:pPr>
      <w:spacing w:before="240" w:after="120"/>
      <w:jc w:val="center"/>
    </w:pPr>
    <w:rPr>
      <w:rFonts w:asciiTheme="minorHAnsi" w:hAnsiTheme="minorHAnsi" w:cstheme="minorHAnsi"/>
      <w:b/>
      <w:bCs/>
      <w:sz w:val="26"/>
      <w:szCs w:val="26"/>
    </w:rPr>
  </w:style>
  <w:style w:type="table" w:customStyle="1" w:styleId="TabloKlavuzu30">
    <w:name w:val="Tablo Kılavuzu30"/>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2A3"/>
  </w:style>
  <w:style w:type="paragraph" w:styleId="Balk1">
    <w:name w:val="heading 1"/>
    <w:aliases w:val="Char Char Char Char Char Char,Heading 11,Char Char Char Char Char Char Char,Char Char Char Char Char Char Char Char,Heading 11 Char,Heading 11 Char Char, Char Char Char Char Char Char, Char Char Char Char Char Char Char"/>
    <w:basedOn w:val="Normal"/>
    <w:next w:val="Normal"/>
    <w:link w:val="Balk1Char"/>
    <w:uiPriority w:val="9"/>
    <w:qFormat/>
    <w:rsid w:val="009206CD"/>
    <w:pPr>
      <w:keepNext/>
      <w:spacing w:line="240" w:lineRule="auto"/>
      <w:outlineLvl w:val="0"/>
    </w:pPr>
    <w:rPr>
      <w:rFonts w:ascii="Times New Roman" w:hAnsi="Times New Roman"/>
      <w:sz w:val="24"/>
    </w:rPr>
  </w:style>
  <w:style w:type="paragraph" w:styleId="Balk2">
    <w:name w:val="heading 2"/>
    <w:basedOn w:val="KonuBal"/>
    <w:next w:val="Normal"/>
    <w:link w:val="Balk2Char"/>
    <w:uiPriority w:val="9"/>
    <w:unhideWhenUsed/>
    <w:qFormat/>
    <w:rsid w:val="00B544FB"/>
    <w:pPr>
      <w:numPr>
        <w:numId w:val="200"/>
      </w:numPr>
      <w:outlineLvl w:val="1"/>
    </w:pPr>
    <w:rPr>
      <w:lang w:eastAsia="en-US"/>
    </w:rPr>
  </w:style>
  <w:style w:type="paragraph" w:styleId="Balk3">
    <w:name w:val="heading 3"/>
    <w:basedOn w:val="KonuBal"/>
    <w:next w:val="Normal"/>
    <w:link w:val="Balk3Char"/>
    <w:uiPriority w:val="9"/>
    <w:unhideWhenUsed/>
    <w:qFormat/>
    <w:rsid w:val="0044435A"/>
    <w:pPr>
      <w:outlineLvl w:val="2"/>
    </w:pPr>
  </w:style>
  <w:style w:type="paragraph" w:styleId="Balk4">
    <w:name w:val="heading 4"/>
    <w:basedOn w:val="Normal"/>
    <w:next w:val="Normal"/>
    <w:link w:val="Balk4Char"/>
    <w:uiPriority w:val="9"/>
    <w:semiHidden/>
    <w:unhideWhenUsed/>
    <w:qFormat/>
    <w:rsid w:val="00ED3C16"/>
    <w:pPr>
      <w:keepNext/>
      <w:tabs>
        <w:tab w:val="num" w:pos="2880"/>
      </w:tabs>
      <w:spacing w:before="240" w:after="60" w:line="240" w:lineRule="auto"/>
      <w:ind w:left="2880" w:hanging="720"/>
      <w:outlineLvl w:val="3"/>
    </w:pPr>
    <w:rPr>
      <w:b/>
      <w:bCs/>
      <w:sz w:val="28"/>
      <w:szCs w:val="28"/>
      <w:lang w:val="en-US" w:eastAsia="en-US"/>
    </w:rPr>
  </w:style>
  <w:style w:type="paragraph" w:styleId="Balk5">
    <w:name w:val="heading 5"/>
    <w:basedOn w:val="Normal"/>
    <w:next w:val="Normal"/>
    <w:link w:val="Balk5Char"/>
    <w:uiPriority w:val="9"/>
    <w:semiHidden/>
    <w:unhideWhenUsed/>
    <w:qFormat/>
    <w:rsid w:val="009206CD"/>
    <w:pPr>
      <w:keepNext/>
      <w:keepLines/>
      <w:spacing w:before="200" w:line="240" w:lineRule="auto"/>
      <w:outlineLvl w:val="4"/>
    </w:pPr>
    <w:rPr>
      <w:rFonts w:ascii="Cambria" w:hAnsi="Cambria"/>
      <w:color w:val="243F60"/>
    </w:rPr>
  </w:style>
  <w:style w:type="paragraph" w:styleId="Balk6">
    <w:name w:val="heading 6"/>
    <w:basedOn w:val="Normal"/>
    <w:next w:val="Normal"/>
    <w:link w:val="Balk6Char"/>
    <w:qFormat/>
    <w:rsid w:val="00ED3C16"/>
    <w:pPr>
      <w:tabs>
        <w:tab w:val="num" w:pos="4320"/>
      </w:tabs>
      <w:spacing w:before="240" w:after="60" w:line="240" w:lineRule="auto"/>
      <w:ind w:left="4320" w:hanging="720"/>
      <w:outlineLvl w:val="5"/>
    </w:pPr>
    <w:rPr>
      <w:rFonts w:ascii="Times New Roman" w:hAnsi="Times New Roman"/>
      <w:b/>
      <w:bCs/>
      <w:sz w:val="22"/>
      <w:szCs w:val="22"/>
      <w:lang w:val="en-US" w:eastAsia="en-US"/>
    </w:rPr>
  </w:style>
  <w:style w:type="paragraph" w:styleId="Balk7">
    <w:name w:val="heading 7"/>
    <w:basedOn w:val="Normal"/>
    <w:next w:val="Normal"/>
    <w:link w:val="Balk7Char"/>
    <w:uiPriority w:val="9"/>
    <w:semiHidden/>
    <w:unhideWhenUsed/>
    <w:qFormat/>
    <w:rsid w:val="00ED3C16"/>
    <w:pPr>
      <w:tabs>
        <w:tab w:val="num" w:pos="5040"/>
      </w:tabs>
      <w:spacing w:before="240" w:after="60" w:line="240" w:lineRule="auto"/>
      <w:ind w:left="5040" w:hanging="720"/>
      <w:outlineLvl w:val="6"/>
    </w:pPr>
    <w:rPr>
      <w:sz w:val="24"/>
      <w:szCs w:val="24"/>
      <w:lang w:val="en-US" w:eastAsia="en-US"/>
    </w:rPr>
  </w:style>
  <w:style w:type="paragraph" w:styleId="Balk8">
    <w:name w:val="heading 8"/>
    <w:basedOn w:val="Normal"/>
    <w:next w:val="Normal"/>
    <w:link w:val="Balk8Char"/>
    <w:uiPriority w:val="9"/>
    <w:semiHidden/>
    <w:unhideWhenUsed/>
    <w:qFormat/>
    <w:rsid w:val="00ED3C16"/>
    <w:pPr>
      <w:tabs>
        <w:tab w:val="num" w:pos="5760"/>
      </w:tabs>
      <w:spacing w:before="240" w:after="60" w:line="240" w:lineRule="auto"/>
      <w:ind w:left="5760" w:hanging="720"/>
      <w:outlineLvl w:val="7"/>
    </w:pPr>
    <w:rPr>
      <w:i/>
      <w:iCs/>
      <w:sz w:val="24"/>
      <w:szCs w:val="24"/>
      <w:lang w:val="en-US" w:eastAsia="en-US"/>
    </w:rPr>
  </w:style>
  <w:style w:type="paragraph" w:styleId="Balk9">
    <w:name w:val="heading 9"/>
    <w:basedOn w:val="Normal"/>
    <w:next w:val="Normal"/>
    <w:link w:val="Balk9Char"/>
    <w:uiPriority w:val="9"/>
    <w:semiHidden/>
    <w:unhideWhenUsed/>
    <w:qFormat/>
    <w:rsid w:val="00ED3C16"/>
    <w:pPr>
      <w:tabs>
        <w:tab w:val="num" w:pos="6480"/>
      </w:tabs>
      <w:spacing w:before="240" w:after="60" w:line="240" w:lineRule="auto"/>
      <w:ind w:left="6480" w:hanging="720"/>
      <w:outlineLvl w:val="8"/>
    </w:pPr>
    <w:rPr>
      <w:rFonts w:ascii="Cambria" w:hAnsi="Cambria"/>
      <w:sz w:val="22"/>
      <w:szCs w:val="22"/>
      <w:lang w:val="en-US"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uiPriority w:val="99"/>
    <w:unhideWhenUsed/>
    <w:rsid w:val="00CC1450"/>
    <w:rPr>
      <w:color w:val="365F91"/>
      <w:sz w:val="18"/>
      <w:u w:val="dotted"/>
    </w:rPr>
  </w:style>
  <w:style w:type="character" w:styleId="zlenenKpr">
    <w:name w:val="FollowedHyperlink"/>
    <w:uiPriority w:val="99"/>
    <w:semiHidden/>
    <w:unhideWhenUsed/>
    <w:rsid w:val="00340C47"/>
    <w:rPr>
      <w:color w:val="800080"/>
      <w:u w:val="single"/>
    </w:rPr>
  </w:style>
  <w:style w:type="paragraph" w:styleId="stbilgi">
    <w:name w:val="header"/>
    <w:basedOn w:val="Normal"/>
    <w:link w:val="stbilgiChar"/>
    <w:uiPriority w:val="99"/>
    <w:unhideWhenUsed/>
    <w:rsid w:val="0033046F"/>
    <w:pPr>
      <w:tabs>
        <w:tab w:val="center" w:pos="4536"/>
        <w:tab w:val="right" w:pos="9072"/>
      </w:tabs>
      <w:spacing w:line="240" w:lineRule="auto"/>
    </w:pPr>
  </w:style>
  <w:style w:type="character" w:customStyle="1" w:styleId="stbilgiChar">
    <w:name w:val="Üstbilgi Char"/>
    <w:basedOn w:val="VarsaylanParagrafYazTipi"/>
    <w:link w:val="stbilgi"/>
    <w:uiPriority w:val="99"/>
    <w:rsid w:val="0033046F"/>
  </w:style>
  <w:style w:type="paragraph" w:styleId="Altbilgi">
    <w:name w:val="footer"/>
    <w:basedOn w:val="Normal"/>
    <w:link w:val="AltbilgiChar"/>
    <w:uiPriority w:val="99"/>
    <w:unhideWhenUsed/>
    <w:rsid w:val="0033046F"/>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33046F"/>
  </w:style>
  <w:style w:type="paragraph" w:styleId="BalonMetni">
    <w:name w:val="Balloon Text"/>
    <w:basedOn w:val="Normal"/>
    <w:link w:val="BalonMetniChar"/>
    <w:uiPriority w:val="99"/>
    <w:unhideWhenUsed/>
    <w:rsid w:val="0033046F"/>
    <w:pPr>
      <w:spacing w:line="240" w:lineRule="auto"/>
    </w:pPr>
    <w:rPr>
      <w:rFonts w:ascii="Tahoma" w:hAnsi="Tahoma"/>
    </w:rPr>
  </w:style>
  <w:style w:type="character" w:customStyle="1" w:styleId="BalonMetniChar">
    <w:name w:val="Balon Metni Char"/>
    <w:link w:val="BalonMetni"/>
    <w:uiPriority w:val="99"/>
    <w:rsid w:val="0033046F"/>
    <w:rPr>
      <w:rFonts w:ascii="Tahoma" w:hAnsi="Tahoma" w:cs="Tahoma"/>
      <w:sz w:val="16"/>
      <w:szCs w:val="16"/>
    </w:rPr>
  </w:style>
  <w:style w:type="paragraph" w:styleId="AralkYok">
    <w:name w:val="No Spacing"/>
    <w:link w:val="AralkYokChar"/>
    <w:uiPriority w:val="1"/>
    <w:qFormat/>
    <w:rsid w:val="00D34FFA"/>
    <w:pPr>
      <w:spacing w:after="120"/>
      <w:jc w:val="both"/>
    </w:pPr>
    <w:rPr>
      <w:color w:val="365F91"/>
      <w:sz w:val="16"/>
      <w:szCs w:val="16"/>
      <w:lang w:eastAsia="en-US"/>
    </w:rPr>
  </w:style>
  <w:style w:type="character" w:customStyle="1" w:styleId="AralkYokChar">
    <w:name w:val="Aralık Yok Char"/>
    <w:link w:val="AralkYok"/>
    <w:uiPriority w:val="1"/>
    <w:rsid w:val="00D34FFA"/>
    <w:rPr>
      <w:color w:val="365F91"/>
      <w:sz w:val="16"/>
      <w:szCs w:val="16"/>
      <w:lang w:val="tr-TR" w:eastAsia="en-US" w:bidi="ar-SA"/>
    </w:rPr>
  </w:style>
  <w:style w:type="paragraph" w:styleId="BelgeBalantlar">
    <w:name w:val="Document Map"/>
    <w:basedOn w:val="Normal"/>
    <w:link w:val="BelgeBalantlarChar"/>
    <w:uiPriority w:val="99"/>
    <w:semiHidden/>
    <w:unhideWhenUsed/>
    <w:rsid w:val="00FA692F"/>
    <w:pPr>
      <w:spacing w:line="240" w:lineRule="auto"/>
    </w:pPr>
    <w:rPr>
      <w:rFonts w:ascii="Tahoma" w:hAnsi="Tahoma"/>
    </w:rPr>
  </w:style>
  <w:style w:type="character" w:customStyle="1" w:styleId="BelgeBalantlarChar">
    <w:name w:val="Belge Bağlantıları Char"/>
    <w:link w:val="BelgeBalantlar"/>
    <w:uiPriority w:val="99"/>
    <w:semiHidden/>
    <w:rsid w:val="00FA692F"/>
    <w:rPr>
      <w:rFonts w:ascii="Tahoma" w:hAnsi="Tahoma" w:cs="Tahoma"/>
      <w:sz w:val="16"/>
      <w:szCs w:val="16"/>
    </w:rPr>
  </w:style>
  <w:style w:type="paragraph" w:styleId="KonuBal">
    <w:name w:val="Title"/>
    <w:basedOn w:val="Normal"/>
    <w:next w:val="Normal"/>
    <w:link w:val="KonuBalChar"/>
    <w:uiPriority w:val="10"/>
    <w:qFormat/>
    <w:rsid w:val="00E85F19"/>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KonuBalChar">
    <w:name w:val="Konu Başlığı Char"/>
    <w:link w:val="KonuBal"/>
    <w:uiPriority w:val="10"/>
    <w:rsid w:val="00E85F19"/>
    <w:rPr>
      <w:rFonts w:ascii="Cambria" w:eastAsia="Times New Roman" w:hAnsi="Cambria" w:cs="Times New Roman"/>
      <w:color w:val="17365D"/>
      <w:spacing w:val="5"/>
      <w:kern w:val="28"/>
      <w:sz w:val="52"/>
      <w:szCs w:val="52"/>
    </w:rPr>
  </w:style>
  <w:style w:type="paragraph" w:styleId="ListeParagraf">
    <w:name w:val="List Paragraph"/>
    <w:basedOn w:val="Normal"/>
    <w:uiPriority w:val="34"/>
    <w:qFormat/>
    <w:rsid w:val="004C070E"/>
    <w:pPr>
      <w:ind w:left="720"/>
      <w:contextualSpacing/>
    </w:pPr>
  </w:style>
  <w:style w:type="table" w:styleId="TabloKlavuzu">
    <w:name w:val="Table Grid"/>
    <w:basedOn w:val="NormalTablo"/>
    <w:uiPriority w:val="59"/>
    <w:rsid w:val="00DC70F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
    <w:name w:val="Tablo Kılavuzu1"/>
    <w:basedOn w:val="NormalTablo"/>
    <w:next w:val="TabloKlavuzu"/>
    <w:rsid w:val="00042B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DipnotMetni">
    <w:name w:val="footnote text"/>
    <w:aliases w:val="Footnote TextCSR"/>
    <w:basedOn w:val="Normal"/>
    <w:link w:val="DipnotMetniChar"/>
    <w:uiPriority w:val="99"/>
    <w:unhideWhenUsed/>
    <w:rsid w:val="00042B18"/>
    <w:pPr>
      <w:spacing w:line="240" w:lineRule="auto"/>
    </w:pPr>
    <w:rPr>
      <w:rFonts w:ascii="Times New Roman" w:hAnsi="Times New Roman"/>
    </w:rPr>
  </w:style>
  <w:style w:type="character" w:customStyle="1" w:styleId="DipnotMetniChar">
    <w:name w:val="Dipnot Metni Char"/>
    <w:aliases w:val="Footnote TextCSR Char"/>
    <w:link w:val="DipnotMetni"/>
    <w:uiPriority w:val="99"/>
    <w:rsid w:val="00042B18"/>
    <w:rPr>
      <w:rFonts w:ascii="Times New Roman" w:eastAsia="Times New Roman" w:hAnsi="Times New Roman" w:cs="Times New Roman"/>
      <w:sz w:val="20"/>
      <w:szCs w:val="20"/>
      <w:lang w:val="tr-TR" w:eastAsia="tr-TR"/>
    </w:rPr>
  </w:style>
  <w:style w:type="character" w:styleId="DipnotBavurusu">
    <w:name w:val="footnote reference"/>
    <w:unhideWhenUsed/>
    <w:rsid w:val="002933DA"/>
    <w:rPr>
      <w:vertAlign w:val="superscript"/>
    </w:rPr>
  </w:style>
  <w:style w:type="character" w:customStyle="1" w:styleId="Balk1Char">
    <w:name w:val="Başlık 1 Char"/>
    <w:aliases w:val="Char Char Char Char Char Char Char1,Heading 11 Char1,Char Char Char Char Char Char Char Char1,Char Char Char Char Char Char Char Char Char1,Heading 11 Char Char1,Heading 11 Char Char Char, Char Char Char Char Char Char Char1"/>
    <w:link w:val="Balk1"/>
    <w:uiPriority w:val="9"/>
    <w:rsid w:val="009206CD"/>
    <w:rPr>
      <w:rFonts w:ascii="Times New Roman" w:eastAsia="Times New Roman" w:hAnsi="Times New Roman" w:cs="Times New Roman"/>
      <w:sz w:val="24"/>
      <w:szCs w:val="20"/>
      <w:lang w:val="tr-TR" w:eastAsia="tr-TR"/>
    </w:rPr>
  </w:style>
  <w:style w:type="character" w:customStyle="1" w:styleId="Balk2Char">
    <w:name w:val="Başlık 2 Char"/>
    <w:link w:val="Balk2"/>
    <w:uiPriority w:val="9"/>
    <w:rsid w:val="00B544FB"/>
    <w:rPr>
      <w:rFonts w:ascii="Cambria" w:hAnsi="Cambria"/>
      <w:color w:val="17365D"/>
      <w:spacing w:val="5"/>
      <w:kern w:val="28"/>
      <w:sz w:val="52"/>
      <w:szCs w:val="52"/>
      <w:lang w:eastAsia="en-US"/>
    </w:rPr>
  </w:style>
  <w:style w:type="character" w:customStyle="1" w:styleId="Balk3Char">
    <w:name w:val="Başlık 3 Char"/>
    <w:link w:val="Balk3"/>
    <w:uiPriority w:val="9"/>
    <w:rsid w:val="0044435A"/>
    <w:rPr>
      <w:rFonts w:ascii="Cambria" w:hAnsi="Cambria"/>
      <w:color w:val="17365D"/>
      <w:spacing w:val="5"/>
      <w:kern w:val="28"/>
      <w:sz w:val="52"/>
      <w:szCs w:val="52"/>
    </w:rPr>
  </w:style>
  <w:style w:type="character" w:customStyle="1" w:styleId="Balk5Char">
    <w:name w:val="Başlık 5 Char"/>
    <w:link w:val="Balk5"/>
    <w:uiPriority w:val="9"/>
    <w:semiHidden/>
    <w:rsid w:val="009206CD"/>
    <w:rPr>
      <w:rFonts w:ascii="Cambria" w:eastAsia="Times New Roman" w:hAnsi="Cambria" w:cs="Times New Roman"/>
      <w:color w:val="243F60"/>
      <w:sz w:val="20"/>
      <w:szCs w:val="20"/>
      <w:lang w:val="tr-TR" w:eastAsia="tr-TR"/>
    </w:rPr>
  </w:style>
  <w:style w:type="paragraph" w:customStyle="1" w:styleId="4512A13FA81D4A8DABD668F6BEDA2B5E">
    <w:name w:val="4512A13FA81D4A8DABD668F6BEDA2B5E"/>
    <w:rsid w:val="009206CD"/>
    <w:pPr>
      <w:spacing w:after="200"/>
      <w:jc w:val="both"/>
    </w:pPr>
    <w:rPr>
      <w:color w:val="365F91"/>
      <w:sz w:val="16"/>
      <w:szCs w:val="16"/>
      <w:lang w:val="en-US" w:eastAsia="en-US"/>
    </w:rPr>
  </w:style>
  <w:style w:type="paragraph" w:styleId="GvdeMetni">
    <w:name w:val="Body Text"/>
    <w:basedOn w:val="Normal"/>
    <w:link w:val="GvdeMetniChar"/>
    <w:rsid w:val="009206CD"/>
    <w:pPr>
      <w:spacing w:line="240" w:lineRule="auto"/>
    </w:pPr>
    <w:rPr>
      <w:rFonts w:ascii="Times New Roman" w:hAnsi="Times New Roman"/>
      <w:sz w:val="24"/>
    </w:rPr>
  </w:style>
  <w:style w:type="character" w:customStyle="1" w:styleId="GvdeMetniChar">
    <w:name w:val="Gövde Metni Char"/>
    <w:link w:val="GvdeMetni"/>
    <w:rsid w:val="009206CD"/>
    <w:rPr>
      <w:rFonts w:ascii="Times New Roman" w:eastAsia="Times New Roman" w:hAnsi="Times New Roman" w:cs="Times New Roman"/>
      <w:sz w:val="24"/>
      <w:szCs w:val="20"/>
      <w:lang w:val="tr-TR" w:eastAsia="tr-TR"/>
    </w:rPr>
  </w:style>
  <w:style w:type="paragraph" w:styleId="SonnotMetni">
    <w:name w:val="endnote text"/>
    <w:basedOn w:val="Normal"/>
    <w:link w:val="SonnotMetniChar"/>
    <w:uiPriority w:val="99"/>
    <w:unhideWhenUsed/>
    <w:rsid w:val="009206CD"/>
    <w:pPr>
      <w:overflowPunct w:val="0"/>
      <w:autoSpaceDE w:val="0"/>
      <w:autoSpaceDN w:val="0"/>
      <w:adjustRightInd w:val="0"/>
      <w:spacing w:line="240" w:lineRule="auto"/>
      <w:textAlignment w:val="baseline"/>
    </w:pPr>
    <w:rPr>
      <w:rFonts w:ascii="Times New Roman" w:hAnsi="Times New Roman"/>
      <w:lang w:val="en-US"/>
    </w:rPr>
  </w:style>
  <w:style w:type="character" w:customStyle="1" w:styleId="SonnotMetniChar">
    <w:name w:val="Sonnot Metni Char"/>
    <w:link w:val="SonnotMetni"/>
    <w:uiPriority w:val="99"/>
    <w:rsid w:val="009206CD"/>
    <w:rPr>
      <w:rFonts w:ascii="Times New Roman" w:eastAsia="Times New Roman" w:hAnsi="Times New Roman" w:cs="Times New Roman"/>
      <w:sz w:val="20"/>
      <w:szCs w:val="20"/>
      <w:lang w:val="en-US" w:eastAsia="tr-TR"/>
    </w:rPr>
  </w:style>
  <w:style w:type="paragraph" w:styleId="GvdeMetniGirintisi2">
    <w:name w:val="Body Text Indent 2"/>
    <w:basedOn w:val="Normal"/>
    <w:link w:val="GvdeMetniGirintisi2Char"/>
    <w:uiPriority w:val="99"/>
    <w:unhideWhenUsed/>
    <w:rsid w:val="009206CD"/>
    <w:pPr>
      <w:spacing w:line="480" w:lineRule="auto"/>
      <w:ind w:left="283"/>
    </w:pPr>
    <w:rPr>
      <w:rFonts w:ascii="Times New Roman" w:hAnsi="Times New Roman"/>
    </w:rPr>
  </w:style>
  <w:style w:type="character" w:customStyle="1" w:styleId="GvdeMetniGirintisi2Char">
    <w:name w:val="Gövde Metni Girintisi 2 Char"/>
    <w:link w:val="GvdeMetniGirintisi2"/>
    <w:uiPriority w:val="99"/>
    <w:rsid w:val="009206CD"/>
    <w:rPr>
      <w:rFonts w:ascii="Times New Roman" w:eastAsia="Times New Roman" w:hAnsi="Times New Roman" w:cs="Times New Roman"/>
      <w:sz w:val="20"/>
      <w:szCs w:val="20"/>
      <w:lang w:val="tr-TR" w:eastAsia="tr-TR"/>
    </w:rPr>
  </w:style>
  <w:style w:type="paragraph" w:styleId="GvdeMetniGirintisi">
    <w:name w:val="Body Text Indent"/>
    <w:basedOn w:val="Normal"/>
    <w:link w:val="GvdeMetniGirintisiChar"/>
    <w:uiPriority w:val="99"/>
    <w:semiHidden/>
    <w:unhideWhenUsed/>
    <w:rsid w:val="009206CD"/>
    <w:pPr>
      <w:spacing w:line="240" w:lineRule="auto"/>
      <w:ind w:left="283"/>
    </w:pPr>
    <w:rPr>
      <w:rFonts w:ascii="Times New Roman" w:hAnsi="Times New Roman"/>
    </w:rPr>
  </w:style>
  <w:style w:type="character" w:customStyle="1" w:styleId="GvdeMetniGirintisiChar">
    <w:name w:val="Gövde Metni Girintisi Char"/>
    <w:link w:val="GvdeMetniGirintisi"/>
    <w:uiPriority w:val="99"/>
    <w:semiHidden/>
    <w:rsid w:val="009206CD"/>
    <w:rPr>
      <w:rFonts w:ascii="Times New Roman" w:eastAsia="Times New Roman" w:hAnsi="Times New Roman" w:cs="Times New Roman"/>
      <w:sz w:val="20"/>
      <w:szCs w:val="20"/>
      <w:lang w:val="tr-TR" w:eastAsia="tr-TR"/>
    </w:rPr>
  </w:style>
  <w:style w:type="paragraph" w:customStyle="1" w:styleId="Default">
    <w:name w:val="Default"/>
    <w:rsid w:val="009206CD"/>
    <w:pPr>
      <w:autoSpaceDE w:val="0"/>
      <w:autoSpaceDN w:val="0"/>
      <w:adjustRightInd w:val="0"/>
      <w:spacing w:after="120"/>
      <w:jc w:val="both"/>
    </w:pPr>
    <w:rPr>
      <w:rFonts w:ascii="Arial" w:eastAsia="Calibri" w:hAnsi="Arial" w:cs="Arial"/>
      <w:color w:val="000000"/>
      <w:sz w:val="24"/>
      <w:szCs w:val="24"/>
    </w:rPr>
  </w:style>
  <w:style w:type="character" w:styleId="Vurgu">
    <w:name w:val="Emphasis"/>
    <w:uiPriority w:val="20"/>
    <w:qFormat/>
    <w:rsid w:val="009206CD"/>
    <w:rPr>
      <w:i/>
      <w:iCs/>
    </w:rPr>
  </w:style>
  <w:style w:type="character" w:styleId="Gl">
    <w:name w:val="Strong"/>
    <w:uiPriority w:val="22"/>
    <w:qFormat/>
    <w:rsid w:val="009206CD"/>
    <w:rPr>
      <w:b/>
      <w:bCs/>
    </w:rPr>
  </w:style>
  <w:style w:type="paragraph" w:styleId="NormalWeb">
    <w:name w:val="Normal (Web)"/>
    <w:basedOn w:val="Normal"/>
    <w:link w:val="NormalWebChar"/>
    <w:uiPriority w:val="99"/>
    <w:unhideWhenUsed/>
    <w:rsid w:val="009206CD"/>
    <w:pPr>
      <w:spacing w:before="100" w:beforeAutospacing="1" w:after="100" w:afterAutospacing="1" w:line="240" w:lineRule="auto"/>
    </w:pPr>
    <w:rPr>
      <w:rFonts w:ascii="Times New Roman" w:hAnsi="Times New Roman"/>
      <w:sz w:val="24"/>
      <w:szCs w:val="24"/>
    </w:rPr>
  </w:style>
  <w:style w:type="character" w:styleId="KitapBal">
    <w:name w:val="Book Title"/>
    <w:uiPriority w:val="33"/>
    <w:qFormat/>
    <w:rsid w:val="009206CD"/>
    <w:rPr>
      <w:b/>
      <w:bCs/>
      <w:smallCaps/>
      <w:spacing w:val="5"/>
    </w:rPr>
  </w:style>
  <w:style w:type="paragraph" w:styleId="KeskinTrnak">
    <w:name w:val="Intense Quote"/>
    <w:basedOn w:val="Balk1"/>
    <w:next w:val="Normal"/>
    <w:link w:val="KeskinTrnakChar"/>
    <w:uiPriority w:val="30"/>
    <w:qFormat/>
    <w:rsid w:val="009206CD"/>
    <w:pPr>
      <w:pBdr>
        <w:bottom w:val="single" w:sz="4" w:space="4" w:color="4F81BD"/>
      </w:pBdr>
      <w:spacing w:before="200" w:after="280"/>
      <w:ind w:left="936" w:right="936"/>
    </w:pPr>
    <w:rPr>
      <w:rFonts w:ascii="Cambria" w:hAnsi="Cambria"/>
      <w:bCs/>
      <w:iCs/>
      <w:color w:val="4F81BD"/>
      <w:sz w:val="40"/>
    </w:rPr>
  </w:style>
  <w:style w:type="character" w:customStyle="1" w:styleId="KeskinTrnakChar">
    <w:name w:val="Keskin Tırnak Char"/>
    <w:link w:val="KeskinTrnak"/>
    <w:uiPriority w:val="30"/>
    <w:rsid w:val="009206CD"/>
    <w:rPr>
      <w:rFonts w:ascii="Cambria" w:eastAsia="Times New Roman" w:hAnsi="Cambria" w:cs="Times New Roman"/>
      <w:bCs/>
      <w:iCs/>
      <w:color w:val="4F81BD"/>
      <w:sz w:val="40"/>
      <w:szCs w:val="20"/>
      <w:lang w:val="tr-TR" w:eastAsia="tr-TR"/>
    </w:rPr>
  </w:style>
  <w:style w:type="character" w:styleId="SayfaNumaras">
    <w:name w:val="page number"/>
    <w:basedOn w:val="VarsaylanParagrafYazTipi"/>
    <w:rsid w:val="009206CD"/>
  </w:style>
  <w:style w:type="character" w:styleId="YerTutucuMetni">
    <w:name w:val="Placeholder Text"/>
    <w:uiPriority w:val="99"/>
    <w:semiHidden/>
    <w:rsid w:val="009206CD"/>
    <w:rPr>
      <w:color w:val="808080"/>
    </w:rPr>
  </w:style>
  <w:style w:type="paragraph" w:customStyle="1" w:styleId="CharCharCharCharCharCharCharCharChar">
    <w:name w:val="Char Char Char Char Char Char Char Char Char"/>
    <w:basedOn w:val="Normal"/>
    <w:rsid w:val="009206CD"/>
    <w:pPr>
      <w:spacing w:after="160" w:line="240" w:lineRule="exact"/>
    </w:pPr>
    <w:rPr>
      <w:rFonts w:ascii="Verdana" w:hAnsi="Verdana"/>
      <w:lang w:val="en-US" w:eastAsia="en-US"/>
    </w:rPr>
  </w:style>
  <w:style w:type="character" w:styleId="SonnotBavurusu">
    <w:name w:val="endnote reference"/>
    <w:uiPriority w:val="99"/>
    <w:semiHidden/>
    <w:unhideWhenUsed/>
    <w:rsid w:val="009206CD"/>
    <w:rPr>
      <w:vertAlign w:val="superscript"/>
    </w:rPr>
  </w:style>
  <w:style w:type="paragraph" w:customStyle="1" w:styleId="Style3">
    <w:name w:val="Style 3"/>
    <w:uiPriority w:val="99"/>
    <w:rsid w:val="009206CD"/>
    <w:pPr>
      <w:widowControl w:val="0"/>
      <w:autoSpaceDE w:val="0"/>
      <w:autoSpaceDN w:val="0"/>
      <w:spacing w:after="120" w:line="223" w:lineRule="auto"/>
      <w:jc w:val="both"/>
    </w:pPr>
    <w:rPr>
      <w:rFonts w:ascii="Times New Roman" w:hAnsi="Times New Roman"/>
      <w:color w:val="190820"/>
      <w:sz w:val="18"/>
      <w:szCs w:val="18"/>
    </w:rPr>
  </w:style>
  <w:style w:type="character" w:customStyle="1" w:styleId="CharacterStyle1">
    <w:name w:val="Character Style 1"/>
    <w:uiPriority w:val="99"/>
    <w:rsid w:val="009206CD"/>
    <w:rPr>
      <w:color w:val="190820"/>
      <w:sz w:val="18"/>
      <w:szCs w:val="18"/>
    </w:rPr>
  </w:style>
  <w:style w:type="paragraph" w:customStyle="1" w:styleId="Style5">
    <w:name w:val="Style 5"/>
    <w:uiPriority w:val="99"/>
    <w:rsid w:val="009206CD"/>
    <w:pPr>
      <w:widowControl w:val="0"/>
      <w:autoSpaceDE w:val="0"/>
      <w:autoSpaceDN w:val="0"/>
      <w:spacing w:after="120"/>
      <w:jc w:val="both"/>
    </w:pPr>
    <w:rPr>
      <w:rFonts w:ascii="Bookman Old Style" w:hAnsi="Bookman Old Style" w:cs="Bookman Old Style"/>
      <w:color w:val="365F91"/>
      <w:sz w:val="16"/>
      <w:szCs w:val="16"/>
    </w:rPr>
  </w:style>
  <w:style w:type="character" w:customStyle="1" w:styleId="CharacterStyle3">
    <w:name w:val="Character Style 3"/>
    <w:uiPriority w:val="99"/>
    <w:rsid w:val="009206CD"/>
    <w:rPr>
      <w:rFonts w:ascii="Bookman Old Style" w:hAnsi="Bookman Old Style" w:cs="Bookman Old Style"/>
      <w:sz w:val="16"/>
      <w:szCs w:val="16"/>
    </w:rPr>
  </w:style>
  <w:style w:type="paragraph" w:customStyle="1" w:styleId="Style1">
    <w:name w:val="Style 1"/>
    <w:uiPriority w:val="99"/>
    <w:rsid w:val="009206CD"/>
    <w:pPr>
      <w:widowControl w:val="0"/>
      <w:autoSpaceDE w:val="0"/>
      <w:autoSpaceDN w:val="0"/>
      <w:adjustRightInd w:val="0"/>
      <w:spacing w:after="120"/>
      <w:jc w:val="both"/>
    </w:pPr>
    <w:rPr>
      <w:rFonts w:ascii="Times New Roman" w:hAnsi="Times New Roman"/>
      <w:color w:val="365F91"/>
    </w:rPr>
  </w:style>
  <w:style w:type="paragraph" w:styleId="T1">
    <w:name w:val="toc 1"/>
    <w:basedOn w:val="Normal"/>
    <w:next w:val="Normal"/>
    <w:autoRedefine/>
    <w:uiPriority w:val="39"/>
    <w:unhideWhenUsed/>
    <w:qFormat/>
    <w:rsid w:val="0073667E"/>
    <w:pPr>
      <w:spacing w:before="120" w:after="120"/>
    </w:pPr>
    <w:rPr>
      <w:rFonts w:asciiTheme="minorHAnsi" w:hAnsiTheme="minorHAnsi" w:cstheme="minorHAnsi"/>
      <w:b/>
      <w:bCs/>
      <w:caps/>
    </w:rPr>
  </w:style>
  <w:style w:type="paragraph" w:styleId="T2">
    <w:name w:val="toc 2"/>
    <w:basedOn w:val="Normal"/>
    <w:next w:val="Normal"/>
    <w:autoRedefine/>
    <w:uiPriority w:val="39"/>
    <w:unhideWhenUsed/>
    <w:qFormat/>
    <w:rsid w:val="00B81E5C"/>
    <w:pPr>
      <w:ind w:left="200"/>
    </w:pPr>
    <w:rPr>
      <w:rFonts w:asciiTheme="minorHAnsi" w:hAnsiTheme="minorHAnsi" w:cstheme="minorHAnsi"/>
      <w:smallCaps/>
    </w:rPr>
  </w:style>
  <w:style w:type="paragraph" w:styleId="T3">
    <w:name w:val="toc 3"/>
    <w:basedOn w:val="Normal"/>
    <w:next w:val="Normal"/>
    <w:autoRedefine/>
    <w:uiPriority w:val="39"/>
    <w:unhideWhenUsed/>
    <w:rsid w:val="00F705DB"/>
    <w:pPr>
      <w:ind w:left="400"/>
    </w:pPr>
    <w:rPr>
      <w:rFonts w:asciiTheme="minorHAnsi" w:hAnsiTheme="minorHAnsi" w:cstheme="minorHAnsi"/>
      <w:i/>
      <w:iCs/>
    </w:rPr>
  </w:style>
  <w:style w:type="paragraph" w:styleId="T4">
    <w:name w:val="toc 4"/>
    <w:basedOn w:val="Normal"/>
    <w:next w:val="Normal"/>
    <w:autoRedefine/>
    <w:uiPriority w:val="39"/>
    <w:unhideWhenUsed/>
    <w:rsid w:val="00F705DB"/>
    <w:pPr>
      <w:ind w:left="600"/>
    </w:pPr>
    <w:rPr>
      <w:rFonts w:asciiTheme="minorHAnsi" w:hAnsiTheme="minorHAnsi" w:cstheme="minorHAnsi"/>
      <w:sz w:val="18"/>
      <w:szCs w:val="18"/>
    </w:rPr>
  </w:style>
  <w:style w:type="paragraph" w:styleId="T5">
    <w:name w:val="toc 5"/>
    <w:basedOn w:val="Normal"/>
    <w:next w:val="Normal"/>
    <w:autoRedefine/>
    <w:uiPriority w:val="39"/>
    <w:unhideWhenUsed/>
    <w:rsid w:val="00F705DB"/>
    <w:pPr>
      <w:ind w:left="800"/>
    </w:pPr>
    <w:rPr>
      <w:rFonts w:asciiTheme="minorHAnsi" w:hAnsiTheme="minorHAnsi" w:cstheme="minorHAnsi"/>
      <w:sz w:val="18"/>
      <w:szCs w:val="18"/>
    </w:rPr>
  </w:style>
  <w:style w:type="paragraph" w:styleId="T6">
    <w:name w:val="toc 6"/>
    <w:basedOn w:val="Normal"/>
    <w:next w:val="Normal"/>
    <w:autoRedefine/>
    <w:uiPriority w:val="39"/>
    <w:unhideWhenUsed/>
    <w:rsid w:val="00F705DB"/>
    <w:pPr>
      <w:ind w:left="1000"/>
    </w:pPr>
    <w:rPr>
      <w:rFonts w:asciiTheme="minorHAnsi" w:hAnsiTheme="minorHAnsi" w:cstheme="minorHAnsi"/>
      <w:sz w:val="18"/>
      <w:szCs w:val="18"/>
    </w:rPr>
  </w:style>
  <w:style w:type="paragraph" w:styleId="T7">
    <w:name w:val="toc 7"/>
    <w:basedOn w:val="Normal"/>
    <w:next w:val="Normal"/>
    <w:autoRedefine/>
    <w:uiPriority w:val="39"/>
    <w:unhideWhenUsed/>
    <w:rsid w:val="00F705DB"/>
    <w:pPr>
      <w:ind w:left="1200"/>
    </w:pPr>
    <w:rPr>
      <w:rFonts w:asciiTheme="minorHAnsi" w:hAnsiTheme="minorHAnsi" w:cstheme="minorHAnsi"/>
      <w:sz w:val="18"/>
      <w:szCs w:val="18"/>
    </w:rPr>
  </w:style>
  <w:style w:type="paragraph" w:styleId="T8">
    <w:name w:val="toc 8"/>
    <w:basedOn w:val="Normal"/>
    <w:next w:val="Normal"/>
    <w:autoRedefine/>
    <w:uiPriority w:val="39"/>
    <w:unhideWhenUsed/>
    <w:rsid w:val="00F705DB"/>
    <w:pPr>
      <w:ind w:left="1400"/>
    </w:pPr>
    <w:rPr>
      <w:rFonts w:asciiTheme="minorHAnsi" w:hAnsiTheme="minorHAnsi" w:cstheme="minorHAnsi"/>
      <w:sz w:val="18"/>
      <w:szCs w:val="18"/>
    </w:rPr>
  </w:style>
  <w:style w:type="paragraph" w:styleId="T9">
    <w:name w:val="toc 9"/>
    <w:basedOn w:val="Normal"/>
    <w:next w:val="Normal"/>
    <w:autoRedefine/>
    <w:uiPriority w:val="39"/>
    <w:unhideWhenUsed/>
    <w:rsid w:val="00F705DB"/>
    <w:pPr>
      <w:ind w:left="1600"/>
    </w:pPr>
    <w:rPr>
      <w:rFonts w:asciiTheme="minorHAnsi" w:hAnsiTheme="minorHAnsi" w:cstheme="minorHAnsi"/>
      <w:sz w:val="18"/>
      <w:szCs w:val="18"/>
    </w:rPr>
  </w:style>
  <w:style w:type="paragraph" w:styleId="ResimYazs">
    <w:name w:val="caption"/>
    <w:basedOn w:val="Normal"/>
    <w:next w:val="Normal"/>
    <w:link w:val="ResimYazsChar"/>
    <w:uiPriority w:val="35"/>
    <w:unhideWhenUsed/>
    <w:qFormat/>
    <w:rsid w:val="00F770A3"/>
    <w:pPr>
      <w:spacing w:line="240" w:lineRule="auto"/>
    </w:pPr>
    <w:rPr>
      <w:b/>
      <w:bCs/>
      <w:color w:val="4F81BD"/>
      <w:sz w:val="18"/>
      <w:szCs w:val="18"/>
    </w:rPr>
  </w:style>
  <w:style w:type="paragraph" w:customStyle="1" w:styleId="Resimyazs1">
    <w:name w:val="Resim yazısı 1"/>
    <w:basedOn w:val="ResimYazs"/>
    <w:link w:val="Resimyazs1Char"/>
    <w:qFormat/>
    <w:rsid w:val="00976D02"/>
    <w:pPr>
      <w:keepNext/>
      <w:spacing w:before="120" w:line="180" w:lineRule="exact"/>
    </w:pPr>
  </w:style>
  <w:style w:type="character" w:customStyle="1" w:styleId="ResimYazsChar">
    <w:name w:val="Resim Yazısı Char"/>
    <w:link w:val="ResimYazs"/>
    <w:uiPriority w:val="35"/>
    <w:rsid w:val="00976D02"/>
    <w:rPr>
      <w:b/>
      <w:bCs/>
      <w:color w:val="4F81BD"/>
      <w:sz w:val="18"/>
      <w:szCs w:val="18"/>
    </w:rPr>
  </w:style>
  <w:style w:type="character" w:customStyle="1" w:styleId="Resimyazs1Char">
    <w:name w:val="Resim yazısı 1 Char"/>
    <w:basedOn w:val="ResimYazsChar"/>
    <w:link w:val="Resimyazs1"/>
    <w:rsid w:val="00976D02"/>
    <w:rPr>
      <w:b/>
      <w:bCs/>
      <w:color w:val="4F81BD"/>
      <w:sz w:val="18"/>
      <w:szCs w:val="18"/>
    </w:rPr>
  </w:style>
  <w:style w:type="character" w:styleId="AklamaBavurusu">
    <w:name w:val="annotation reference"/>
    <w:uiPriority w:val="99"/>
    <w:unhideWhenUsed/>
    <w:rsid w:val="00157EFF"/>
    <w:rPr>
      <w:sz w:val="16"/>
      <w:szCs w:val="16"/>
    </w:rPr>
  </w:style>
  <w:style w:type="paragraph" w:styleId="AklamaMetni">
    <w:name w:val="annotation text"/>
    <w:basedOn w:val="Normal"/>
    <w:link w:val="AklamaMetniChar"/>
    <w:uiPriority w:val="99"/>
    <w:unhideWhenUsed/>
    <w:rsid w:val="00157EFF"/>
    <w:pPr>
      <w:spacing w:line="240" w:lineRule="auto"/>
    </w:pPr>
  </w:style>
  <w:style w:type="character" w:customStyle="1" w:styleId="AklamaMetniChar">
    <w:name w:val="Açıklama Metni Char"/>
    <w:link w:val="AklamaMetni"/>
    <w:uiPriority w:val="99"/>
    <w:rsid w:val="00157EFF"/>
    <w:rPr>
      <w:sz w:val="20"/>
      <w:szCs w:val="20"/>
    </w:rPr>
  </w:style>
  <w:style w:type="paragraph" w:styleId="AklamaKonusu">
    <w:name w:val="annotation subject"/>
    <w:basedOn w:val="AklamaMetni"/>
    <w:next w:val="AklamaMetni"/>
    <w:link w:val="AklamaKonusuChar"/>
    <w:uiPriority w:val="99"/>
    <w:unhideWhenUsed/>
    <w:rsid w:val="00157EFF"/>
    <w:rPr>
      <w:b/>
    </w:rPr>
  </w:style>
  <w:style w:type="character" w:customStyle="1" w:styleId="AklamaKonusuChar">
    <w:name w:val="Açıklama Konusu Char"/>
    <w:link w:val="AklamaKonusu"/>
    <w:uiPriority w:val="99"/>
    <w:rsid w:val="00157EFF"/>
    <w:rPr>
      <w:b/>
      <w:sz w:val="20"/>
      <w:szCs w:val="20"/>
    </w:rPr>
  </w:style>
  <w:style w:type="character" w:customStyle="1" w:styleId="Balk4Char">
    <w:name w:val="Başlık 4 Char"/>
    <w:link w:val="Balk4"/>
    <w:uiPriority w:val="9"/>
    <w:semiHidden/>
    <w:rsid w:val="00ED3C16"/>
    <w:rPr>
      <w:b/>
      <w:bCs/>
      <w:sz w:val="28"/>
      <w:szCs w:val="28"/>
      <w:lang w:val="en-US" w:eastAsia="en-US"/>
    </w:rPr>
  </w:style>
  <w:style w:type="character" w:customStyle="1" w:styleId="Balk6Char">
    <w:name w:val="Başlık 6 Char"/>
    <w:link w:val="Balk6"/>
    <w:rsid w:val="00ED3C16"/>
    <w:rPr>
      <w:rFonts w:ascii="Times New Roman" w:hAnsi="Times New Roman"/>
      <w:b/>
      <w:bCs/>
      <w:sz w:val="22"/>
      <w:szCs w:val="22"/>
      <w:lang w:val="en-US" w:eastAsia="en-US"/>
    </w:rPr>
  </w:style>
  <w:style w:type="character" w:customStyle="1" w:styleId="Balk7Char">
    <w:name w:val="Başlık 7 Char"/>
    <w:link w:val="Balk7"/>
    <w:uiPriority w:val="9"/>
    <w:semiHidden/>
    <w:rsid w:val="00ED3C16"/>
    <w:rPr>
      <w:sz w:val="24"/>
      <w:szCs w:val="24"/>
      <w:lang w:val="en-US" w:eastAsia="en-US"/>
    </w:rPr>
  </w:style>
  <w:style w:type="character" w:customStyle="1" w:styleId="Balk8Char">
    <w:name w:val="Başlık 8 Char"/>
    <w:link w:val="Balk8"/>
    <w:uiPriority w:val="9"/>
    <w:semiHidden/>
    <w:rsid w:val="00ED3C16"/>
    <w:rPr>
      <w:i/>
      <w:iCs/>
      <w:sz w:val="24"/>
      <w:szCs w:val="24"/>
      <w:lang w:val="en-US" w:eastAsia="en-US"/>
    </w:rPr>
  </w:style>
  <w:style w:type="character" w:customStyle="1" w:styleId="Balk9Char">
    <w:name w:val="Başlık 9 Char"/>
    <w:link w:val="Balk9"/>
    <w:uiPriority w:val="9"/>
    <w:semiHidden/>
    <w:rsid w:val="00ED3C16"/>
    <w:rPr>
      <w:rFonts w:ascii="Cambria" w:hAnsi="Cambria"/>
      <w:sz w:val="22"/>
      <w:szCs w:val="22"/>
      <w:lang w:val="en-US" w:eastAsia="en-US"/>
    </w:rPr>
  </w:style>
  <w:style w:type="character" w:customStyle="1" w:styleId="hps">
    <w:name w:val="hps"/>
    <w:uiPriority w:val="99"/>
    <w:rsid w:val="00ED3C16"/>
  </w:style>
  <w:style w:type="character" w:customStyle="1" w:styleId="shorttext">
    <w:name w:val="short_text"/>
    <w:uiPriority w:val="99"/>
    <w:rsid w:val="00ED3C16"/>
  </w:style>
  <w:style w:type="paragraph" w:customStyle="1" w:styleId="ListeParagraf1">
    <w:name w:val="Liste Paragraf1"/>
    <w:basedOn w:val="Normal"/>
    <w:rsid w:val="00ED3C16"/>
    <w:pPr>
      <w:spacing w:before="100" w:beforeAutospacing="1" w:after="100" w:afterAutospacing="1" w:line="240" w:lineRule="auto"/>
    </w:pPr>
    <w:rPr>
      <w:rFonts w:ascii="Times New Roman" w:eastAsia="SimSun" w:hAnsi="Times New Roman"/>
      <w:sz w:val="24"/>
      <w:szCs w:val="24"/>
    </w:rPr>
  </w:style>
  <w:style w:type="character" w:customStyle="1" w:styleId="st">
    <w:name w:val="st"/>
    <w:rsid w:val="00ED3C16"/>
  </w:style>
  <w:style w:type="character" w:customStyle="1" w:styleId="NormalWebChar">
    <w:name w:val="Normal (Web) Char"/>
    <w:link w:val="NormalWeb"/>
    <w:uiPriority w:val="99"/>
    <w:locked/>
    <w:rsid w:val="00ED3C16"/>
    <w:rPr>
      <w:rFonts w:ascii="Times New Roman" w:hAnsi="Times New Roman"/>
      <w:color w:val="365F91"/>
      <w:sz w:val="24"/>
      <w:szCs w:val="24"/>
    </w:rPr>
  </w:style>
  <w:style w:type="table" w:customStyle="1" w:styleId="AkGlgeleme-Vurgu11">
    <w:name w:val="Açık Gölgeleme - Vurgu 11"/>
    <w:basedOn w:val="NormalTablo"/>
    <w:uiPriority w:val="60"/>
    <w:rsid w:val="00ED3C16"/>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slug-pub-date">
    <w:name w:val="slug-pub-date"/>
    <w:rsid w:val="00ED3C16"/>
  </w:style>
  <w:style w:type="character" w:customStyle="1" w:styleId="apple-converted-space">
    <w:name w:val="apple-converted-space"/>
    <w:rsid w:val="00ED3C16"/>
  </w:style>
  <w:style w:type="character" w:customStyle="1" w:styleId="slug-vol">
    <w:name w:val="slug-vol"/>
    <w:rsid w:val="00ED3C16"/>
  </w:style>
  <w:style w:type="character" w:customStyle="1" w:styleId="slug-issue">
    <w:name w:val="slug-issue"/>
    <w:rsid w:val="00ED3C16"/>
  </w:style>
  <w:style w:type="character" w:customStyle="1" w:styleId="slug-pages">
    <w:name w:val="slug-pages"/>
    <w:rsid w:val="00ED3C16"/>
  </w:style>
  <w:style w:type="character" w:customStyle="1" w:styleId="author">
    <w:name w:val="author"/>
    <w:rsid w:val="00ED3C16"/>
  </w:style>
  <w:style w:type="character" w:customStyle="1" w:styleId="articletitle">
    <w:name w:val="articletitle"/>
    <w:rsid w:val="00ED3C16"/>
  </w:style>
  <w:style w:type="character" w:customStyle="1" w:styleId="journaltitle">
    <w:name w:val="journaltitle"/>
    <w:rsid w:val="00ED3C16"/>
  </w:style>
  <w:style w:type="character" w:customStyle="1" w:styleId="pubyear">
    <w:name w:val="pubyear"/>
    <w:rsid w:val="00ED3C16"/>
  </w:style>
  <w:style w:type="character" w:customStyle="1" w:styleId="vol">
    <w:name w:val="vol"/>
    <w:rsid w:val="00ED3C16"/>
  </w:style>
  <w:style w:type="character" w:customStyle="1" w:styleId="pagefirst">
    <w:name w:val="pagefirst"/>
    <w:rsid w:val="00ED3C16"/>
  </w:style>
  <w:style w:type="character" w:customStyle="1" w:styleId="pagelast">
    <w:name w:val="pagelast"/>
    <w:rsid w:val="00ED3C16"/>
  </w:style>
  <w:style w:type="table" w:styleId="AkGlgeleme-Vurgu3">
    <w:name w:val="Light Shading Accent 3"/>
    <w:basedOn w:val="NormalTablo"/>
    <w:uiPriority w:val="60"/>
    <w:rsid w:val="00ED3C16"/>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2-ortabaslk">
    <w:name w:val="2-ortabaslk"/>
    <w:basedOn w:val="Normal"/>
    <w:rsid w:val="00ED3C16"/>
    <w:pPr>
      <w:spacing w:before="100" w:beforeAutospacing="1" w:after="100" w:afterAutospacing="1" w:line="240" w:lineRule="auto"/>
    </w:pPr>
    <w:rPr>
      <w:rFonts w:ascii="Times New Roman" w:hAnsi="Times New Roman"/>
      <w:sz w:val="24"/>
      <w:szCs w:val="24"/>
    </w:rPr>
  </w:style>
  <w:style w:type="numbering" w:customStyle="1" w:styleId="ListeYok1">
    <w:name w:val="Liste Yok1"/>
    <w:next w:val="ListeYok"/>
    <w:uiPriority w:val="99"/>
    <w:semiHidden/>
    <w:unhideWhenUsed/>
    <w:rsid w:val="00B631A1"/>
  </w:style>
  <w:style w:type="table" w:customStyle="1" w:styleId="TabloKlavuzu2">
    <w:name w:val="Tablo Kılavuzu2"/>
    <w:basedOn w:val="NormalTablo"/>
    <w:next w:val="TabloKlavuzu"/>
    <w:uiPriority w:val="59"/>
    <w:rsid w:val="00B631A1"/>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5">
    <w:name w:val="Açık Gölgeleme - Vurgu 115"/>
    <w:basedOn w:val="NormalTablo"/>
    <w:next w:val="AkGlgeleme-Vurgu11"/>
    <w:uiPriority w:val="60"/>
    <w:rsid w:val="00B631A1"/>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
    <w:name w:val="Liste Yok2"/>
    <w:next w:val="ListeYok"/>
    <w:uiPriority w:val="99"/>
    <w:semiHidden/>
    <w:unhideWhenUsed/>
    <w:rsid w:val="00B631A1"/>
  </w:style>
  <w:style w:type="character" w:customStyle="1" w:styleId="YerTutucuMetni1">
    <w:name w:val="Yer Tutucu Metni1"/>
    <w:semiHidden/>
    <w:rsid w:val="00B631A1"/>
    <w:rPr>
      <w:rFonts w:cs="Times New Roman"/>
      <w:color w:val="808080"/>
    </w:rPr>
  </w:style>
  <w:style w:type="table" w:customStyle="1" w:styleId="TabloKlavuzu3">
    <w:name w:val="Tablo Kılavuzu3"/>
    <w:basedOn w:val="NormalTablo"/>
    <w:next w:val="TabloKlavuzu"/>
    <w:uiPriority w:val="59"/>
    <w:rsid w:val="00B631A1"/>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1">
    <w:name w:val="Liste Paragraf11"/>
    <w:basedOn w:val="Normal"/>
    <w:rsid w:val="00B631A1"/>
    <w:pPr>
      <w:spacing w:before="100" w:beforeAutospacing="1" w:after="100" w:afterAutospacing="1" w:line="240" w:lineRule="auto"/>
    </w:pPr>
    <w:rPr>
      <w:rFonts w:ascii="Times New Roman" w:eastAsia="SimSun" w:hAnsi="Times New Roman"/>
      <w:sz w:val="24"/>
      <w:szCs w:val="24"/>
    </w:rPr>
  </w:style>
  <w:style w:type="table" w:styleId="KoyuListe-Vurgu4">
    <w:name w:val="Dark List Accent 4"/>
    <w:basedOn w:val="NormalTablo"/>
    <w:uiPriority w:val="70"/>
    <w:rsid w:val="00B631A1"/>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styleId="OrtaKlavuz1-Vurgu5">
    <w:name w:val="Medium Grid 1 Accent 5"/>
    <w:basedOn w:val="NormalTablo"/>
    <w:uiPriority w:val="67"/>
    <w:rsid w:val="00B631A1"/>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mw-headline">
    <w:name w:val="mw-headline"/>
    <w:rsid w:val="00B631A1"/>
  </w:style>
  <w:style w:type="character" w:customStyle="1" w:styleId="mw-editsection">
    <w:name w:val="mw-editsection"/>
    <w:rsid w:val="00B631A1"/>
  </w:style>
  <w:style w:type="character" w:customStyle="1" w:styleId="mw-editsection-bracket">
    <w:name w:val="mw-editsection-bracket"/>
    <w:rsid w:val="00B631A1"/>
  </w:style>
  <w:style w:type="character" w:customStyle="1" w:styleId="mw-editsection-divider">
    <w:name w:val="mw-editsection-divider"/>
    <w:rsid w:val="00B631A1"/>
  </w:style>
  <w:style w:type="paragraph" w:styleId="Trnak">
    <w:name w:val="Quote"/>
    <w:basedOn w:val="Normal"/>
    <w:next w:val="Normal"/>
    <w:link w:val="TrnakChar"/>
    <w:uiPriority w:val="29"/>
    <w:qFormat/>
    <w:rsid w:val="00B631A1"/>
    <w:pPr>
      <w:spacing w:after="200"/>
    </w:pPr>
    <w:rPr>
      <w:i/>
      <w:iCs/>
      <w:color w:val="000000"/>
      <w:sz w:val="22"/>
      <w:szCs w:val="22"/>
    </w:rPr>
  </w:style>
  <w:style w:type="character" w:customStyle="1" w:styleId="TrnakChar">
    <w:name w:val="Tırnak Char"/>
    <w:basedOn w:val="VarsaylanParagrafYazTipi"/>
    <w:link w:val="Trnak"/>
    <w:uiPriority w:val="29"/>
    <w:rsid w:val="00B631A1"/>
    <w:rPr>
      <w:i/>
      <w:iCs/>
      <w:color w:val="000000"/>
      <w:sz w:val="22"/>
      <w:szCs w:val="22"/>
    </w:rPr>
  </w:style>
  <w:style w:type="character" w:customStyle="1" w:styleId="Gvdemetni0">
    <w:name w:val="Gövde metni_"/>
    <w:link w:val="Gvdemetni1"/>
    <w:rsid w:val="00B631A1"/>
    <w:rPr>
      <w:shd w:val="clear" w:color="auto" w:fill="FFFFFF"/>
    </w:rPr>
  </w:style>
  <w:style w:type="character" w:customStyle="1" w:styleId="GvdemetniArial">
    <w:name w:val="Gövde metni + Arial"/>
    <w:aliases w:val="5.5 pt,Kalın"/>
    <w:rsid w:val="00B631A1"/>
    <w:rPr>
      <w:rFonts w:ascii="Arial" w:eastAsia="Arial" w:hAnsi="Arial" w:cs="Arial"/>
      <w:b/>
      <w:bCs/>
      <w:color w:val="000000"/>
      <w:spacing w:val="0"/>
      <w:w w:val="100"/>
      <w:position w:val="0"/>
      <w:sz w:val="11"/>
      <w:szCs w:val="11"/>
      <w:shd w:val="clear" w:color="auto" w:fill="FFFFFF"/>
      <w:lang w:val="en-US"/>
    </w:rPr>
  </w:style>
  <w:style w:type="paragraph" w:customStyle="1" w:styleId="Gvdemetni1">
    <w:name w:val="Gövde metni"/>
    <w:basedOn w:val="Normal"/>
    <w:link w:val="Gvdemetni0"/>
    <w:rsid w:val="00B631A1"/>
    <w:pPr>
      <w:widowControl w:val="0"/>
      <w:shd w:val="clear" w:color="auto" w:fill="FFFFFF"/>
      <w:spacing w:line="274" w:lineRule="exact"/>
    </w:pPr>
  </w:style>
  <w:style w:type="table" w:customStyle="1" w:styleId="TabloKlavuzu11">
    <w:name w:val="Tablo Kılavuzu11"/>
    <w:basedOn w:val="NormalTablo"/>
    <w:next w:val="TabloKlavuzu"/>
    <w:uiPriority w:val="59"/>
    <w:rsid w:val="00B631A1"/>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
    <w:name w:val="Liste Yok3"/>
    <w:next w:val="ListeYok"/>
    <w:uiPriority w:val="99"/>
    <w:semiHidden/>
    <w:unhideWhenUsed/>
    <w:rsid w:val="007F58C3"/>
  </w:style>
  <w:style w:type="table" w:customStyle="1" w:styleId="TabloKlavuzu4">
    <w:name w:val="Tablo Kılavuzu4"/>
    <w:basedOn w:val="NormalTablo"/>
    <w:next w:val="TabloKlavuzu"/>
    <w:uiPriority w:val="59"/>
    <w:rsid w:val="007F58C3"/>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
    <w:name w:val="Koyu Liste - Vurgu 41"/>
    <w:basedOn w:val="NormalTablo"/>
    <w:next w:val="KoyuListe-Vurgu4"/>
    <w:uiPriority w:val="70"/>
    <w:rsid w:val="007F58C3"/>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
    <w:name w:val="Orta Kılavuz 1 - Vurgu 51"/>
    <w:basedOn w:val="NormalTablo"/>
    <w:next w:val="OrtaKlavuz1-Vurgu5"/>
    <w:uiPriority w:val="67"/>
    <w:rsid w:val="007F58C3"/>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
    <w:name w:val="Tablo Kılavuzu12"/>
    <w:basedOn w:val="NormalTablo"/>
    <w:next w:val="TabloKlavuzu"/>
    <w:uiPriority w:val="59"/>
    <w:rsid w:val="007F58C3"/>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21">
    <w:name w:val="Tablo Kılavuzu21"/>
    <w:basedOn w:val="NormalTablo"/>
    <w:next w:val="TabloKlavuzu"/>
    <w:uiPriority w:val="99"/>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1">
    <w:name w:val="Tablo Kılavuzu31"/>
    <w:basedOn w:val="NormalTablo"/>
    <w:next w:val="TabloKlavuzu"/>
    <w:uiPriority w:val="99"/>
    <w:rsid w:val="007F58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
    <w:name w:val="Liste Yok11"/>
    <w:next w:val="ListeYok"/>
    <w:uiPriority w:val="99"/>
    <w:semiHidden/>
    <w:unhideWhenUsed/>
    <w:rsid w:val="007F58C3"/>
  </w:style>
  <w:style w:type="character" w:customStyle="1" w:styleId="grame">
    <w:name w:val="grame"/>
    <w:rsid w:val="007F58C3"/>
  </w:style>
  <w:style w:type="paragraph" w:customStyle="1" w:styleId="3-normalyaz">
    <w:name w:val="3-normalyaz"/>
    <w:basedOn w:val="Normal"/>
    <w:rsid w:val="007F58C3"/>
    <w:pPr>
      <w:spacing w:before="100" w:beforeAutospacing="1" w:after="100" w:afterAutospacing="1" w:line="240" w:lineRule="auto"/>
    </w:pPr>
    <w:rPr>
      <w:rFonts w:ascii="Times New Roman" w:hAnsi="Times New Roman"/>
      <w:sz w:val="24"/>
      <w:szCs w:val="24"/>
    </w:rPr>
  </w:style>
  <w:style w:type="table" w:customStyle="1" w:styleId="TabloKlavuzu41">
    <w:name w:val="Tablo Kılavuzu41"/>
    <w:basedOn w:val="NormalTablo"/>
    <w:next w:val="TabloKlavuzu"/>
    <w:uiPriority w:val="59"/>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21">
    <w:name w:val="Liste Yok21"/>
    <w:next w:val="ListeYok"/>
    <w:uiPriority w:val="99"/>
    <w:semiHidden/>
    <w:unhideWhenUsed/>
    <w:rsid w:val="007F58C3"/>
  </w:style>
  <w:style w:type="numbering" w:customStyle="1" w:styleId="Stil1">
    <w:name w:val="Stil1"/>
    <w:uiPriority w:val="99"/>
    <w:rsid w:val="007F58C3"/>
  </w:style>
  <w:style w:type="numbering" w:customStyle="1" w:styleId="Stil2">
    <w:name w:val="Stil2"/>
    <w:uiPriority w:val="99"/>
    <w:rsid w:val="007F58C3"/>
  </w:style>
  <w:style w:type="numbering" w:customStyle="1" w:styleId="Stil3">
    <w:name w:val="Stil3"/>
    <w:uiPriority w:val="99"/>
    <w:rsid w:val="007F58C3"/>
    <w:pPr>
      <w:numPr>
        <w:numId w:val="133"/>
      </w:numPr>
    </w:pPr>
  </w:style>
  <w:style w:type="table" w:customStyle="1" w:styleId="TabloKlavuzu5">
    <w:name w:val="Tablo Kılavuzu5"/>
    <w:basedOn w:val="NormalTablo"/>
    <w:next w:val="TabloKlavuzu"/>
    <w:uiPriority w:val="59"/>
    <w:rsid w:val="007F58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
    <w:name w:val="Stil4"/>
    <w:uiPriority w:val="99"/>
    <w:rsid w:val="007F58C3"/>
  </w:style>
  <w:style w:type="numbering" w:customStyle="1" w:styleId="Stil5">
    <w:name w:val="Stil5"/>
    <w:uiPriority w:val="99"/>
    <w:rsid w:val="007F58C3"/>
    <w:pPr>
      <w:numPr>
        <w:numId w:val="145"/>
      </w:numPr>
    </w:pPr>
  </w:style>
  <w:style w:type="paragraph" w:styleId="AltKonuBal">
    <w:name w:val="Subtitle"/>
    <w:basedOn w:val="Normal"/>
    <w:link w:val="AltKonuBalChar"/>
    <w:qFormat/>
    <w:rsid w:val="007F58C3"/>
    <w:pPr>
      <w:spacing w:line="240" w:lineRule="auto"/>
    </w:pPr>
    <w:rPr>
      <w:rFonts w:ascii="Times New Roman" w:hAnsi="Times New Roman"/>
      <w:b/>
      <w:sz w:val="24"/>
    </w:rPr>
  </w:style>
  <w:style w:type="character" w:customStyle="1" w:styleId="AltKonuBalChar">
    <w:name w:val="Alt Konu Başlığı Char"/>
    <w:basedOn w:val="VarsaylanParagrafYazTipi"/>
    <w:link w:val="AltKonuBal"/>
    <w:rsid w:val="007F58C3"/>
    <w:rPr>
      <w:rFonts w:ascii="Times New Roman" w:hAnsi="Times New Roman"/>
      <w:b/>
      <w:sz w:val="24"/>
    </w:rPr>
  </w:style>
  <w:style w:type="table" w:customStyle="1" w:styleId="TabloKlavuzu6">
    <w:name w:val="Tablo Kılavuzu6"/>
    <w:basedOn w:val="NormalTablo"/>
    <w:next w:val="TabloKlavuzu"/>
    <w:uiPriority w:val="59"/>
    <w:rsid w:val="007F58C3"/>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
    <w:name w:val="Liste Yok31"/>
    <w:next w:val="ListeYok"/>
    <w:uiPriority w:val="99"/>
    <w:semiHidden/>
    <w:unhideWhenUsed/>
    <w:rsid w:val="007F58C3"/>
  </w:style>
  <w:style w:type="table" w:customStyle="1" w:styleId="TabloKlavuzu7">
    <w:name w:val="Tablo Kılavuzu7"/>
    <w:basedOn w:val="NormalTablo"/>
    <w:next w:val="TabloKlavuzu"/>
    <w:locked/>
    <w:rsid w:val="007F58C3"/>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WW8Num1z0">
    <w:name w:val="WW8Num1z0"/>
    <w:rsid w:val="007F58C3"/>
    <w:rPr>
      <w:sz w:val="24"/>
    </w:rPr>
  </w:style>
  <w:style w:type="paragraph" w:customStyle="1" w:styleId="KonuBal1">
    <w:name w:val="Konu Başlığı1"/>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sc">
    <w:name w:val="desc"/>
    <w:basedOn w:val="Normal"/>
    <w:rsid w:val="007F58C3"/>
    <w:pPr>
      <w:spacing w:before="100" w:beforeAutospacing="1" w:after="100" w:afterAutospacing="1" w:line="240" w:lineRule="auto"/>
    </w:pPr>
    <w:rPr>
      <w:rFonts w:ascii="Times New Roman" w:hAnsi="Times New Roman"/>
      <w:sz w:val="24"/>
      <w:szCs w:val="24"/>
    </w:rPr>
  </w:style>
  <w:style w:type="paragraph" w:customStyle="1" w:styleId="details">
    <w:name w:val="details"/>
    <w:basedOn w:val="Normal"/>
    <w:rsid w:val="007F58C3"/>
    <w:pPr>
      <w:spacing w:before="100" w:beforeAutospacing="1" w:after="100" w:afterAutospacing="1" w:line="240" w:lineRule="auto"/>
    </w:pPr>
    <w:rPr>
      <w:rFonts w:ascii="Times New Roman" w:hAnsi="Times New Roman"/>
      <w:sz w:val="24"/>
      <w:szCs w:val="24"/>
    </w:rPr>
  </w:style>
  <w:style w:type="character" w:customStyle="1" w:styleId="jrnl">
    <w:name w:val="jrnl"/>
    <w:rsid w:val="007F58C3"/>
  </w:style>
  <w:style w:type="table" w:customStyle="1" w:styleId="TabloKlavuzu111">
    <w:name w:val="Tablo Kılavuzu111"/>
    <w:basedOn w:val="NormalTablo"/>
    <w:next w:val="TabloKlavuzu"/>
    <w:uiPriority w:val="59"/>
    <w:rsid w:val="007F58C3"/>
    <w:pPr>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
    <w:name w:val="Liste Yok4"/>
    <w:next w:val="ListeYok"/>
    <w:uiPriority w:val="99"/>
    <w:semiHidden/>
    <w:unhideWhenUsed/>
    <w:rsid w:val="007F58C3"/>
  </w:style>
  <w:style w:type="table" w:customStyle="1" w:styleId="TabloKlavuzu8">
    <w:name w:val="Tablo Kılavuzu8"/>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
    <w:name w:val="Liste Yok5"/>
    <w:next w:val="ListeYok"/>
    <w:uiPriority w:val="99"/>
    <w:semiHidden/>
    <w:unhideWhenUsed/>
    <w:rsid w:val="007F58C3"/>
  </w:style>
  <w:style w:type="table" w:customStyle="1" w:styleId="TabloKlavuzu9">
    <w:name w:val="Tablo Kılavuzu9"/>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Glgeleme-Vurgu5">
    <w:name w:val="Light Shading Accent 5"/>
    <w:basedOn w:val="NormalTablo"/>
    <w:uiPriority w:val="60"/>
    <w:rsid w:val="007F58C3"/>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
    <w:name w:val="Tablo Kılavuzu10"/>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
    <w:name w:val="Tablo Kılavuzu13"/>
    <w:basedOn w:val="NormalTablo"/>
    <w:next w:val="TabloKlavuzu"/>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
    <w:name w:val="Tablo Kılavuzu14"/>
    <w:basedOn w:val="NormalTablo"/>
    <w:next w:val="TabloKlavuzu"/>
    <w:uiPriority w:val="59"/>
    <w:rsid w:val="007F58C3"/>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pelle">
    <w:name w:val="spelle"/>
    <w:basedOn w:val="VarsaylanParagrafYazTipi"/>
    <w:rsid w:val="00B40AA4"/>
  </w:style>
  <w:style w:type="numbering" w:customStyle="1" w:styleId="ListeYok6">
    <w:name w:val="Liste Yok6"/>
    <w:next w:val="ListeYok"/>
    <w:uiPriority w:val="99"/>
    <w:semiHidden/>
    <w:unhideWhenUsed/>
    <w:rsid w:val="00CD26B2"/>
  </w:style>
  <w:style w:type="table" w:customStyle="1" w:styleId="TabloKlavuzu15">
    <w:name w:val="Tablo Kılavuzu15"/>
    <w:basedOn w:val="NormalTablo"/>
    <w:next w:val="TabloKlavuzu"/>
    <w:uiPriority w:val="59"/>
    <w:rsid w:val="00CD26B2"/>
    <w:pPr>
      <w:spacing w:after="200"/>
    </w:pPr>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7">
    <w:name w:val="Liste Yok7"/>
    <w:next w:val="ListeYok"/>
    <w:uiPriority w:val="99"/>
    <w:semiHidden/>
    <w:unhideWhenUsed/>
    <w:rsid w:val="00B1588A"/>
  </w:style>
  <w:style w:type="table" w:customStyle="1" w:styleId="TabloKlavuzu16">
    <w:name w:val="Tablo Kılavuzu16"/>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7">
    <w:name w:val="Tablo Kılavuzu17"/>
    <w:basedOn w:val="NormalTablo"/>
    <w:next w:val="TabloKlavuzu"/>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1">
    <w:name w:val="Açık Gölgeleme - Vurgu 111"/>
    <w:basedOn w:val="NormalTablo"/>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1">
    <w:name w:val="Açık Gölgeleme - Vurgu 31"/>
    <w:basedOn w:val="NormalTablo"/>
    <w:next w:val="AkGlgeleme-Vurgu3"/>
    <w:uiPriority w:val="60"/>
    <w:rsid w:val="00B1588A"/>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2">
    <w:name w:val="Liste Yok12"/>
    <w:next w:val="ListeYok"/>
    <w:uiPriority w:val="99"/>
    <w:semiHidden/>
    <w:unhideWhenUsed/>
    <w:rsid w:val="00B1588A"/>
  </w:style>
  <w:style w:type="table" w:customStyle="1" w:styleId="TabloKlavuzu22">
    <w:name w:val="Tablo Kılavuzu2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2">
    <w:name w:val="Açık Gölgeleme - Vurgu 112"/>
    <w:basedOn w:val="NormalTablo"/>
    <w:next w:val="AkGlgeleme-Vurgu115"/>
    <w:uiPriority w:val="60"/>
    <w:rsid w:val="00B1588A"/>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2">
    <w:name w:val="Liste Yok22"/>
    <w:next w:val="ListeYok"/>
    <w:uiPriority w:val="99"/>
    <w:semiHidden/>
    <w:unhideWhenUsed/>
    <w:rsid w:val="00B1588A"/>
  </w:style>
  <w:style w:type="table" w:customStyle="1" w:styleId="TabloKlavuzu32">
    <w:name w:val="Tablo Kılavuzu3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2">
    <w:name w:val="Koyu Liste - Vurgu 42"/>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2">
    <w:name w:val="Orta Kılavuz 1 - Vurgu 52"/>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2">
    <w:name w:val="Tablo Kılavuzu112"/>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2">
    <w:name w:val="Liste Yok32"/>
    <w:next w:val="ListeYok"/>
    <w:uiPriority w:val="99"/>
    <w:semiHidden/>
    <w:unhideWhenUsed/>
    <w:rsid w:val="00B1588A"/>
  </w:style>
  <w:style w:type="table" w:customStyle="1" w:styleId="TabloKlavuzu42">
    <w:name w:val="Tablo Kılavuzu42"/>
    <w:basedOn w:val="NormalTablo"/>
    <w:next w:val="TabloKlavuzu"/>
    <w:uiPriority w:val="59"/>
    <w:rsid w:val="00B1588A"/>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1">
    <w:name w:val="Koyu Liste - Vurgu 411"/>
    <w:basedOn w:val="NormalTablo"/>
    <w:next w:val="KoyuListe-Vurgu4"/>
    <w:uiPriority w:val="70"/>
    <w:rsid w:val="00B1588A"/>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1">
    <w:name w:val="Orta Kılavuz 1 - Vurgu 511"/>
    <w:basedOn w:val="NormalTablo"/>
    <w:next w:val="OrtaKlavuz1-Vurgu5"/>
    <w:uiPriority w:val="67"/>
    <w:rsid w:val="00B1588A"/>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1">
    <w:name w:val="Tablo Kılavuzu12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1">
    <w:name w:val="Tablo Kılavuzu311"/>
    <w:basedOn w:val="NormalTablo"/>
    <w:next w:val="TabloKlavuzu"/>
    <w:uiPriority w:val="99"/>
    <w:rsid w:val="00B1588A"/>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1">
    <w:name w:val="Liste Yok111"/>
    <w:next w:val="ListeYok"/>
    <w:uiPriority w:val="99"/>
    <w:semiHidden/>
    <w:unhideWhenUsed/>
    <w:rsid w:val="00B1588A"/>
  </w:style>
  <w:style w:type="numbering" w:customStyle="1" w:styleId="ListeYok211">
    <w:name w:val="Liste Yok211"/>
    <w:next w:val="ListeYok"/>
    <w:uiPriority w:val="99"/>
    <w:semiHidden/>
    <w:unhideWhenUsed/>
    <w:rsid w:val="00B1588A"/>
  </w:style>
  <w:style w:type="numbering" w:customStyle="1" w:styleId="Stil11">
    <w:name w:val="Stil11"/>
    <w:uiPriority w:val="99"/>
    <w:rsid w:val="00B1588A"/>
    <w:pPr>
      <w:numPr>
        <w:numId w:val="130"/>
      </w:numPr>
    </w:pPr>
  </w:style>
  <w:style w:type="numbering" w:customStyle="1" w:styleId="Stil21">
    <w:name w:val="Stil21"/>
    <w:uiPriority w:val="99"/>
    <w:rsid w:val="00B1588A"/>
    <w:pPr>
      <w:numPr>
        <w:numId w:val="131"/>
      </w:numPr>
    </w:pPr>
  </w:style>
  <w:style w:type="numbering" w:customStyle="1" w:styleId="Stil31">
    <w:name w:val="Stil31"/>
    <w:uiPriority w:val="99"/>
    <w:rsid w:val="00B1588A"/>
    <w:pPr>
      <w:numPr>
        <w:numId w:val="132"/>
      </w:numPr>
    </w:pPr>
  </w:style>
  <w:style w:type="table" w:customStyle="1" w:styleId="TabloKlavuzu51">
    <w:name w:val="Tablo Kılavuzu51"/>
    <w:basedOn w:val="NormalTablo"/>
    <w:next w:val="TabloKlavuzu"/>
    <w:uiPriority w:val="59"/>
    <w:rsid w:val="00B1588A"/>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1">
    <w:name w:val="Stil41"/>
    <w:uiPriority w:val="99"/>
    <w:rsid w:val="00B1588A"/>
    <w:pPr>
      <w:numPr>
        <w:numId w:val="143"/>
      </w:numPr>
    </w:pPr>
  </w:style>
  <w:style w:type="numbering" w:customStyle="1" w:styleId="Stil51">
    <w:name w:val="Stil51"/>
    <w:uiPriority w:val="99"/>
    <w:rsid w:val="00B1588A"/>
    <w:pPr>
      <w:numPr>
        <w:numId w:val="144"/>
      </w:numPr>
    </w:pPr>
  </w:style>
  <w:style w:type="table" w:customStyle="1" w:styleId="TabloKlavuzu61">
    <w:name w:val="Tablo Kılavuzu61"/>
    <w:basedOn w:val="NormalTablo"/>
    <w:next w:val="TabloKlavuzu"/>
    <w:uiPriority w:val="59"/>
    <w:rsid w:val="00B1588A"/>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1">
    <w:name w:val="Liste Yok311"/>
    <w:next w:val="ListeYok"/>
    <w:uiPriority w:val="99"/>
    <w:semiHidden/>
    <w:unhideWhenUsed/>
    <w:rsid w:val="00B1588A"/>
  </w:style>
  <w:style w:type="table" w:customStyle="1" w:styleId="TabloKlavuzu1111">
    <w:name w:val="Tablo Kılavuzu1111"/>
    <w:basedOn w:val="NormalTablo"/>
    <w:next w:val="TabloKlavuzu"/>
    <w:uiPriority w:val="59"/>
    <w:rsid w:val="00B1588A"/>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1">
    <w:name w:val="Liste Yok41"/>
    <w:next w:val="ListeYok"/>
    <w:uiPriority w:val="99"/>
    <w:semiHidden/>
    <w:unhideWhenUsed/>
    <w:rsid w:val="00B1588A"/>
  </w:style>
  <w:style w:type="table" w:customStyle="1" w:styleId="TabloKlavuzu81">
    <w:name w:val="Tablo Kılavuzu8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1">
    <w:name w:val="Liste Yok51"/>
    <w:next w:val="ListeYok"/>
    <w:uiPriority w:val="99"/>
    <w:semiHidden/>
    <w:unhideWhenUsed/>
    <w:rsid w:val="00B1588A"/>
  </w:style>
  <w:style w:type="table" w:customStyle="1" w:styleId="TabloKlavuzu91">
    <w:name w:val="Tablo Kılavuzu9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1">
    <w:name w:val="Açık Gölgeleme - Vurgu 51"/>
    <w:basedOn w:val="NormalTablo"/>
    <w:next w:val="AkGlgeleme-Vurgu5"/>
    <w:uiPriority w:val="60"/>
    <w:rsid w:val="00B1588A"/>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1">
    <w:name w:val="Tablo Kılavuzu10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1">
    <w:name w:val="Tablo Kılavuzu131"/>
    <w:basedOn w:val="NormalTablo"/>
    <w:next w:val="TabloKlavuzu"/>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1">
    <w:name w:val="Tablo Kılavuzu141"/>
    <w:basedOn w:val="NormalTablo"/>
    <w:next w:val="TabloKlavuzu"/>
    <w:uiPriority w:val="59"/>
    <w:rsid w:val="00B1588A"/>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62">
    <w:name w:val="Tablo Kılavuzu62"/>
    <w:basedOn w:val="NormalTablo"/>
    <w:next w:val="TabloKlavuzu"/>
    <w:uiPriority w:val="59"/>
    <w:rsid w:val="00EB5CE9"/>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2">
    <w:name w:val="Tablo Kılavuzu82"/>
    <w:basedOn w:val="NormalTablo"/>
    <w:next w:val="TabloKlavuzu"/>
    <w:uiPriority w:val="59"/>
    <w:rsid w:val="00390F2E"/>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3">
    <w:name w:val="Tablo Kılavuzu83"/>
    <w:basedOn w:val="NormalTablo"/>
    <w:next w:val="TabloKlavuzu"/>
    <w:uiPriority w:val="59"/>
    <w:rsid w:val="004C5574"/>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84">
    <w:name w:val="Tablo Kılavuzu84"/>
    <w:basedOn w:val="NormalTablo"/>
    <w:next w:val="TabloKlavuzu"/>
    <w:uiPriority w:val="59"/>
    <w:rsid w:val="002F6CE7"/>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8">
    <w:name w:val="Liste Yok8"/>
    <w:next w:val="ListeYok"/>
    <w:uiPriority w:val="99"/>
    <w:semiHidden/>
    <w:unhideWhenUsed/>
    <w:rsid w:val="00CF3E35"/>
  </w:style>
  <w:style w:type="table" w:customStyle="1" w:styleId="TabloKlavuzu18">
    <w:name w:val="Tablo Kılavuzu18"/>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9">
    <w:name w:val="Tablo Kılavuzu19"/>
    <w:basedOn w:val="NormalTablo"/>
    <w:next w:val="TabloKlavuzu"/>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AkGlgeleme-Vurgu113">
    <w:name w:val="Açık Gölgeleme - Vurgu 113"/>
    <w:basedOn w:val="NormalTablo"/>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AkGlgeleme-Vurgu32">
    <w:name w:val="Açık Gölgeleme - Vurgu 32"/>
    <w:basedOn w:val="NormalTablo"/>
    <w:next w:val="AkGlgeleme-Vurgu3"/>
    <w:uiPriority w:val="60"/>
    <w:rsid w:val="00CF3E35"/>
    <w:pPr>
      <w:spacing w:line="240" w:lineRule="auto"/>
    </w:pPr>
    <w:rPr>
      <w:rFonts w:eastAsia="Calibri"/>
      <w:color w:val="76923C"/>
      <w:sz w:val="22"/>
      <w:szCs w:val="22"/>
      <w:lang w:eastAsia="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ListeYok13">
    <w:name w:val="Liste Yok13"/>
    <w:next w:val="ListeYok"/>
    <w:uiPriority w:val="99"/>
    <w:semiHidden/>
    <w:unhideWhenUsed/>
    <w:rsid w:val="00CF3E35"/>
  </w:style>
  <w:style w:type="table" w:customStyle="1" w:styleId="TabloKlavuzu23">
    <w:name w:val="Tablo Kılavuzu2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114">
    <w:name w:val="Açık Gölgeleme - Vurgu 114"/>
    <w:basedOn w:val="NormalTablo"/>
    <w:next w:val="AkGlgeleme-Vurgu11"/>
    <w:uiPriority w:val="60"/>
    <w:rsid w:val="00CF3E35"/>
    <w:pPr>
      <w:spacing w:line="240" w:lineRule="auto"/>
    </w:pPr>
    <w:rPr>
      <w:rFonts w:eastAsia="Calibri"/>
      <w:color w:val="365F91"/>
      <w:sz w:val="22"/>
      <w:szCs w:val="22"/>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ListeYok23">
    <w:name w:val="Liste Yok23"/>
    <w:next w:val="ListeYok"/>
    <w:uiPriority w:val="99"/>
    <w:semiHidden/>
    <w:unhideWhenUsed/>
    <w:rsid w:val="00CF3E35"/>
  </w:style>
  <w:style w:type="table" w:customStyle="1" w:styleId="TabloKlavuzu33">
    <w:name w:val="Tablo Kılavuzu3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3">
    <w:name w:val="Koyu Liste - Vurgu 43"/>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3">
    <w:name w:val="Orta Kılavuz 1 - Vurgu 53"/>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13">
    <w:name w:val="Tablo Kılavuzu113"/>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33">
    <w:name w:val="Liste Yok33"/>
    <w:next w:val="ListeYok"/>
    <w:uiPriority w:val="99"/>
    <w:semiHidden/>
    <w:unhideWhenUsed/>
    <w:rsid w:val="00CF3E35"/>
  </w:style>
  <w:style w:type="table" w:customStyle="1" w:styleId="TabloKlavuzu43">
    <w:name w:val="Tablo Kılavuzu43"/>
    <w:basedOn w:val="NormalTablo"/>
    <w:next w:val="TabloKlavuzu"/>
    <w:uiPriority w:val="59"/>
    <w:rsid w:val="00CF3E35"/>
    <w:pPr>
      <w:spacing w:line="240" w:lineRule="auto"/>
    </w:pPr>
    <w:rPr>
      <w:rFonts w:ascii="Times New Roman" w:hAnsi="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KoyuListe-Vurgu412">
    <w:name w:val="Koyu Liste - Vurgu 412"/>
    <w:basedOn w:val="NormalTablo"/>
    <w:next w:val="KoyuListe-Vurgu4"/>
    <w:uiPriority w:val="70"/>
    <w:rsid w:val="00CF3E35"/>
    <w:pPr>
      <w:spacing w:line="240" w:lineRule="auto"/>
    </w:pPr>
    <w:rPr>
      <w:rFonts w:eastAsia="Calibri"/>
      <w:color w:val="FFFFFF"/>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F3151"/>
      </w:tcPr>
    </w:tblStylePr>
    <w:tblStylePr w:type="firstCol">
      <w:tblPr/>
      <w:tcPr>
        <w:tcBorders>
          <w:top w:val="nil"/>
          <w:left w:val="nil"/>
          <w:bottom w:val="nil"/>
          <w:right w:val="single" w:sz="18" w:space="0" w:color="FFFFFF"/>
          <w:insideH w:val="nil"/>
          <w:insideV w:val="nil"/>
        </w:tcBorders>
        <w:shd w:val="clear" w:color="auto" w:fill="5F497A"/>
      </w:tcPr>
    </w:tblStylePr>
    <w:tblStylePr w:type="lastCol">
      <w:tblPr/>
      <w:tcPr>
        <w:tcBorders>
          <w:top w:val="nil"/>
          <w:left w:val="single" w:sz="18" w:space="0" w:color="FFFFFF"/>
          <w:bottom w:val="nil"/>
          <w:right w:val="nil"/>
          <w:insideH w:val="nil"/>
          <w:insideV w:val="nil"/>
        </w:tcBorders>
        <w:shd w:val="clear" w:color="auto" w:fill="5F497A"/>
      </w:tcPr>
    </w:tblStylePr>
    <w:tblStylePr w:type="band1Vert">
      <w:tblPr/>
      <w:tcPr>
        <w:tcBorders>
          <w:top w:val="nil"/>
          <w:left w:val="nil"/>
          <w:bottom w:val="nil"/>
          <w:right w:val="nil"/>
          <w:insideH w:val="nil"/>
          <w:insideV w:val="nil"/>
        </w:tcBorders>
        <w:shd w:val="clear" w:color="auto" w:fill="5F497A"/>
      </w:tcPr>
    </w:tblStylePr>
    <w:tblStylePr w:type="band1Horz">
      <w:tblPr/>
      <w:tcPr>
        <w:tcBorders>
          <w:top w:val="nil"/>
          <w:left w:val="nil"/>
          <w:bottom w:val="nil"/>
          <w:right w:val="nil"/>
          <w:insideH w:val="nil"/>
          <w:insideV w:val="nil"/>
        </w:tcBorders>
        <w:shd w:val="clear" w:color="auto" w:fill="5F497A"/>
      </w:tcPr>
    </w:tblStylePr>
  </w:style>
  <w:style w:type="table" w:customStyle="1" w:styleId="OrtaKlavuz1-Vurgu512">
    <w:name w:val="Orta Kılavuz 1 - Vurgu 512"/>
    <w:basedOn w:val="NormalTablo"/>
    <w:next w:val="OrtaKlavuz1-Vurgu5"/>
    <w:uiPriority w:val="67"/>
    <w:rsid w:val="00CF3E35"/>
    <w:pPr>
      <w:spacing w:line="240" w:lineRule="auto"/>
    </w:pPr>
    <w:rPr>
      <w:rFonts w:ascii="Times New Roman" w:eastAsia="SimSun" w:hAnsi="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TabloKlavuzu122">
    <w:name w:val="Tablo Kılavuzu12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oKlavuzu312">
    <w:name w:val="Tablo Kılavuzu312"/>
    <w:basedOn w:val="NormalTablo"/>
    <w:next w:val="TabloKlavuzu"/>
    <w:uiPriority w:val="99"/>
    <w:rsid w:val="00CF3E35"/>
    <w:pPr>
      <w:spacing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112">
    <w:name w:val="Liste Yok112"/>
    <w:next w:val="ListeYok"/>
    <w:uiPriority w:val="99"/>
    <w:semiHidden/>
    <w:unhideWhenUsed/>
    <w:rsid w:val="00CF3E35"/>
  </w:style>
  <w:style w:type="numbering" w:customStyle="1" w:styleId="ListeYok212">
    <w:name w:val="Liste Yok212"/>
    <w:next w:val="ListeYok"/>
    <w:uiPriority w:val="99"/>
    <w:semiHidden/>
    <w:unhideWhenUsed/>
    <w:rsid w:val="00CF3E35"/>
  </w:style>
  <w:style w:type="numbering" w:customStyle="1" w:styleId="Stil12">
    <w:name w:val="Stil12"/>
    <w:uiPriority w:val="99"/>
    <w:rsid w:val="00CF3E35"/>
    <w:pPr>
      <w:numPr>
        <w:numId w:val="135"/>
      </w:numPr>
    </w:pPr>
  </w:style>
  <w:style w:type="numbering" w:customStyle="1" w:styleId="Stil22">
    <w:name w:val="Stil22"/>
    <w:uiPriority w:val="99"/>
    <w:rsid w:val="00CF3E35"/>
    <w:pPr>
      <w:numPr>
        <w:numId w:val="136"/>
      </w:numPr>
    </w:pPr>
  </w:style>
  <w:style w:type="numbering" w:customStyle="1" w:styleId="Stil32">
    <w:name w:val="Stil32"/>
    <w:uiPriority w:val="99"/>
    <w:rsid w:val="00CF3E35"/>
    <w:pPr>
      <w:numPr>
        <w:numId w:val="137"/>
      </w:numPr>
    </w:pPr>
  </w:style>
  <w:style w:type="table" w:customStyle="1" w:styleId="TabloKlavuzu52">
    <w:name w:val="Tablo Kılavuzu52"/>
    <w:basedOn w:val="NormalTablo"/>
    <w:next w:val="TabloKlavuzu"/>
    <w:uiPriority w:val="59"/>
    <w:rsid w:val="00CF3E35"/>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il42">
    <w:name w:val="Stil42"/>
    <w:uiPriority w:val="99"/>
    <w:rsid w:val="00CF3E35"/>
    <w:pPr>
      <w:numPr>
        <w:numId w:val="148"/>
      </w:numPr>
    </w:pPr>
  </w:style>
  <w:style w:type="numbering" w:customStyle="1" w:styleId="Stil52">
    <w:name w:val="Stil52"/>
    <w:uiPriority w:val="99"/>
    <w:rsid w:val="00CF3E35"/>
    <w:pPr>
      <w:numPr>
        <w:numId w:val="149"/>
      </w:numPr>
    </w:pPr>
  </w:style>
  <w:style w:type="table" w:customStyle="1" w:styleId="TabloKlavuzu63">
    <w:name w:val="Tablo Kılavuzu63"/>
    <w:basedOn w:val="NormalTablo"/>
    <w:next w:val="TabloKlavuzu"/>
    <w:uiPriority w:val="59"/>
    <w:rsid w:val="00CF3E35"/>
    <w:pPr>
      <w:spacing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312">
    <w:name w:val="Liste Yok312"/>
    <w:next w:val="ListeYok"/>
    <w:uiPriority w:val="99"/>
    <w:semiHidden/>
    <w:unhideWhenUsed/>
    <w:rsid w:val="00CF3E35"/>
  </w:style>
  <w:style w:type="table" w:customStyle="1" w:styleId="TabloKlavuzu1112">
    <w:name w:val="Tablo Kılavuzu1112"/>
    <w:basedOn w:val="NormalTablo"/>
    <w:next w:val="TabloKlavuzu"/>
    <w:uiPriority w:val="59"/>
    <w:rsid w:val="00CF3E35"/>
    <w:pPr>
      <w:spacing w:line="240" w:lineRule="auto"/>
      <w:ind w:left="720" w:hanging="720"/>
      <w:jc w:val="both"/>
    </w:pPr>
    <w:rPr>
      <w:rFonts w:ascii="Times New Roman" w:eastAsia="Verdana" w:hAnsi="Times New Roman" w:cs="Arial"/>
      <w:color w:val="000000"/>
      <w:sz w:val="22"/>
      <w:lang w:val="en-GB"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ListeYok42">
    <w:name w:val="Liste Yok42"/>
    <w:next w:val="ListeYok"/>
    <w:uiPriority w:val="99"/>
    <w:semiHidden/>
    <w:unhideWhenUsed/>
    <w:rsid w:val="00CF3E35"/>
  </w:style>
  <w:style w:type="table" w:customStyle="1" w:styleId="TabloKlavuzu85">
    <w:name w:val="Tablo Kılavuzu85"/>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52">
    <w:name w:val="Liste Yok52"/>
    <w:next w:val="ListeYok"/>
    <w:uiPriority w:val="99"/>
    <w:semiHidden/>
    <w:unhideWhenUsed/>
    <w:rsid w:val="00CF3E35"/>
  </w:style>
  <w:style w:type="table" w:customStyle="1" w:styleId="TabloKlavuzu92">
    <w:name w:val="Tablo Kılavuzu9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AkGlgeleme-Vurgu52">
    <w:name w:val="Açık Gölgeleme - Vurgu 52"/>
    <w:basedOn w:val="NormalTablo"/>
    <w:next w:val="AkGlgeleme-Vurgu5"/>
    <w:uiPriority w:val="60"/>
    <w:rsid w:val="00CF3E35"/>
    <w:pPr>
      <w:spacing w:line="240" w:lineRule="auto"/>
    </w:pPr>
    <w:rPr>
      <w:rFonts w:eastAsia="Calibri"/>
      <w:color w:val="31849B"/>
      <w:sz w:val="22"/>
      <w:szCs w:val="22"/>
      <w:lang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oKlavuzu102">
    <w:name w:val="Tablo Kılavuzu10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32">
    <w:name w:val="Tablo Kılavuzu132"/>
    <w:basedOn w:val="NormalTablo"/>
    <w:next w:val="TabloKlavuzu"/>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142">
    <w:name w:val="Tablo Kılavuzu142"/>
    <w:basedOn w:val="NormalTablo"/>
    <w:next w:val="TabloKlavuzu"/>
    <w:uiPriority w:val="59"/>
    <w:rsid w:val="00CF3E35"/>
    <w:pPr>
      <w:spacing w:line="240" w:lineRule="auto"/>
    </w:pPr>
    <w:rPr>
      <w:rFonts w:eastAsia="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9">
    <w:name w:val="Liste Yok9"/>
    <w:next w:val="ListeYok"/>
    <w:uiPriority w:val="99"/>
    <w:semiHidden/>
    <w:unhideWhenUsed/>
    <w:rsid w:val="00A42484"/>
  </w:style>
  <w:style w:type="table" w:customStyle="1" w:styleId="TabloKlavuzu20">
    <w:name w:val="Tablo Kılavuzu20"/>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4">
    <w:name w:val="Tablo Kılavuzu24"/>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5">
    <w:name w:val="Tablo Kılavuzu25"/>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6">
    <w:name w:val="Tablo Kılavuzu26"/>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7">
    <w:name w:val="Tablo Kılavuzu27"/>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0">
    <w:name w:val="Liste Yok10"/>
    <w:next w:val="ListeYok"/>
    <w:uiPriority w:val="99"/>
    <w:semiHidden/>
    <w:unhideWhenUsed/>
    <w:rsid w:val="00A42484"/>
  </w:style>
  <w:style w:type="table" w:customStyle="1" w:styleId="TabloKlavuzu28">
    <w:name w:val="Tablo Kılavuzu28"/>
    <w:basedOn w:val="NormalTablo"/>
    <w:next w:val="TabloKlavuzu"/>
    <w:uiPriority w:val="59"/>
    <w:rsid w:val="00A42484"/>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9">
    <w:name w:val="Tablo Kılavuzu29"/>
    <w:basedOn w:val="NormalTablo"/>
    <w:next w:val="TabloKlavuzu"/>
    <w:rsid w:val="00206F12"/>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rsid w:val="00CC3545"/>
    <w:rPr>
      <w:rFonts w:ascii="Helvetica" w:hAnsi="Helvetica" w:hint="default"/>
    </w:rPr>
  </w:style>
  <w:style w:type="paragraph" w:styleId="Dizin1">
    <w:name w:val="index 1"/>
    <w:basedOn w:val="Normal"/>
    <w:next w:val="Normal"/>
    <w:autoRedefine/>
    <w:uiPriority w:val="99"/>
    <w:unhideWhenUsed/>
    <w:rsid w:val="00D17389"/>
    <w:pPr>
      <w:ind w:left="200" w:hanging="200"/>
    </w:pPr>
    <w:rPr>
      <w:rFonts w:asciiTheme="minorHAnsi" w:hAnsiTheme="minorHAnsi" w:cstheme="minorHAnsi"/>
      <w:sz w:val="18"/>
      <w:szCs w:val="18"/>
    </w:rPr>
  </w:style>
  <w:style w:type="paragraph" w:styleId="Dizin2">
    <w:name w:val="index 2"/>
    <w:basedOn w:val="Normal"/>
    <w:next w:val="Normal"/>
    <w:autoRedefine/>
    <w:uiPriority w:val="99"/>
    <w:unhideWhenUsed/>
    <w:rsid w:val="00BC0F76"/>
    <w:pPr>
      <w:ind w:left="400" w:hanging="200"/>
    </w:pPr>
    <w:rPr>
      <w:rFonts w:asciiTheme="minorHAnsi" w:hAnsiTheme="minorHAnsi" w:cstheme="minorHAnsi"/>
      <w:sz w:val="18"/>
      <w:szCs w:val="18"/>
    </w:rPr>
  </w:style>
  <w:style w:type="paragraph" w:styleId="Dizin3">
    <w:name w:val="index 3"/>
    <w:basedOn w:val="Normal"/>
    <w:next w:val="Normal"/>
    <w:autoRedefine/>
    <w:uiPriority w:val="99"/>
    <w:unhideWhenUsed/>
    <w:rsid w:val="00BC0F76"/>
    <w:pPr>
      <w:ind w:left="600" w:hanging="200"/>
    </w:pPr>
    <w:rPr>
      <w:rFonts w:asciiTheme="minorHAnsi" w:hAnsiTheme="minorHAnsi" w:cstheme="minorHAnsi"/>
      <w:sz w:val="18"/>
      <w:szCs w:val="18"/>
    </w:rPr>
  </w:style>
  <w:style w:type="paragraph" w:styleId="Dizin4">
    <w:name w:val="index 4"/>
    <w:basedOn w:val="Normal"/>
    <w:next w:val="Normal"/>
    <w:autoRedefine/>
    <w:uiPriority w:val="99"/>
    <w:unhideWhenUsed/>
    <w:rsid w:val="00BC0F76"/>
    <w:pPr>
      <w:ind w:left="800" w:hanging="200"/>
    </w:pPr>
    <w:rPr>
      <w:rFonts w:asciiTheme="minorHAnsi" w:hAnsiTheme="minorHAnsi" w:cstheme="minorHAnsi"/>
      <w:sz w:val="18"/>
      <w:szCs w:val="18"/>
    </w:rPr>
  </w:style>
  <w:style w:type="paragraph" w:styleId="Dizin5">
    <w:name w:val="index 5"/>
    <w:basedOn w:val="Normal"/>
    <w:next w:val="Normal"/>
    <w:autoRedefine/>
    <w:uiPriority w:val="99"/>
    <w:unhideWhenUsed/>
    <w:rsid w:val="00BC0F76"/>
    <w:pPr>
      <w:ind w:left="1000" w:hanging="200"/>
    </w:pPr>
    <w:rPr>
      <w:rFonts w:asciiTheme="minorHAnsi" w:hAnsiTheme="minorHAnsi" w:cstheme="minorHAnsi"/>
      <w:sz w:val="18"/>
      <w:szCs w:val="18"/>
    </w:rPr>
  </w:style>
  <w:style w:type="paragraph" w:styleId="Dizin6">
    <w:name w:val="index 6"/>
    <w:basedOn w:val="Normal"/>
    <w:next w:val="Normal"/>
    <w:autoRedefine/>
    <w:uiPriority w:val="99"/>
    <w:unhideWhenUsed/>
    <w:rsid w:val="00BC0F76"/>
    <w:pPr>
      <w:ind w:left="1200" w:hanging="200"/>
    </w:pPr>
    <w:rPr>
      <w:rFonts w:asciiTheme="minorHAnsi" w:hAnsiTheme="minorHAnsi" w:cstheme="minorHAnsi"/>
      <w:sz w:val="18"/>
      <w:szCs w:val="18"/>
    </w:rPr>
  </w:style>
  <w:style w:type="paragraph" w:styleId="Dizin7">
    <w:name w:val="index 7"/>
    <w:basedOn w:val="Normal"/>
    <w:next w:val="Normal"/>
    <w:autoRedefine/>
    <w:uiPriority w:val="99"/>
    <w:unhideWhenUsed/>
    <w:rsid w:val="00BC0F76"/>
    <w:pPr>
      <w:ind w:left="1400" w:hanging="200"/>
    </w:pPr>
    <w:rPr>
      <w:rFonts w:asciiTheme="minorHAnsi" w:hAnsiTheme="minorHAnsi" w:cstheme="minorHAnsi"/>
      <w:sz w:val="18"/>
      <w:szCs w:val="18"/>
    </w:rPr>
  </w:style>
  <w:style w:type="paragraph" w:styleId="Dizin8">
    <w:name w:val="index 8"/>
    <w:basedOn w:val="Normal"/>
    <w:next w:val="Normal"/>
    <w:autoRedefine/>
    <w:uiPriority w:val="99"/>
    <w:unhideWhenUsed/>
    <w:rsid w:val="00BC0F76"/>
    <w:pPr>
      <w:ind w:left="1600" w:hanging="200"/>
    </w:pPr>
    <w:rPr>
      <w:rFonts w:asciiTheme="minorHAnsi" w:hAnsiTheme="minorHAnsi" w:cstheme="minorHAnsi"/>
      <w:sz w:val="18"/>
      <w:szCs w:val="18"/>
    </w:rPr>
  </w:style>
  <w:style w:type="paragraph" w:styleId="Dizin9">
    <w:name w:val="index 9"/>
    <w:basedOn w:val="Normal"/>
    <w:next w:val="Normal"/>
    <w:autoRedefine/>
    <w:uiPriority w:val="99"/>
    <w:unhideWhenUsed/>
    <w:rsid w:val="00BC0F76"/>
    <w:pPr>
      <w:ind w:left="1800" w:hanging="200"/>
    </w:pPr>
    <w:rPr>
      <w:rFonts w:asciiTheme="minorHAnsi" w:hAnsiTheme="minorHAnsi" w:cstheme="minorHAnsi"/>
      <w:sz w:val="18"/>
      <w:szCs w:val="18"/>
    </w:rPr>
  </w:style>
  <w:style w:type="paragraph" w:styleId="DizinBal">
    <w:name w:val="index heading"/>
    <w:basedOn w:val="Normal"/>
    <w:next w:val="Dizin1"/>
    <w:uiPriority w:val="99"/>
    <w:unhideWhenUsed/>
    <w:rsid w:val="00BC0F76"/>
    <w:pPr>
      <w:spacing w:before="240" w:after="120"/>
      <w:jc w:val="center"/>
    </w:pPr>
    <w:rPr>
      <w:rFonts w:asciiTheme="minorHAnsi" w:hAnsiTheme="minorHAnsi" w:cstheme="minorHAnsi"/>
      <w:b/>
      <w:bCs/>
      <w:sz w:val="26"/>
      <w:szCs w:val="26"/>
    </w:rPr>
  </w:style>
  <w:style w:type="table" w:customStyle="1" w:styleId="TabloKlavuzu30">
    <w:name w:val="Tablo Kılavuzu30"/>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34">
    <w:name w:val="Tablo Kılavuzu34"/>
    <w:basedOn w:val="NormalTablo"/>
    <w:next w:val="TabloKlavuzu"/>
    <w:rsid w:val="00FE5200"/>
    <w:pPr>
      <w:spacing w:line="240" w:lineRule="auto"/>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44713">
      <w:bodyDiv w:val="1"/>
      <w:marLeft w:val="0"/>
      <w:marRight w:val="0"/>
      <w:marTop w:val="0"/>
      <w:marBottom w:val="0"/>
      <w:divBdr>
        <w:top w:val="none" w:sz="0" w:space="0" w:color="auto"/>
        <w:left w:val="none" w:sz="0" w:space="0" w:color="auto"/>
        <w:bottom w:val="none" w:sz="0" w:space="0" w:color="auto"/>
        <w:right w:val="none" w:sz="0" w:space="0" w:color="auto"/>
      </w:divBdr>
    </w:div>
    <w:div w:id="72820248">
      <w:bodyDiv w:val="1"/>
      <w:marLeft w:val="0"/>
      <w:marRight w:val="0"/>
      <w:marTop w:val="0"/>
      <w:marBottom w:val="0"/>
      <w:divBdr>
        <w:top w:val="none" w:sz="0" w:space="0" w:color="auto"/>
        <w:left w:val="none" w:sz="0" w:space="0" w:color="auto"/>
        <w:bottom w:val="none" w:sz="0" w:space="0" w:color="auto"/>
        <w:right w:val="none" w:sz="0" w:space="0" w:color="auto"/>
      </w:divBdr>
      <w:divsChild>
        <w:div w:id="129056873">
          <w:marLeft w:val="288"/>
          <w:marRight w:val="0"/>
          <w:marTop w:val="120"/>
          <w:marBottom w:val="0"/>
          <w:divBdr>
            <w:top w:val="none" w:sz="0" w:space="0" w:color="auto"/>
            <w:left w:val="none" w:sz="0" w:space="0" w:color="auto"/>
            <w:bottom w:val="none" w:sz="0" w:space="0" w:color="auto"/>
            <w:right w:val="none" w:sz="0" w:space="0" w:color="auto"/>
          </w:divBdr>
        </w:div>
        <w:div w:id="1817185858">
          <w:marLeft w:val="288"/>
          <w:marRight w:val="0"/>
          <w:marTop w:val="120"/>
          <w:marBottom w:val="0"/>
          <w:divBdr>
            <w:top w:val="none" w:sz="0" w:space="0" w:color="auto"/>
            <w:left w:val="none" w:sz="0" w:space="0" w:color="auto"/>
            <w:bottom w:val="none" w:sz="0" w:space="0" w:color="auto"/>
            <w:right w:val="none" w:sz="0" w:space="0" w:color="auto"/>
          </w:divBdr>
        </w:div>
      </w:divsChild>
    </w:div>
    <w:div w:id="74866352">
      <w:bodyDiv w:val="1"/>
      <w:marLeft w:val="0"/>
      <w:marRight w:val="0"/>
      <w:marTop w:val="0"/>
      <w:marBottom w:val="0"/>
      <w:divBdr>
        <w:top w:val="none" w:sz="0" w:space="0" w:color="auto"/>
        <w:left w:val="none" w:sz="0" w:space="0" w:color="auto"/>
        <w:bottom w:val="none" w:sz="0" w:space="0" w:color="auto"/>
        <w:right w:val="none" w:sz="0" w:space="0" w:color="auto"/>
      </w:divBdr>
    </w:div>
    <w:div w:id="78872137">
      <w:bodyDiv w:val="1"/>
      <w:marLeft w:val="0"/>
      <w:marRight w:val="0"/>
      <w:marTop w:val="0"/>
      <w:marBottom w:val="0"/>
      <w:divBdr>
        <w:top w:val="none" w:sz="0" w:space="0" w:color="auto"/>
        <w:left w:val="none" w:sz="0" w:space="0" w:color="auto"/>
        <w:bottom w:val="none" w:sz="0" w:space="0" w:color="auto"/>
        <w:right w:val="none" w:sz="0" w:space="0" w:color="auto"/>
      </w:divBdr>
      <w:divsChild>
        <w:div w:id="28341492">
          <w:marLeft w:val="706"/>
          <w:marRight w:val="0"/>
          <w:marTop w:val="120"/>
          <w:marBottom w:val="0"/>
          <w:divBdr>
            <w:top w:val="none" w:sz="0" w:space="0" w:color="auto"/>
            <w:left w:val="none" w:sz="0" w:space="0" w:color="auto"/>
            <w:bottom w:val="none" w:sz="0" w:space="0" w:color="auto"/>
            <w:right w:val="none" w:sz="0" w:space="0" w:color="auto"/>
          </w:divBdr>
        </w:div>
        <w:div w:id="279340302">
          <w:marLeft w:val="1166"/>
          <w:marRight w:val="0"/>
          <w:marTop w:val="120"/>
          <w:marBottom w:val="0"/>
          <w:divBdr>
            <w:top w:val="none" w:sz="0" w:space="0" w:color="auto"/>
            <w:left w:val="none" w:sz="0" w:space="0" w:color="auto"/>
            <w:bottom w:val="none" w:sz="0" w:space="0" w:color="auto"/>
            <w:right w:val="none" w:sz="0" w:space="0" w:color="auto"/>
          </w:divBdr>
        </w:div>
        <w:div w:id="585697646">
          <w:marLeft w:val="706"/>
          <w:marRight w:val="0"/>
          <w:marTop w:val="120"/>
          <w:marBottom w:val="0"/>
          <w:divBdr>
            <w:top w:val="none" w:sz="0" w:space="0" w:color="auto"/>
            <w:left w:val="none" w:sz="0" w:space="0" w:color="auto"/>
            <w:bottom w:val="none" w:sz="0" w:space="0" w:color="auto"/>
            <w:right w:val="none" w:sz="0" w:space="0" w:color="auto"/>
          </w:divBdr>
        </w:div>
        <w:div w:id="1141531436">
          <w:marLeft w:val="706"/>
          <w:marRight w:val="0"/>
          <w:marTop w:val="120"/>
          <w:marBottom w:val="0"/>
          <w:divBdr>
            <w:top w:val="none" w:sz="0" w:space="0" w:color="auto"/>
            <w:left w:val="none" w:sz="0" w:space="0" w:color="auto"/>
            <w:bottom w:val="none" w:sz="0" w:space="0" w:color="auto"/>
            <w:right w:val="none" w:sz="0" w:space="0" w:color="auto"/>
          </w:divBdr>
        </w:div>
        <w:div w:id="1176381745">
          <w:marLeft w:val="706"/>
          <w:marRight w:val="0"/>
          <w:marTop w:val="120"/>
          <w:marBottom w:val="0"/>
          <w:divBdr>
            <w:top w:val="none" w:sz="0" w:space="0" w:color="auto"/>
            <w:left w:val="none" w:sz="0" w:space="0" w:color="auto"/>
            <w:bottom w:val="none" w:sz="0" w:space="0" w:color="auto"/>
            <w:right w:val="none" w:sz="0" w:space="0" w:color="auto"/>
          </w:divBdr>
        </w:div>
        <w:div w:id="1270553569">
          <w:marLeft w:val="706"/>
          <w:marRight w:val="0"/>
          <w:marTop w:val="120"/>
          <w:marBottom w:val="0"/>
          <w:divBdr>
            <w:top w:val="none" w:sz="0" w:space="0" w:color="auto"/>
            <w:left w:val="none" w:sz="0" w:space="0" w:color="auto"/>
            <w:bottom w:val="none" w:sz="0" w:space="0" w:color="auto"/>
            <w:right w:val="none" w:sz="0" w:space="0" w:color="auto"/>
          </w:divBdr>
        </w:div>
        <w:div w:id="1577858217">
          <w:marLeft w:val="1166"/>
          <w:marRight w:val="0"/>
          <w:marTop w:val="120"/>
          <w:marBottom w:val="0"/>
          <w:divBdr>
            <w:top w:val="none" w:sz="0" w:space="0" w:color="auto"/>
            <w:left w:val="none" w:sz="0" w:space="0" w:color="auto"/>
            <w:bottom w:val="none" w:sz="0" w:space="0" w:color="auto"/>
            <w:right w:val="none" w:sz="0" w:space="0" w:color="auto"/>
          </w:divBdr>
        </w:div>
        <w:div w:id="1584681208">
          <w:marLeft w:val="706"/>
          <w:marRight w:val="0"/>
          <w:marTop w:val="120"/>
          <w:marBottom w:val="0"/>
          <w:divBdr>
            <w:top w:val="none" w:sz="0" w:space="0" w:color="auto"/>
            <w:left w:val="none" w:sz="0" w:space="0" w:color="auto"/>
            <w:bottom w:val="none" w:sz="0" w:space="0" w:color="auto"/>
            <w:right w:val="none" w:sz="0" w:space="0" w:color="auto"/>
          </w:divBdr>
        </w:div>
        <w:div w:id="1785687308">
          <w:marLeft w:val="706"/>
          <w:marRight w:val="0"/>
          <w:marTop w:val="120"/>
          <w:marBottom w:val="0"/>
          <w:divBdr>
            <w:top w:val="none" w:sz="0" w:space="0" w:color="auto"/>
            <w:left w:val="none" w:sz="0" w:space="0" w:color="auto"/>
            <w:bottom w:val="none" w:sz="0" w:space="0" w:color="auto"/>
            <w:right w:val="none" w:sz="0" w:space="0" w:color="auto"/>
          </w:divBdr>
        </w:div>
      </w:divsChild>
    </w:div>
    <w:div w:id="84807527">
      <w:bodyDiv w:val="1"/>
      <w:marLeft w:val="0"/>
      <w:marRight w:val="0"/>
      <w:marTop w:val="0"/>
      <w:marBottom w:val="0"/>
      <w:divBdr>
        <w:top w:val="none" w:sz="0" w:space="0" w:color="auto"/>
        <w:left w:val="none" w:sz="0" w:space="0" w:color="auto"/>
        <w:bottom w:val="none" w:sz="0" w:space="0" w:color="auto"/>
        <w:right w:val="none" w:sz="0" w:space="0" w:color="auto"/>
      </w:divBdr>
    </w:div>
    <w:div w:id="98376570">
      <w:bodyDiv w:val="1"/>
      <w:marLeft w:val="0"/>
      <w:marRight w:val="0"/>
      <w:marTop w:val="0"/>
      <w:marBottom w:val="0"/>
      <w:divBdr>
        <w:top w:val="none" w:sz="0" w:space="0" w:color="auto"/>
        <w:left w:val="none" w:sz="0" w:space="0" w:color="auto"/>
        <w:bottom w:val="none" w:sz="0" w:space="0" w:color="auto"/>
        <w:right w:val="none" w:sz="0" w:space="0" w:color="auto"/>
      </w:divBdr>
    </w:div>
    <w:div w:id="130557707">
      <w:bodyDiv w:val="1"/>
      <w:marLeft w:val="0"/>
      <w:marRight w:val="0"/>
      <w:marTop w:val="0"/>
      <w:marBottom w:val="0"/>
      <w:divBdr>
        <w:top w:val="none" w:sz="0" w:space="0" w:color="auto"/>
        <w:left w:val="none" w:sz="0" w:space="0" w:color="auto"/>
        <w:bottom w:val="none" w:sz="0" w:space="0" w:color="auto"/>
        <w:right w:val="none" w:sz="0" w:space="0" w:color="auto"/>
      </w:divBdr>
    </w:div>
    <w:div w:id="178083126">
      <w:bodyDiv w:val="1"/>
      <w:marLeft w:val="0"/>
      <w:marRight w:val="0"/>
      <w:marTop w:val="0"/>
      <w:marBottom w:val="0"/>
      <w:divBdr>
        <w:top w:val="none" w:sz="0" w:space="0" w:color="auto"/>
        <w:left w:val="none" w:sz="0" w:space="0" w:color="auto"/>
        <w:bottom w:val="none" w:sz="0" w:space="0" w:color="auto"/>
        <w:right w:val="none" w:sz="0" w:space="0" w:color="auto"/>
      </w:divBdr>
      <w:divsChild>
        <w:div w:id="39597130">
          <w:marLeft w:val="446"/>
          <w:marRight w:val="0"/>
          <w:marTop w:val="120"/>
          <w:marBottom w:val="0"/>
          <w:divBdr>
            <w:top w:val="none" w:sz="0" w:space="0" w:color="auto"/>
            <w:left w:val="none" w:sz="0" w:space="0" w:color="auto"/>
            <w:bottom w:val="none" w:sz="0" w:space="0" w:color="auto"/>
            <w:right w:val="none" w:sz="0" w:space="0" w:color="auto"/>
          </w:divBdr>
        </w:div>
        <w:div w:id="66851290">
          <w:marLeft w:val="835"/>
          <w:marRight w:val="0"/>
          <w:marTop w:val="120"/>
          <w:marBottom w:val="0"/>
          <w:divBdr>
            <w:top w:val="none" w:sz="0" w:space="0" w:color="auto"/>
            <w:left w:val="none" w:sz="0" w:space="0" w:color="auto"/>
            <w:bottom w:val="none" w:sz="0" w:space="0" w:color="auto"/>
            <w:right w:val="none" w:sz="0" w:space="0" w:color="auto"/>
          </w:divBdr>
        </w:div>
        <w:div w:id="479427002">
          <w:marLeft w:val="446"/>
          <w:marRight w:val="0"/>
          <w:marTop w:val="120"/>
          <w:marBottom w:val="0"/>
          <w:divBdr>
            <w:top w:val="none" w:sz="0" w:space="0" w:color="auto"/>
            <w:left w:val="none" w:sz="0" w:space="0" w:color="auto"/>
            <w:bottom w:val="none" w:sz="0" w:space="0" w:color="auto"/>
            <w:right w:val="none" w:sz="0" w:space="0" w:color="auto"/>
          </w:divBdr>
        </w:div>
        <w:div w:id="1936673674">
          <w:marLeft w:val="835"/>
          <w:marRight w:val="0"/>
          <w:marTop w:val="120"/>
          <w:marBottom w:val="0"/>
          <w:divBdr>
            <w:top w:val="none" w:sz="0" w:space="0" w:color="auto"/>
            <w:left w:val="none" w:sz="0" w:space="0" w:color="auto"/>
            <w:bottom w:val="none" w:sz="0" w:space="0" w:color="auto"/>
            <w:right w:val="none" w:sz="0" w:space="0" w:color="auto"/>
          </w:divBdr>
        </w:div>
      </w:divsChild>
    </w:div>
    <w:div w:id="188762513">
      <w:bodyDiv w:val="1"/>
      <w:marLeft w:val="0"/>
      <w:marRight w:val="0"/>
      <w:marTop w:val="0"/>
      <w:marBottom w:val="0"/>
      <w:divBdr>
        <w:top w:val="none" w:sz="0" w:space="0" w:color="auto"/>
        <w:left w:val="none" w:sz="0" w:space="0" w:color="auto"/>
        <w:bottom w:val="none" w:sz="0" w:space="0" w:color="auto"/>
        <w:right w:val="none" w:sz="0" w:space="0" w:color="auto"/>
      </w:divBdr>
    </w:div>
    <w:div w:id="193690718">
      <w:bodyDiv w:val="1"/>
      <w:marLeft w:val="0"/>
      <w:marRight w:val="0"/>
      <w:marTop w:val="0"/>
      <w:marBottom w:val="0"/>
      <w:divBdr>
        <w:top w:val="none" w:sz="0" w:space="0" w:color="auto"/>
        <w:left w:val="none" w:sz="0" w:space="0" w:color="auto"/>
        <w:bottom w:val="none" w:sz="0" w:space="0" w:color="auto"/>
        <w:right w:val="none" w:sz="0" w:space="0" w:color="auto"/>
      </w:divBdr>
    </w:div>
    <w:div w:id="204025859">
      <w:bodyDiv w:val="1"/>
      <w:marLeft w:val="0"/>
      <w:marRight w:val="0"/>
      <w:marTop w:val="0"/>
      <w:marBottom w:val="0"/>
      <w:divBdr>
        <w:top w:val="none" w:sz="0" w:space="0" w:color="auto"/>
        <w:left w:val="none" w:sz="0" w:space="0" w:color="auto"/>
        <w:bottom w:val="none" w:sz="0" w:space="0" w:color="auto"/>
        <w:right w:val="none" w:sz="0" w:space="0" w:color="auto"/>
      </w:divBdr>
    </w:div>
    <w:div w:id="225999297">
      <w:bodyDiv w:val="1"/>
      <w:marLeft w:val="0"/>
      <w:marRight w:val="0"/>
      <w:marTop w:val="0"/>
      <w:marBottom w:val="0"/>
      <w:divBdr>
        <w:top w:val="none" w:sz="0" w:space="0" w:color="auto"/>
        <w:left w:val="none" w:sz="0" w:space="0" w:color="auto"/>
        <w:bottom w:val="none" w:sz="0" w:space="0" w:color="auto"/>
        <w:right w:val="none" w:sz="0" w:space="0" w:color="auto"/>
      </w:divBdr>
    </w:div>
    <w:div w:id="237908046">
      <w:bodyDiv w:val="1"/>
      <w:marLeft w:val="0"/>
      <w:marRight w:val="0"/>
      <w:marTop w:val="0"/>
      <w:marBottom w:val="0"/>
      <w:divBdr>
        <w:top w:val="none" w:sz="0" w:space="0" w:color="auto"/>
        <w:left w:val="none" w:sz="0" w:space="0" w:color="auto"/>
        <w:bottom w:val="none" w:sz="0" w:space="0" w:color="auto"/>
        <w:right w:val="none" w:sz="0" w:space="0" w:color="auto"/>
      </w:divBdr>
    </w:div>
    <w:div w:id="245647822">
      <w:bodyDiv w:val="1"/>
      <w:marLeft w:val="0"/>
      <w:marRight w:val="0"/>
      <w:marTop w:val="0"/>
      <w:marBottom w:val="0"/>
      <w:divBdr>
        <w:top w:val="none" w:sz="0" w:space="0" w:color="auto"/>
        <w:left w:val="none" w:sz="0" w:space="0" w:color="auto"/>
        <w:bottom w:val="none" w:sz="0" w:space="0" w:color="auto"/>
        <w:right w:val="none" w:sz="0" w:space="0" w:color="auto"/>
      </w:divBdr>
    </w:div>
    <w:div w:id="265159666">
      <w:bodyDiv w:val="1"/>
      <w:marLeft w:val="0"/>
      <w:marRight w:val="0"/>
      <w:marTop w:val="0"/>
      <w:marBottom w:val="0"/>
      <w:divBdr>
        <w:top w:val="none" w:sz="0" w:space="0" w:color="auto"/>
        <w:left w:val="none" w:sz="0" w:space="0" w:color="auto"/>
        <w:bottom w:val="none" w:sz="0" w:space="0" w:color="auto"/>
        <w:right w:val="none" w:sz="0" w:space="0" w:color="auto"/>
      </w:divBdr>
    </w:div>
    <w:div w:id="270548735">
      <w:bodyDiv w:val="1"/>
      <w:marLeft w:val="0"/>
      <w:marRight w:val="0"/>
      <w:marTop w:val="0"/>
      <w:marBottom w:val="0"/>
      <w:divBdr>
        <w:top w:val="none" w:sz="0" w:space="0" w:color="auto"/>
        <w:left w:val="none" w:sz="0" w:space="0" w:color="auto"/>
        <w:bottom w:val="none" w:sz="0" w:space="0" w:color="auto"/>
        <w:right w:val="none" w:sz="0" w:space="0" w:color="auto"/>
      </w:divBdr>
      <w:divsChild>
        <w:div w:id="527989919">
          <w:marLeft w:val="0"/>
          <w:marRight w:val="0"/>
          <w:marTop w:val="0"/>
          <w:marBottom w:val="0"/>
          <w:divBdr>
            <w:top w:val="none" w:sz="0" w:space="0" w:color="auto"/>
            <w:left w:val="none" w:sz="0" w:space="0" w:color="auto"/>
            <w:bottom w:val="none" w:sz="0" w:space="0" w:color="auto"/>
            <w:right w:val="none" w:sz="0" w:space="0" w:color="auto"/>
          </w:divBdr>
          <w:divsChild>
            <w:div w:id="1000810381">
              <w:marLeft w:val="0"/>
              <w:marRight w:val="0"/>
              <w:marTop w:val="0"/>
              <w:marBottom w:val="0"/>
              <w:divBdr>
                <w:top w:val="none" w:sz="0" w:space="0" w:color="auto"/>
                <w:left w:val="none" w:sz="0" w:space="0" w:color="auto"/>
                <w:bottom w:val="none" w:sz="0" w:space="0" w:color="auto"/>
                <w:right w:val="none" w:sz="0" w:space="0" w:color="auto"/>
              </w:divBdr>
            </w:div>
            <w:div w:id="1429741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902132">
      <w:bodyDiv w:val="1"/>
      <w:marLeft w:val="0"/>
      <w:marRight w:val="0"/>
      <w:marTop w:val="0"/>
      <w:marBottom w:val="0"/>
      <w:divBdr>
        <w:top w:val="none" w:sz="0" w:space="0" w:color="auto"/>
        <w:left w:val="none" w:sz="0" w:space="0" w:color="auto"/>
        <w:bottom w:val="none" w:sz="0" w:space="0" w:color="auto"/>
        <w:right w:val="none" w:sz="0" w:space="0" w:color="auto"/>
      </w:divBdr>
    </w:div>
    <w:div w:id="291130157">
      <w:bodyDiv w:val="1"/>
      <w:marLeft w:val="0"/>
      <w:marRight w:val="0"/>
      <w:marTop w:val="0"/>
      <w:marBottom w:val="0"/>
      <w:divBdr>
        <w:top w:val="none" w:sz="0" w:space="0" w:color="auto"/>
        <w:left w:val="none" w:sz="0" w:space="0" w:color="auto"/>
        <w:bottom w:val="none" w:sz="0" w:space="0" w:color="auto"/>
        <w:right w:val="none" w:sz="0" w:space="0" w:color="auto"/>
      </w:divBdr>
    </w:div>
    <w:div w:id="313460379">
      <w:bodyDiv w:val="1"/>
      <w:marLeft w:val="0"/>
      <w:marRight w:val="0"/>
      <w:marTop w:val="0"/>
      <w:marBottom w:val="0"/>
      <w:divBdr>
        <w:top w:val="none" w:sz="0" w:space="0" w:color="auto"/>
        <w:left w:val="none" w:sz="0" w:space="0" w:color="auto"/>
        <w:bottom w:val="none" w:sz="0" w:space="0" w:color="auto"/>
        <w:right w:val="none" w:sz="0" w:space="0" w:color="auto"/>
      </w:divBdr>
      <w:divsChild>
        <w:div w:id="47264048">
          <w:marLeft w:val="288"/>
          <w:marRight w:val="0"/>
          <w:marTop w:val="120"/>
          <w:marBottom w:val="0"/>
          <w:divBdr>
            <w:top w:val="none" w:sz="0" w:space="0" w:color="auto"/>
            <w:left w:val="none" w:sz="0" w:space="0" w:color="auto"/>
            <w:bottom w:val="none" w:sz="0" w:space="0" w:color="auto"/>
            <w:right w:val="none" w:sz="0" w:space="0" w:color="auto"/>
          </w:divBdr>
        </w:div>
        <w:div w:id="1777797291">
          <w:marLeft w:val="288"/>
          <w:marRight w:val="0"/>
          <w:marTop w:val="120"/>
          <w:marBottom w:val="0"/>
          <w:divBdr>
            <w:top w:val="none" w:sz="0" w:space="0" w:color="auto"/>
            <w:left w:val="none" w:sz="0" w:space="0" w:color="auto"/>
            <w:bottom w:val="none" w:sz="0" w:space="0" w:color="auto"/>
            <w:right w:val="none" w:sz="0" w:space="0" w:color="auto"/>
          </w:divBdr>
        </w:div>
        <w:div w:id="1902710758">
          <w:marLeft w:val="288"/>
          <w:marRight w:val="0"/>
          <w:marTop w:val="120"/>
          <w:marBottom w:val="0"/>
          <w:divBdr>
            <w:top w:val="none" w:sz="0" w:space="0" w:color="auto"/>
            <w:left w:val="none" w:sz="0" w:space="0" w:color="auto"/>
            <w:bottom w:val="none" w:sz="0" w:space="0" w:color="auto"/>
            <w:right w:val="none" w:sz="0" w:space="0" w:color="auto"/>
          </w:divBdr>
        </w:div>
      </w:divsChild>
    </w:div>
    <w:div w:id="349837182">
      <w:bodyDiv w:val="1"/>
      <w:marLeft w:val="0"/>
      <w:marRight w:val="0"/>
      <w:marTop w:val="0"/>
      <w:marBottom w:val="0"/>
      <w:divBdr>
        <w:top w:val="none" w:sz="0" w:space="0" w:color="auto"/>
        <w:left w:val="none" w:sz="0" w:space="0" w:color="auto"/>
        <w:bottom w:val="none" w:sz="0" w:space="0" w:color="auto"/>
        <w:right w:val="none" w:sz="0" w:space="0" w:color="auto"/>
      </w:divBdr>
    </w:div>
    <w:div w:id="365058786">
      <w:bodyDiv w:val="1"/>
      <w:marLeft w:val="0"/>
      <w:marRight w:val="0"/>
      <w:marTop w:val="0"/>
      <w:marBottom w:val="0"/>
      <w:divBdr>
        <w:top w:val="none" w:sz="0" w:space="0" w:color="auto"/>
        <w:left w:val="none" w:sz="0" w:space="0" w:color="auto"/>
        <w:bottom w:val="none" w:sz="0" w:space="0" w:color="auto"/>
        <w:right w:val="none" w:sz="0" w:space="0" w:color="auto"/>
      </w:divBdr>
    </w:div>
    <w:div w:id="366223439">
      <w:bodyDiv w:val="1"/>
      <w:marLeft w:val="0"/>
      <w:marRight w:val="0"/>
      <w:marTop w:val="0"/>
      <w:marBottom w:val="0"/>
      <w:divBdr>
        <w:top w:val="none" w:sz="0" w:space="0" w:color="auto"/>
        <w:left w:val="none" w:sz="0" w:space="0" w:color="auto"/>
        <w:bottom w:val="none" w:sz="0" w:space="0" w:color="auto"/>
        <w:right w:val="none" w:sz="0" w:space="0" w:color="auto"/>
      </w:divBdr>
      <w:divsChild>
        <w:div w:id="45421867">
          <w:marLeft w:val="0"/>
          <w:marRight w:val="0"/>
          <w:marTop w:val="0"/>
          <w:marBottom w:val="0"/>
          <w:divBdr>
            <w:top w:val="none" w:sz="0" w:space="0" w:color="auto"/>
            <w:left w:val="none" w:sz="0" w:space="0" w:color="auto"/>
            <w:bottom w:val="none" w:sz="0" w:space="0" w:color="auto"/>
            <w:right w:val="none" w:sz="0" w:space="0" w:color="auto"/>
          </w:divBdr>
          <w:divsChild>
            <w:div w:id="151383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766649">
      <w:bodyDiv w:val="1"/>
      <w:marLeft w:val="0"/>
      <w:marRight w:val="0"/>
      <w:marTop w:val="0"/>
      <w:marBottom w:val="0"/>
      <w:divBdr>
        <w:top w:val="none" w:sz="0" w:space="0" w:color="auto"/>
        <w:left w:val="none" w:sz="0" w:space="0" w:color="auto"/>
        <w:bottom w:val="none" w:sz="0" w:space="0" w:color="auto"/>
        <w:right w:val="none" w:sz="0" w:space="0" w:color="auto"/>
      </w:divBdr>
    </w:div>
    <w:div w:id="372314886">
      <w:bodyDiv w:val="1"/>
      <w:marLeft w:val="0"/>
      <w:marRight w:val="0"/>
      <w:marTop w:val="0"/>
      <w:marBottom w:val="0"/>
      <w:divBdr>
        <w:top w:val="none" w:sz="0" w:space="0" w:color="auto"/>
        <w:left w:val="none" w:sz="0" w:space="0" w:color="auto"/>
        <w:bottom w:val="none" w:sz="0" w:space="0" w:color="auto"/>
        <w:right w:val="none" w:sz="0" w:space="0" w:color="auto"/>
      </w:divBdr>
      <w:divsChild>
        <w:div w:id="151138225">
          <w:marLeft w:val="547"/>
          <w:marRight w:val="0"/>
          <w:marTop w:val="240"/>
          <w:marBottom w:val="0"/>
          <w:divBdr>
            <w:top w:val="none" w:sz="0" w:space="0" w:color="auto"/>
            <w:left w:val="none" w:sz="0" w:space="0" w:color="auto"/>
            <w:bottom w:val="none" w:sz="0" w:space="0" w:color="auto"/>
            <w:right w:val="none" w:sz="0" w:space="0" w:color="auto"/>
          </w:divBdr>
        </w:div>
        <w:div w:id="423502357">
          <w:marLeft w:val="547"/>
          <w:marRight w:val="0"/>
          <w:marTop w:val="0"/>
          <w:marBottom w:val="0"/>
          <w:divBdr>
            <w:top w:val="none" w:sz="0" w:space="0" w:color="auto"/>
            <w:left w:val="none" w:sz="0" w:space="0" w:color="auto"/>
            <w:bottom w:val="none" w:sz="0" w:space="0" w:color="auto"/>
            <w:right w:val="none" w:sz="0" w:space="0" w:color="auto"/>
          </w:divBdr>
        </w:div>
        <w:div w:id="464153731">
          <w:marLeft w:val="547"/>
          <w:marRight w:val="0"/>
          <w:marTop w:val="0"/>
          <w:marBottom w:val="0"/>
          <w:divBdr>
            <w:top w:val="none" w:sz="0" w:space="0" w:color="auto"/>
            <w:left w:val="none" w:sz="0" w:space="0" w:color="auto"/>
            <w:bottom w:val="none" w:sz="0" w:space="0" w:color="auto"/>
            <w:right w:val="none" w:sz="0" w:space="0" w:color="auto"/>
          </w:divBdr>
        </w:div>
        <w:div w:id="539901583">
          <w:marLeft w:val="547"/>
          <w:marRight w:val="0"/>
          <w:marTop w:val="0"/>
          <w:marBottom w:val="0"/>
          <w:divBdr>
            <w:top w:val="none" w:sz="0" w:space="0" w:color="auto"/>
            <w:left w:val="none" w:sz="0" w:space="0" w:color="auto"/>
            <w:bottom w:val="none" w:sz="0" w:space="0" w:color="auto"/>
            <w:right w:val="none" w:sz="0" w:space="0" w:color="auto"/>
          </w:divBdr>
        </w:div>
      </w:divsChild>
    </w:div>
    <w:div w:id="392316781">
      <w:bodyDiv w:val="1"/>
      <w:marLeft w:val="0"/>
      <w:marRight w:val="0"/>
      <w:marTop w:val="0"/>
      <w:marBottom w:val="0"/>
      <w:divBdr>
        <w:top w:val="none" w:sz="0" w:space="0" w:color="auto"/>
        <w:left w:val="none" w:sz="0" w:space="0" w:color="auto"/>
        <w:bottom w:val="none" w:sz="0" w:space="0" w:color="auto"/>
        <w:right w:val="none" w:sz="0" w:space="0" w:color="auto"/>
      </w:divBdr>
    </w:div>
    <w:div w:id="394857217">
      <w:bodyDiv w:val="1"/>
      <w:marLeft w:val="0"/>
      <w:marRight w:val="0"/>
      <w:marTop w:val="0"/>
      <w:marBottom w:val="0"/>
      <w:divBdr>
        <w:top w:val="none" w:sz="0" w:space="0" w:color="auto"/>
        <w:left w:val="none" w:sz="0" w:space="0" w:color="auto"/>
        <w:bottom w:val="none" w:sz="0" w:space="0" w:color="auto"/>
        <w:right w:val="none" w:sz="0" w:space="0" w:color="auto"/>
      </w:divBdr>
    </w:div>
    <w:div w:id="451636973">
      <w:bodyDiv w:val="1"/>
      <w:marLeft w:val="0"/>
      <w:marRight w:val="0"/>
      <w:marTop w:val="0"/>
      <w:marBottom w:val="0"/>
      <w:divBdr>
        <w:top w:val="none" w:sz="0" w:space="0" w:color="auto"/>
        <w:left w:val="none" w:sz="0" w:space="0" w:color="auto"/>
        <w:bottom w:val="none" w:sz="0" w:space="0" w:color="auto"/>
        <w:right w:val="none" w:sz="0" w:space="0" w:color="auto"/>
      </w:divBdr>
    </w:div>
    <w:div w:id="515776537">
      <w:bodyDiv w:val="1"/>
      <w:marLeft w:val="0"/>
      <w:marRight w:val="0"/>
      <w:marTop w:val="0"/>
      <w:marBottom w:val="0"/>
      <w:divBdr>
        <w:top w:val="none" w:sz="0" w:space="0" w:color="auto"/>
        <w:left w:val="none" w:sz="0" w:space="0" w:color="auto"/>
        <w:bottom w:val="none" w:sz="0" w:space="0" w:color="auto"/>
        <w:right w:val="none" w:sz="0" w:space="0" w:color="auto"/>
      </w:divBdr>
    </w:div>
    <w:div w:id="538013767">
      <w:bodyDiv w:val="1"/>
      <w:marLeft w:val="0"/>
      <w:marRight w:val="0"/>
      <w:marTop w:val="0"/>
      <w:marBottom w:val="0"/>
      <w:divBdr>
        <w:top w:val="none" w:sz="0" w:space="0" w:color="auto"/>
        <w:left w:val="none" w:sz="0" w:space="0" w:color="auto"/>
        <w:bottom w:val="none" w:sz="0" w:space="0" w:color="auto"/>
        <w:right w:val="none" w:sz="0" w:space="0" w:color="auto"/>
      </w:divBdr>
      <w:divsChild>
        <w:div w:id="181630127">
          <w:marLeft w:val="706"/>
          <w:marRight w:val="0"/>
          <w:marTop w:val="120"/>
          <w:marBottom w:val="0"/>
          <w:divBdr>
            <w:top w:val="none" w:sz="0" w:space="0" w:color="auto"/>
            <w:left w:val="none" w:sz="0" w:space="0" w:color="auto"/>
            <w:bottom w:val="none" w:sz="0" w:space="0" w:color="auto"/>
            <w:right w:val="none" w:sz="0" w:space="0" w:color="auto"/>
          </w:divBdr>
        </w:div>
        <w:div w:id="302321595">
          <w:marLeft w:val="706"/>
          <w:marRight w:val="0"/>
          <w:marTop w:val="120"/>
          <w:marBottom w:val="0"/>
          <w:divBdr>
            <w:top w:val="none" w:sz="0" w:space="0" w:color="auto"/>
            <w:left w:val="none" w:sz="0" w:space="0" w:color="auto"/>
            <w:bottom w:val="none" w:sz="0" w:space="0" w:color="auto"/>
            <w:right w:val="none" w:sz="0" w:space="0" w:color="auto"/>
          </w:divBdr>
        </w:div>
        <w:div w:id="383871199">
          <w:marLeft w:val="706"/>
          <w:marRight w:val="0"/>
          <w:marTop w:val="120"/>
          <w:marBottom w:val="0"/>
          <w:divBdr>
            <w:top w:val="none" w:sz="0" w:space="0" w:color="auto"/>
            <w:left w:val="none" w:sz="0" w:space="0" w:color="auto"/>
            <w:bottom w:val="none" w:sz="0" w:space="0" w:color="auto"/>
            <w:right w:val="none" w:sz="0" w:space="0" w:color="auto"/>
          </w:divBdr>
        </w:div>
        <w:div w:id="386688885">
          <w:marLeft w:val="1166"/>
          <w:marRight w:val="0"/>
          <w:marTop w:val="120"/>
          <w:marBottom w:val="0"/>
          <w:divBdr>
            <w:top w:val="none" w:sz="0" w:space="0" w:color="auto"/>
            <w:left w:val="none" w:sz="0" w:space="0" w:color="auto"/>
            <w:bottom w:val="none" w:sz="0" w:space="0" w:color="auto"/>
            <w:right w:val="none" w:sz="0" w:space="0" w:color="auto"/>
          </w:divBdr>
        </w:div>
        <w:div w:id="456947904">
          <w:marLeft w:val="1166"/>
          <w:marRight w:val="0"/>
          <w:marTop w:val="120"/>
          <w:marBottom w:val="0"/>
          <w:divBdr>
            <w:top w:val="none" w:sz="0" w:space="0" w:color="auto"/>
            <w:left w:val="none" w:sz="0" w:space="0" w:color="auto"/>
            <w:bottom w:val="none" w:sz="0" w:space="0" w:color="auto"/>
            <w:right w:val="none" w:sz="0" w:space="0" w:color="auto"/>
          </w:divBdr>
        </w:div>
        <w:div w:id="1152522156">
          <w:marLeft w:val="706"/>
          <w:marRight w:val="0"/>
          <w:marTop w:val="120"/>
          <w:marBottom w:val="0"/>
          <w:divBdr>
            <w:top w:val="none" w:sz="0" w:space="0" w:color="auto"/>
            <w:left w:val="none" w:sz="0" w:space="0" w:color="auto"/>
            <w:bottom w:val="none" w:sz="0" w:space="0" w:color="auto"/>
            <w:right w:val="none" w:sz="0" w:space="0" w:color="auto"/>
          </w:divBdr>
        </w:div>
        <w:div w:id="1786148125">
          <w:marLeft w:val="706"/>
          <w:marRight w:val="0"/>
          <w:marTop w:val="120"/>
          <w:marBottom w:val="0"/>
          <w:divBdr>
            <w:top w:val="none" w:sz="0" w:space="0" w:color="auto"/>
            <w:left w:val="none" w:sz="0" w:space="0" w:color="auto"/>
            <w:bottom w:val="none" w:sz="0" w:space="0" w:color="auto"/>
            <w:right w:val="none" w:sz="0" w:space="0" w:color="auto"/>
          </w:divBdr>
        </w:div>
        <w:div w:id="2019429008">
          <w:marLeft w:val="706"/>
          <w:marRight w:val="0"/>
          <w:marTop w:val="120"/>
          <w:marBottom w:val="0"/>
          <w:divBdr>
            <w:top w:val="none" w:sz="0" w:space="0" w:color="auto"/>
            <w:left w:val="none" w:sz="0" w:space="0" w:color="auto"/>
            <w:bottom w:val="none" w:sz="0" w:space="0" w:color="auto"/>
            <w:right w:val="none" w:sz="0" w:space="0" w:color="auto"/>
          </w:divBdr>
        </w:div>
        <w:div w:id="2065442758">
          <w:marLeft w:val="706"/>
          <w:marRight w:val="0"/>
          <w:marTop w:val="120"/>
          <w:marBottom w:val="0"/>
          <w:divBdr>
            <w:top w:val="none" w:sz="0" w:space="0" w:color="auto"/>
            <w:left w:val="none" w:sz="0" w:space="0" w:color="auto"/>
            <w:bottom w:val="none" w:sz="0" w:space="0" w:color="auto"/>
            <w:right w:val="none" w:sz="0" w:space="0" w:color="auto"/>
          </w:divBdr>
        </w:div>
      </w:divsChild>
    </w:div>
    <w:div w:id="557665676">
      <w:bodyDiv w:val="1"/>
      <w:marLeft w:val="0"/>
      <w:marRight w:val="0"/>
      <w:marTop w:val="0"/>
      <w:marBottom w:val="0"/>
      <w:divBdr>
        <w:top w:val="none" w:sz="0" w:space="0" w:color="auto"/>
        <w:left w:val="none" w:sz="0" w:space="0" w:color="auto"/>
        <w:bottom w:val="none" w:sz="0" w:space="0" w:color="auto"/>
        <w:right w:val="none" w:sz="0" w:space="0" w:color="auto"/>
      </w:divBdr>
      <w:divsChild>
        <w:div w:id="381949474">
          <w:marLeft w:val="0"/>
          <w:marRight w:val="0"/>
          <w:marTop w:val="0"/>
          <w:marBottom w:val="0"/>
          <w:divBdr>
            <w:top w:val="none" w:sz="0" w:space="0" w:color="auto"/>
            <w:left w:val="none" w:sz="0" w:space="0" w:color="auto"/>
            <w:bottom w:val="none" w:sz="0" w:space="0" w:color="auto"/>
            <w:right w:val="none" w:sz="0" w:space="0" w:color="auto"/>
          </w:divBdr>
          <w:divsChild>
            <w:div w:id="237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055655">
      <w:bodyDiv w:val="1"/>
      <w:marLeft w:val="0"/>
      <w:marRight w:val="0"/>
      <w:marTop w:val="0"/>
      <w:marBottom w:val="0"/>
      <w:divBdr>
        <w:top w:val="none" w:sz="0" w:space="0" w:color="auto"/>
        <w:left w:val="none" w:sz="0" w:space="0" w:color="auto"/>
        <w:bottom w:val="none" w:sz="0" w:space="0" w:color="auto"/>
        <w:right w:val="none" w:sz="0" w:space="0" w:color="auto"/>
      </w:divBdr>
      <w:divsChild>
        <w:div w:id="105735824">
          <w:marLeft w:val="288"/>
          <w:marRight w:val="0"/>
          <w:marTop w:val="120"/>
          <w:marBottom w:val="0"/>
          <w:divBdr>
            <w:top w:val="none" w:sz="0" w:space="0" w:color="auto"/>
            <w:left w:val="none" w:sz="0" w:space="0" w:color="auto"/>
            <w:bottom w:val="none" w:sz="0" w:space="0" w:color="auto"/>
            <w:right w:val="none" w:sz="0" w:space="0" w:color="auto"/>
          </w:divBdr>
        </w:div>
        <w:div w:id="1336298140">
          <w:marLeft w:val="288"/>
          <w:marRight w:val="0"/>
          <w:marTop w:val="120"/>
          <w:marBottom w:val="0"/>
          <w:divBdr>
            <w:top w:val="none" w:sz="0" w:space="0" w:color="auto"/>
            <w:left w:val="none" w:sz="0" w:space="0" w:color="auto"/>
            <w:bottom w:val="none" w:sz="0" w:space="0" w:color="auto"/>
            <w:right w:val="none" w:sz="0" w:space="0" w:color="auto"/>
          </w:divBdr>
        </w:div>
        <w:div w:id="1866795800">
          <w:marLeft w:val="288"/>
          <w:marRight w:val="0"/>
          <w:marTop w:val="120"/>
          <w:marBottom w:val="0"/>
          <w:divBdr>
            <w:top w:val="none" w:sz="0" w:space="0" w:color="auto"/>
            <w:left w:val="none" w:sz="0" w:space="0" w:color="auto"/>
            <w:bottom w:val="none" w:sz="0" w:space="0" w:color="auto"/>
            <w:right w:val="none" w:sz="0" w:space="0" w:color="auto"/>
          </w:divBdr>
        </w:div>
      </w:divsChild>
    </w:div>
    <w:div w:id="563830422">
      <w:bodyDiv w:val="1"/>
      <w:marLeft w:val="0"/>
      <w:marRight w:val="0"/>
      <w:marTop w:val="0"/>
      <w:marBottom w:val="0"/>
      <w:divBdr>
        <w:top w:val="none" w:sz="0" w:space="0" w:color="auto"/>
        <w:left w:val="none" w:sz="0" w:space="0" w:color="auto"/>
        <w:bottom w:val="none" w:sz="0" w:space="0" w:color="auto"/>
        <w:right w:val="none" w:sz="0" w:space="0" w:color="auto"/>
      </w:divBdr>
      <w:divsChild>
        <w:div w:id="1831287823">
          <w:marLeft w:val="0"/>
          <w:marRight w:val="0"/>
          <w:marTop w:val="0"/>
          <w:marBottom w:val="0"/>
          <w:divBdr>
            <w:top w:val="none" w:sz="0" w:space="0" w:color="auto"/>
            <w:left w:val="none" w:sz="0" w:space="0" w:color="auto"/>
            <w:bottom w:val="none" w:sz="0" w:space="0" w:color="auto"/>
            <w:right w:val="none" w:sz="0" w:space="0" w:color="auto"/>
          </w:divBdr>
          <w:divsChild>
            <w:div w:id="1126653608">
              <w:marLeft w:val="0"/>
              <w:marRight w:val="0"/>
              <w:marTop w:val="0"/>
              <w:marBottom w:val="0"/>
              <w:divBdr>
                <w:top w:val="none" w:sz="0" w:space="0" w:color="auto"/>
                <w:left w:val="none" w:sz="0" w:space="0" w:color="auto"/>
                <w:bottom w:val="none" w:sz="0" w:space="0" w:color="auto"/>
                <w:right w:val="none" w:sz="0" w:space="0" w:color="auto"/>
              </w:divBdr>
              <w:divsChild>
                <w:div w:id="72775747">
                  <w:marLeft w:val="0"/>
                  <w:marRight w:val="0"/>
                  <w:marTop w:val="0"/>
                  <w:marBottom w:val="0"/>
                  <w:divBdr>
                    <w:top w:val="none" w:sz="0" w:space="0" w:color="auto"/>
                    <w:left w:val="none" w:sz="0" w:space="0" w:color="auto"/>
                    <w:bottom w:val="none" w:sz="0" w:space="0" w:color="auto"/>
                    <w:right w:val="none" w:sz="0" w:space="0" w:color="auto"/>
                  </w:divBdr>
                  <w:divsChild>
                    <w:div w:id="1674599731">
                      <w:marLeft w:val="0"/>
                      <w:marRight w:val="0"/>
                      <w:marTop w:val="0"/>
                      <w:marBottom w:val="0"/>
                      <w:divBdr>
                        <w:top w:val="none" w:sz="0" w:space="0" w:color="auto"/>
                        <w:left w:val="none" w:sz="0" w:space="0" w:color="auto"/>
                        <w:bottom w:val="none" w:sz="0" w:space="0" w:color="auto"/>
                        <w:right w:val="none" w:sz="0" w:space="0" w:color="auto"/>
                      </w:divBdr>
                      <w:divsChild>
                        <w:div w:id="734010099">
                          <w:marLeft w:val="0"/>
                          <w:marRight w:val="0"/>
                          <w:marTop w:val="0"/>
                          <w:marBottom w:val="0"/>
                          <w:divBdr>
                            <w:top w:val="none" w:sz="0" w:space="0" w:color="auto"/>
                            <w:left w:val="none" w:sz="0" w:space="0" w:color="auto"/>
                            <w:bottom w:val="none" w:sz="0" w:space="0" w:color="auto"/>
                            <w:right w:val="none" w:sz="0" w:space="0" w:color="auto"/>
                          </w:divBdr>
                          <w:divsChild>
                            <w:div w:id="37304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8270983">
      <w:bodyDiv w:val="1"/>
      <w:marLeft w:val="0"/>
      <w:marRight w:val="0"/>
      <w:marTop w:val="0"/>
      <w:marBottom w:val="0"/>
      <w:divBdr>
        <w:top w:val="none" w:sz="0" w:space="0" w:color="auto"/>
        <w:left w:val="none" w:sz="0" w:space="0" w:color="auto"/>
        <w:bottom w:val="none" w:sz="0" w:space="0" w:color="auto"/>
        <w:right w:val="none" w:sz="0" w:space="0" w:color="auto"/>
      </w:divBdr>
      <w:divsChild>
        <w:div w:id="588123948">
          <w:marLeft w:val="806"/>
          <w:marRight w:val="0"/>
          <w:marTop w:val="360"/>
          <w:marBottom w:val="0"/>
          <w:divBdr>
            <w:top w:val="none" w:sz="0" w:space="0" w:color="auto"/>
            <w:left w:val="none" w:sz="0" w:space="0" w:color="auto"/>
            <w:bottom w:val="none" w:sz="0" w:space="0" w:color="auto"/>
            <w:right w:val="none" w:sz="0" w:space="0" w:color="auto"/>
          </w:divBdr>
        </w:div>
        <w:div w:id="1125268655">
          <w:marLeft w:val="806"/>
          <w:marRight w:val="0"/>
          <w:marTop w:val="360"/>
          <w:marBottom w:val="0"/>
          <w:divBdr>
            <w:top w:val="none" w:sz="0" w:space="0" w:color="auto"/>
            <w:left w:val="none" w:sz="0" w:space="0" w:color="auto"/>
            <w:bottom w:val="none" w:sz="0" w:space="0" w:color="auto"/>
            <w:right w:val="none" w:sz="0" w:space="0" w:color="auto"/>
          </w:divBdr>
        </w:div>
      </w:divsChild>
    </w:div>
    <w:div w:id="590622027">
      <w:bodyDiv w:val="1"/>
      <w:marLeft w:val="0"/>
      <w:marRight w:val="0"/>
      <w:marTop w:val="0"/>
      <w:marBottom w:val="0"/>
      <w:divBdr>
        <w:top w:val="none" w:sz="0" w:space="0" w:color="auto"/>
        <w:left w:val="none" w:sz="0" w:space="0" w:color="auto"/>
        <w:bottom w:val="none" w:sz="0" w:space="0" w:color="auto"/>
        <w:right w:val="none" w:sz="0" w:space="0" w:color="auto"/>
      </w:divBdr>
      <w:divsChild>
        <w:div w:id="820779499">
          <w:marLeft w:val="562"/>
          <w:marRight w:val="0"/>
          <w:marTop w:val="0"/>
          <w:marBottom w:val="0"/>
          <w:divBdr>
            <w:top w:val="none" w:sz="0" w:space="0" w:color="auto"/>
            <w:left w:val="none" w:sz="0" w:space="0" w:color="auto"/>
            <w:bottom w:val="none" w:sz="0" w:space="0" w:color="auto"/>
            <w:right w:val="none" w:sz="0" w:space="0" w:color="auto"/>
          </w:divBdr>
        </w:div>
        <w:div w:id="1691877483">
          <w:marLeft w:val="562"/>
          <w:marRight w:val="0"/>
          <w:marTop w:val="0"/>
          <w:marBottom w:val="0"/>
          <w:divBdr>
            <w:top w:val="none" w:sz="0" w:space="0" w:color="auto"/>
            <w:left w:val="none" w:sz="0" w:space="0" w:color="auto"/>
            <w:bottom w:val="none" w:sz="0" w:space="0" w:color="auto"/>
            <w:right w:val="none" w:sz="0" w:space="0" w:color="auto"/>
          </w:divBdr>
        </w:div>
        <w:div w:id="1842574460">
          <w:marLeft w:val="562"/>
          <w:marRight w:val="0"/>
          <w:marTop w:val="0"/>
          <w:marBottom w:val="0"/>
          <w:divBdr>
            <w:top w:val="none" w:sz="0" w:space="0" w:color="auto"/>
            <w:left w:val="none" w:sz="0" w:space="0" w:color="auto"/>
            <w:bottom w:val="none" w:sz="0" w:space="0" w:color="auto"/>
            <w:right w:val="none" w:sz="0" w:space="0" w:color="auto"/>
          </w:divBdr>
        </w:div>
      </w:divsChild>
    </w:div>
    <w:div w:id="591857070">
      <w:bodyDiv w:val="1"/>
      <w:marLeft w:val="0"/>
      <w:marRight w:val="0"/>
      <w:marTop w:val="0"/>
      <w:marBottom w:val="0"/>
      <w:divBdr>
        <w:top w:val="none" w:sz="0" w:space="0" w:color="auto"/>
        <w:left w:val="none" w:sz="0" w:space="0" w:color="auto"/>
        <w:bottom w:val="none" w:sz="0" w:space="0" w:color="auto"/>
        <w:right w:val="none" w:sz="0" w:space="0" w:color="auto"/>
      </w:divBdr>
    </w:div>
    <w:div w:id="609900769">
      <w:bodyDiv w:val="1"/>
      <w:marLeft w:val="0"/>
      <w:marRight w:val="0"/>
      <w:marTop w:val="0"/>
      <w:marBottom w:val="0"/>
      <w:divBdr>
        <w:top w:val="none" w:sz="0" w:space="0" w:color="auto"/>
        <w:left w:val="none" w:sz="0" w:space="0" w:color="auto"/>
        <w:bottom w:val="none" w:sz="0" w:space="0" w:color="auto"/>
        <w:right w:val="none" w:sz="0" w:space="0" w:color="auto"/>
      </w:divBdr>
    </w:div>
    <w:div w:id="633482898">
      <w:bodyDiv w:val="1"/>
      <w:marLeft w:val="0"/>
      <w:marRight w:val="0"/>
      <w:marTop w:val="0"/>
      <w:marBottom w:val="0"/>
      <w:divBdr>
        <w:top w:val="none" w:sz="0" w:space="0" w:color="auto"/>
        <w:left w:val="none" w:sz="0" w:space="0" w:color="auto"/>
        <w:bottom w:val="none" w:sz="0" w:space="0" w:color="auto"/>
        <w:right w:val="none" w:sz="0" w:space="0" w:color="auto"/>
      </w:divBdr>
      <w:divsChild>
        <w:div w:id="547648978">
          <w:marLeft w:val="0"/>
          <w:marRight w:val="0"/>
          <w:marTop w:val="0"/>
          <w:marBottom w:val="0"/>
          <w:divBdr>
            <w:top w:val="none" w:sz="0" w:space="0" w:color="auto"/>
            <w:left w:val="none" w:sz="0" w:space="0" w:color="auto"/>
            <w:bottom w:val="none" w:sz="0" w:space="0" w:color="auto"/>
            <w:right w:val="none" w:sz="0" w:space="0" w:color="auto"/>
          </w:divBdr>
          <w:divsChild>
            <w:div w:id="1283030786">
              <w:marLeft w:val="0"/>
              <w:marRight w:val="0"/>
              <w:marTop w:val="0"/>
              <w:marBottom w:val="0"/>
              <w:divBdr>
                <w:top w:val="none" w:sz="0" w:space="0" w:color="auto"/>
                <w:left w:val="none" w:sz="0" w:space="0" w:color="auto"/>
                <w:bottom w:val="none" w:sz="0" w:space="0" w:color="auto"/>
                <w:right w:val="none" w:sz="0" w:space="0" w:color="auto"/>
              </w:divBdr>
              <w:divsChild>
                <w:div w:id="1474718209">
                  <w:marLeft w:val="0"/>
                  <w:marRight w:val="0"/>
                  <w:marTop w:val="0"/>
                  <w:marBottom w:val="0"/>
                  <w:divBdr>
                    <w:top w:val="none" w:sz="0" w:space="0" w:color="auto"/>
                    <w:left w:val="none" w:sz="0" w:space="0" w:color="auto"/>
                    <w:bottom w:val="none" w:sz="0" w:space="0" w:color="auto"/>
                    <w:right w:val="none" w:sz="0" w:space="0" w:color="auto"/>
                  </w:divBdr>
                  <w:divsChild>
                    <w:div w:id="1954163464">
                      <w:marLeft w:val="0"/>
                      <w:marRight w:val="0"/>
                      <w:marTop w:val="0"/>
                      <w:marBottom w:val="0"/>
                      <w:divBdr>
                        <w:top w:val="none" w:sz="0" w:space="0" w:color="auto"/>
                        <w:left w:val="none" w:sz="0" w:space="0" w:color="auto"/>
                        <w:bottom w:val="none" w:sz="0" w:space="0" w:color="auto"/>
                        <w:right w:val="none" w:sz="0" w:space="0" w:color="auto"/>
                      </w:divBdr>
                      <w:divsChild>
                        <w:div w:id="2034723113">
                          <w:marLeft w:val="0"/>
                          <w:marRight w:val="0"/>
                          <w:marTop w:val="0"/>
                          <w:marBottom w:val="0"/>
                          <w:divBdr>
                            <w:top w:val="none" w:sz="0" w:space="0" w:color="auto"/>
                            <w:left w:val="none" w:sz="0" w:space="0" w:color="auto"/>
                            <w:bottom w:val="none" w:sz="0" w:space="0" w:color="auto"/>
                            <w:right w:val="none" w:sz="0" w:space="0" w:color="auto"/>
                          </w:divBdr>
                          <w:divsChild>
                            <w:div w:id="4131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733166">
      <w:bodyDiv w:val="1"/>
      <w:marLeft w:val="0"/>
      <w:marRight w:val="0"/>
      <w:marTop w:val="0"/>
      <w:marBottom w:val="0"/>
      <w:divBdr>
        <w:top w:val="none" w:sz="0" w:space="0" w:color="auto"/>
        <w:left w:val="none" w:sz="0" w:space="0" w:color="auto"/>
        <w:bottom w:val="none" w:sz="0" w:space="0" w:color="auto"/>
        <w:right w:val="none" w:sz="0" w:space="0" w:color="auto"/>
      </w:divBdr>
    </w:div>
    <w:div w:id="678502217">
      <w:bodyDiv w:val="1"/>
      <w:marLeft w:val="0"/>
      <w:marRight w:val="0"/>
      <w:marTop w:val="0"/>
      <w:marBottom w:val="0"/>
      <w:divBdr>
        <w:top w:val="none" w:sz="0" w:space="0" w:color="auto"/>
        <w:left w:val="none" w:sz="0" w:space="0" w:color="auto"/>
        <w:bottom w:val="none" w:sz="0" w:space="0" w:color="auto"/>
        <w:right w:val="none" w:sz="0" w:space="0" w:color="auto"/>
      </w:divBdr>
    </w:div>
    <w:div w:id="738866083">
      <w:bodyDiv w:val="1"/>
      <w:marLeft w:val="0"/>
      <w:marRight w:val="0"/>
      <w:marTop w:val="0"/>
      <w:marBottom w:val="0"/>
      <w:divBdr>
        <w:top w:val="none" w:sz="0" w:space="0" w:color="auto"/>
        <w:left w:val="none" w:sz="0" w:space="0" w:color="auto"/>
        <w:bottom w:val="none" w:sz="0" w:space="0" w:color="auto"/>
        <w:right w:val="none" w:sz="0" w:space="0" w:color="auto"/>
      </w:divBdr>
      <w:divsChild>
        <w:div w:id="443886708">
          <w:marLeft w:val="547"/>
          <w:marRight w:val="0"/>
          <w:marTop w:val="120"/>
          <w:marBottom w:val="0"/>
          <w:divBdr>
            <w:top w:val="none" w:sz="0" w:space="0" w:color="auto"/>
            <w:left w:val="none" w:sz="0" w:space="0" w:color="auto"/>
            <w:bottom w:val="none" w:sz="0" w:space="0" w:color="auto"/>
            <w:right w:val="none" w:sz="0" w:space="0" w:color="auto"/>
          </w:divBdr>
        </w:div>
        <w:div w:id="796683585">
          <w:marLeft w:val="1800"/>
          <w:marRight w:val="0"/>
          <w:marTop w:val="120"/>
          <w:marBottom w:val="0"/>
          <w:divBdr>
            <w:top w:val="none" w:sz="0" w:space="0" w:color="auto"/>
            <w:left w:val="none" w:sz="0" w:space="0" w:color="auto"/>
            <w:bottom w:val="none" w:sz="0" w:space="0" w:color="auto"/>
            <w:right w:val="none" w:sz="0" w:space="0" w:color="auto"/>
          </w:divBdr>
        </w:div>
        <w:div w:id="1146436591">
          <w:marLeft w:val="1166"/>
          <w:marRight w:val="0"/>
          <w:marTop w:val="120"/>
          <w:marBottom w:val="0"/>
          <w:divBdr>
            <w:top w:val="none" w:sz="0" w:space="0" w:color="auto"/>
            <w:left w:val="none" w:sz="0" w:space="0" w:color="auto"/>
            <w:bottom w:val="none" w:sz="0" w:space="0" w:color="auto"/>
            <w:right w:val="none" w:sz="0" w:space="0" w:color="auto"/>
          </w:divBdr>
        </w:div>
        <w:div w:id="1393846995">
          <w:marLeft w:val="547"/>
          <w:marRight w:val="0"/>
          <w:marTop w:val="120"/>
          <w:marBottom w:val="0"/>
          <w:divBdr>
            <w:top w:val="none" w:sz="0" w:space="0" w:color="auto"/>
            <w:left w:val="none" w:sz="0" w:space="0" w:color="auto"/>
            <w:bottom w:val="none" w:sz="0" w:space="0" w:color="auto"/>
            <w:right w:val="none" w:sz="0" w:space="0" w:color="auto"/>
          </w:divBdr>
        </w:div>
        <w:div w:id="1537041885">
          <w:marLeft w:val="547"/>
          <w:marRight w:val="0"/>
          <w:marTop w:val="120"/>
          <w:marBottom w:val="0"/>
          <w:divBdr>
            <w:top w:val="none" w:sz="0" w:space="0" w:color="auto"/>
            <w:left w:val="none" w:sz="0" w:space="0" w:color="auto"/>
            <w:bottom w:val="none" w:sz="0" w:space="0" w:color="auto"/>
            <w:right w:val="none" w:sz="0" w:space="0" w:color="auto"/>
          </w:divBdr>
        </w:div>
        <w:div w:id="1649704226">
          <w:marLeft w:val="1166"/>
          <w:marRight w:val="0"/>
          <w:marTop w:val="120"/>
          <w:marBottom w:val="0"/>
          <w:divBdr>
            <w:top w:val="none" w:sz="0" w:space="0" w:color="auto"/>
            <w:left w:val="none" w:sz="0" w:space="0" w:color="auto"/>
            <w:bottom w:val="none" w:sz="0" w:space="0" w:color="auto"/>
            <w:right w:val="none" w:sz="0" w:space="0" w:color="auto"/>
          </w:divBdr>
        </w:div>
        <w:div w:id="1803423346">
          <w:marLeft w:val="1166"/>
          <w:marRight w:val="0"/>
          <w:marTop w:val="120"/>
          <w:marBottom w:val="0"/>
          <w:divBdr>
            <w:top w:val="none" w:sz="0" w:space="0" w:color="auto"/>
            <w:left w:val="none" w:sz="0" w:space="0" w:color="auto"/>
            <w:bottom w:val="none" w:sz="0" w:space="0" w:color="auto"/>
            <w:right w:val="none" w:sz="0" w:space="0" w:color="auto"/>
          </w:divBdr>
        </w:div>
        <w:div w:id="1998221282">
          <w:marLeft w:val="1166"/>
          <w:marRight w:val="0"/>
          <w:marTop w:val="120"/>
          <w:marBottom w:val="0"/>
          <w:divBdr>
            <w:top w:val="none" w:sz="0" w:space="0" w:color="auto"/>
            <w:left w:val="none" w:sz="0" w:space="0" w:color="auto"/>
            <w:bottom w:val="none" w:sz="0" w:space="0" w:color="auto"/>
            <w:right w:val="none" w:sz="0" w:space="0" w:color="auto"/>
          </w:divBdr>
        </w:div>
        <w:div w:id="2065638374">
          <w:marLeft w:val="1800"/>
          <w:marRight w:val="0"/>
          <w:marTop w:val="120"/>
          <w:marBottom w:val="0"/>
          <w:divBdr>
            <w:top w:val="none" w:sz="0" w:space="0" w:color="auto"/>
            <w:left w:val="none" w:sz="0" w:space="0" w:color="auto"/>
            <w:bottom w:val="none" w:sz="0" w:space="0" w:color="auto"/>
            <w:right w:val="none" w:sz="0" w:space="0" w:color="auto"/>
          </w:divBdr>
        </w:div>
      </w:divsChild>
    </w:div>
    <w:div w:id="768082490">
      <w:bodyDiv w:val="1"/>
      <w:marLeft w:val="0"/>
      <w:marRight w:val="0"/>
      <w:marTop w:val="0"/>
      <w:marBottom w:val="0"/>
      <w:divBdr>
        <w:top w:val="none" w:sz="0" w:space="0" w:color="auto"/>
        <w:left w:val="none" w:sz="0" w:space="0" w:color="auto"/>
        <w:bottom w:val="none" w:sz="0" w:space="0" w:color="auto"/>
        <w:right w:val="none" w:sz="0" w:space="0" w:color="auto"/>
      </w:divBdr>
      <w:divsChild>
        <w:div w:id="31421359">
          <w:marLeft w:val="547"/>
          <w:marRight w:val="0"/>
          <w:marTop w:val="120"/>
          <w:marBottom w:val="0"/>
          <w:divBdr>
            <w:top w:val="none" w:sz="0" w:space="0" w:color="auto"/>
            <w:left w:val="none" w:sz="0" w:space="0" w:color="auto"/>
            <w:bottom w:val="none" w:sz="0" w:space="0" w:color="auto"/>
            <w:right w:val="none" w:sz="0" w:space="0" w:color="auto"/>
          </w:divBdr>
        </w:div>
        <w:div w:id="124197339">
          <w:marLeft w:val="1166"/>
          <w:marRight w:val="0"/>
          <w:marTop w:val="120"/>
          <w:marBottom w:val="0"/>
          <w:divBdr>
            <w:top w:val="none" w:sz="0" w:space="0" w:color="auto"/>
            <w:left w:val="none" w:sz="0" w:space="0" w:color="auto"/>
            <w:bottom w:val="none" w:sz="0" w:space="0" w:color="auto"/>
            <w:right w:val="none" w:sz="0" w:space="0" w:color="auto"/>
          </w:divBdr>
        </w:div>
        <w:div w:id="166671993">
          <w:marLeft w:val="1166"/>
          <w:marRight w:val="0"/>
          <w:marTop w:val="120"/>
          <w:marBottom w:val="0"/>
          <w:divBdr>
            <w:top w:val="none" w:sz="0" w:space="0" w:color="auto"/>
            <w:left w:val="none" w:sz="0" w:space="0" w:color="auto"/>
            <w:bottom w:val="none" w:sz="0" w:space="0" w:color="auto"/>
            <w:right w:val="none" w:sz="0" w:space="0" w:color="auto"/>
          </w:divBdr>
        </w:div>
        <w:div w:id="1248420430">
          <w:marLeft w:val="547"/>
          <w:marRight w:val="0"/>
          <w:marTop w:val="120"/>
          <w:marBottom w:val="0"/>
          <w:divBdr>
            <w:top w:val="none" w:sz="0" w:space="0" w:color="auto"/>
            <w:left w:val="none" w:sz="0" w:space="0" w:color="auto"/>
            <w:bottom w:val="none" w:sz="0" w:space="0" w:color="auto"/>
            <w:right w:val="none" w:sz="0" w:space="0" w:color="auto"/>
          </w:divBdr>
        </w:div>
        <w:div w:id="1507475264">
          <w:marLeft w:val="1166"/>
          <w:marRight w:val="0"/>
          <w:marTop w:val="120"/>
          <w:marBottom w:val="0"/>
          <w:divBdr>
            <w:top w:val="none" w:sz="0" w:space="0" w:color="auto"/>
            <w:left w:val="none" w:sz="0" w:space="0" w:color="auto"/>
            <w:bottom w:val="none" w:sz="0" w:space="0" w:color="auto"/>
            <w:right w:val="none" w:sz="0" w:space="0" w:color="auto"/>
          </w:divBdr>
        </w:div>
        <w:div w:id="1895385510">
          <w:marLeft w:val="1166"/>
          <w:marRight w:val="0"/>
          <w:marTop w:val="120"/>
          <w:marBottom w:val="0"/>
          <w:divBdr>
            <w:top w:val="none" w:sz="0" w:space="0" w:color="auto"/>
            <w:left w:val="none" w:sz="0" w:space="0" w:color="auto"/>
            <w:bottom w:val="none" w:sz="0" w:space="0" w:color="auto"/>
            <w:right w:val="none" w:sz="0" w:space="0" w:color="auto"/>
          </w:divBdr>
        </w:div>
        <w:div w:id="2025208846">
          <w:marLeft w:val="1166"/>
          <w:marRight w:val="0"/>
          <w:marTop w:val="120"/>
          <w:marBottom w:val="0"/>
          <w:divBdr>
            <w:top w:val="none" w:sz="0" w:space="0" w:color="auto"/>
            <w:left w:val="none" w:sz="0" w:space="0" w:color="auto"/>
            <w:bottom w:val="none" w:sz="0" w:space="0" w:color="auto"/>
            <w:right w:val="none" w:sz="0" w:space="0" w:color="auto"/>
          </w:divBdr>
        </w:div>
        <w:div w:id="2057385321">
          <w:marLeft w:val="547"/>
          <w:marRight w:val="0"/>
          <w:marTop w:val="120"/>
          <w:marBottom w:val="0"/>
          <w:divBdr>
            <w:top w:val="none" w:sz="0" w:space="0" w:color="auto"/>
            <w:left w:val="none" w:sz="0" w:space="0" w:color="auto"/>
            <w:bottom w:val="none" w:sz="0" w:space="0" w:color="auto"/>
            <w:right w:val="none" w:sz="0" w:space="0" w:color="auto"/>
          </w:divBdr>
        </w:div>
      </w:divsChild>
    </w:div>
    <w:div w:id="840972841">
      <w:bodyDiv w:val="1"/>
      <w:marLeft w:val="0"/>
      <w:marRight w:val="0"/>
      <w:marTop w:val="0"/>
      <w:marBottom w:val="0"/>
      <w:divBdr>
        <w:top w:val="none" w:sz="0" w:space="0" w:color="auto"/>
        <w:left w:val="none" w:sz="0" w:space="0" w:color="auto"/>
        <w:bottom w:val="none" w:sz="0" w:space="0" w:color="auto"/>
        <w:right w:val="none" w:sz="0" w:space="0" w:color="auto"/>
      </w:divBdr>
      <w:divsChild>
        <w:div w:id="334303970">
          <w:marLeft w:val="288"/>
          <w:marRight w:val="0"/>
          <w:marTop w:val="120"/>
          <w:marBottom w:val="0"/>
          <w:divBdr>
            <w:top w:val="none" w:sz="0" w:space="0" w:color="auto"/>
            <w:left w:val="none" w:sz="0" w:space="0" w:color="auto"/>
            <w:bottom w:val="none" w:sz="0" w:space="0" w:color="auto"/>
            <w:right w:val="none" w:sz="0" w:space="0" w:color="auto"/>
          </w:divBdr>
        </w:div>
        <w:div w:id="1862625362">
          <w:marLeft w:val="288"/>
          <w:marRight w:val="0"/>
          <w:marTop w:val="120"/>
          <w:marBottom w:val="0"/>
          <w:divBdr>
            <w:top w:val="none" w:sz="0" w:space="0" w:color="auto"/>
            <w:left w:val="none" w:sz="0" w:space="0" w:color="auto"/>
            <w:bottom w:val="none" w:sz="0" w:space="0" w:color="auto"/>
            <w:right w:val="none" w:sz="0" w:space="0" w:color="auto"/>
          </w:divBdr>
        </w:div>
      </w:divsChild>
    </w:div>
    <w:div w:id="844513982">
      <w:bodyDiv w:val="1"/>
      <w:marLeft w:val="0"/>
      <w:marRight w:val="0"/>
      <w:marTop w:val="0"/>
      <w:marBottom w:val="0"/>
      <w:divBdr>
        <w:top w:val="none" w:sz="0" w:space="0" w:color="auto"/>
        <w:left w:val="none" w:sz="0" w:space="0" w:color="auto"/>
        <w:bottom w:val="none" w:sz="0" w:space="0" w:color="auto"/>
        <w:right w:val="none" w:sz="0" w:space="0" w:color="auto"/>
      </w:divBdr>
    </w:div>
    <w:div w:id="857500924">
      <w:bodyDiv w:val="1"/>
      <w:marLeft w:val="0"/>
      <w:marRight w:val="0"/>
      <w:marTop w:val="0"/>
      <w:marBottom w:val="0"/>
      <w:divBdr>
        <w:top w:val="none" w:sz="0" w:space="0" w:color="auto"/>
        <w:left w:val="none" w:sz="0" w:space="0" w:color="auto"/>
        <w:bottom w:val="none" w:sz="0" w:space="0" w:color="auto"/>
        <w:right w:val="none" w:sz="0" w:space="0" w:color="auto"/>
      </w:divBdr>
    </w:div>
    <w:div w:id="881866418">
      <w:bodyDiv w:val="1"/>
      <w:marLeft w:val="0"/>
      <w:marRight w:val="0"/>
      <w:marTop w:val="0"/>
      <w:marBottom w:val="0"/>
      <w:divBdr>
        <w:top w:val="none" w:sz="0" w:space="0" w:color="auto"/>
        <w:left w:val="none" w:sz="0" w:space="0" w:color="auto"/>
        <w:bottom w:val="none" w:sz="0" w:space="0" w:color="auto"/>
        <w:right w:val="none" w:sz="0" w:space="0" w:color="auto"/>
      </w:divBdr>
    </w:div>
    <w:div w:id="942955804">
      <w:bodyDiv w:val="1"/>
      <w:marLeft w:val="0"/>
      <w:marRight w:val="0"/>
      <w:marTop w:val="0"/>
      <w:marBottom w:val="0"/>
      <w:divBdr>
        <w:top w:val="none" w:sz="0" w:space="0" w:color="auto"/>
        <w:left w:val="none" w:sz="0" w:space="0" w:color="auto"/>
        <w:bottom w:val="none" w:sz="0" w:space="0" w:color="auto"/>
        <w:right w:val="none" w:sz="0" w:space="0" w:color="auto"/>
      </w:divBdr>
      <w:divsChild>
        <w:div w:id="1223563321">
          <w:marLeft w:val="446"/>
          <w:marRight w:val="0"/>
          <w:marTop w:val="120"/>
          <w:marBottom w:val="0"/>
          <w:divBdr>
            <w:top w:val="none" w:sz="0" w:space="0" w:color="auto"/>
            <w:left w:val="none" w:sz="0" w:space="0" w:color="auto"/>
            <w:bottom w:val="none" w:sz="0" w:space="0" w:color="auto"/>
            <w:right w:val="none" w:sz="0" w:space="0" w:color="auto"/>
          </w:divBdr>
        </w:div>
        <w:div w:id="1272518870">
          <w:marLeft w:val="835"/>
          <w:marRight w:val="0"/>
          <w:marTop w:val="120"/>
          <w:marBottom w:val="0"/>
          <w:divBdr>
            <w:top w:val="none" w:sz="0" w:space="0" w:color="auto"/>
            <w:left w:val="none" w:sz="0" w:space="0" w:color="auto"/>
            <w:bottom w:val="none" w:sz="0" w:space="0" w:color="auto"/>
            <w:right w:val="none" w:sz="0" w:space="0" w:color="auto"/>
          </w:divBdr>
        </w:div>
        <w:div w:id="1654917769">
          <w:marLeft w:val="835"/>
          <w:marRight w:val="0"/>
          <w:marTop w:val="120"/>
          <w:marBottom w:val="0"/>
          <w:divBdr>
            <w:top w:val="none" w:sz="0" w:space="0" w:color="auto"/>
            <w:left w:val="none" w:sz="0" w:space="0" w:color="auto"/>
            <w:bottom w:val="none" w:sz="0" w:space="0" w:color="auto"/>
            <w:right w:val="none" w:sz="0" w:space="0" w:color="auto"/>
          </w:divBdr>
        </w:div>
        <w:div w:id="1952587730">
          <w:marLeft w:val="446"/>
          <w:marRight w:val="0"/>
          <w:marTop w:val="120"/>
          <w:marBottom w:val="0"/>
          <w:divBdr>
            <w:top w:val="none" w:sz="0" w:space="0" w:color="auto"/>
            <w:left w:val="none" w:sz="0" w:space="0" w:color="auto"/>
            <w:bottom w:val="none" w:sz="0" w:space="0" w:color="auto"/>
            <w:right w:val="none" w:sz="0" w:space="0" w:color="auto"/>
          </w:divBdr>
        </w:div>
      </w:divsChild>
    </w:div>
    <w:div w:id="947740963">
      <w:bodyDiv w:val="1"/>
      <w:marLeft w:val="0"/>
      <w:marRight w:val="0"/>
      <w:marTop w:val="0"/>
      <w:marBottom w:val="0"/>
      <w:divBdr>
        <w:top w:val="none" w:sz="0" w:space="0" w:color="auto"/>
        <w:left w:val="none" w:sz="0" w:space="0" w:color="auto"/>
        <w:bottom w:val="none" w:sz="0" w:space="0" w:color="auto"/>
        <w:right w:val="none" w:sz="0" w:space="0" w:color="auto"/>
      </w:divBdr>
    </w:div>
    <w:div w:id="1007445973">
      <w:bodyDiv w:val="1"/>
      <w:marLeft w:val="0"/>
      <w:marRight w:val="0"/>
      <w:marTop w:val="0"/>
      <w:marBottom w:val="0"/>
      <w:divBdr>
        <w:top w:val="none" w:sz="0" w:space="0" w:color="auto"/>
        <w:left w:val="none" w:sz="0" w:space="0" w:color="auto"/>
        <w:bottom w:val="none" w:sz="0" w:space="0" w:color="auto"/>
        <w:right w:val="none" w:sz="0" w:space="0" w:color="auto"/>
      </w:divBdr>
      <w:divsChild>
        <w:div w:id="395858377">
          <w:marLeft w:val="562"/>
          <w:marRight w:val="0"/>
          <w:marTop w:val="202"/>
          <w:marBottom w:val="0"/>
          <w:divBdr>
            <w:top w:val="none" w:sz="0" w:space="0" w:color="auto"/>
            <w:left w:val="none" w:sz="0" w:space="0" w:color="auto"/>
            <w:bottom w:val="none" w:sz="0" w:space="0" w:color="auto"/>
            <w:right w:val="none" w:sz="0" w:space="0" w:color="auto"/>
          </w:divBdr>
        </w:div>
      </w:divsChild>
    </w:div>
    <w:div w:id="1040589587">
      <w:bodyDiv w:val="1"/>
      <w:marLeft w:val="0"/>
      <w:marRight w:val="0"/>
      <w:marTop w:val="0"/>
      <w:marBottom w:val="0"/>
      <w:divBdr>
        <w:top w:val="none" w:sz="0" w:space="0" w:color="auto"/>
        <w:left w:val="none" w:sz="0" w:space="0" w:color="auto"/>
        <w:bottom w:val="none" w:sz="0" w:space="0" w:color="auto"/>
        <w:right w:val="none" w:sz="0" w:space="0" w:color="auto"/>
      </w:divBdr>
    </w:div>
    <w:div w:id="1043601364">
      <w:bodyDiv w:val="1"/>
      <w:marLeft w:val="0"/>
      <w:marRight w:val="0"/>
      <w:marTop w:val="0"/>
      <w:marBottom w:val="0"/>
      <w:divBdr>
        <w:top w:val="none" w:sz="0" w:space="0" w:color="auto"/>
        <w:left w:val="none" w:sz="0" w:space="0" w:color="auto"/>
        <w:bottom w:val="none" w:sz="0" w:space="0" w:color="auto"/>
        <w:right w:val="none" w:sz="0" w:space="0" w:color="auto"/>
      </w:divBdr>
    </w:div>
    <w:div w:id="1065568422">
      <w:bodyDiv w:val="1"/>
      <w:marLeft w:val="0"/>
      <w:marRight w:val="0"/>
      <w:marTop w:val="0"/>
      <w:marBottom w:val="0"/>
      <w:divBdr>
        <w:top w:val="none" w:sz="0" w:space="0" w:color="auto"/>
        <w:left w:val="none" w:sz="0" w:space="0" w:color="auto"/>
        <w:bottom w:val="none" w:sz="0" w:space="0" w:color="auto"/>
        <w:right w:val="none" w:sz="0" w:space="0" w:color="auto"/>
      </w:divBdr>
    </w:div>
    <w:div w:id="1069696031">
      <w:bodyDiv w:val="1"/>
      <w:marLeft w:val="0"/>
      <w:marRight w:val="0"/>
      <w:marTop w:val="0"/>
      <w:marBottom w:val="0"/>
      <w:divBdr>
        <w:top w:val="none" w:sz="0" w:space="0" w:color="auto"/>
        <w:left w:val="none" w:sz="0" w:space="0" w:color="auto"/>
        <w:bottom w:val="none" w:sz="0" w:space="0" w:color="auto"/>
        <w:right w:val="none" w:sz="0" w:space="0" w:color="auto"/>
      </w:divBdr>
    </w:div>
    <w:div w:id="1101952870">
      <w:bodyDiv w:val="1"/>
      <w:marLeft w:val="0"/>
      <w:marRight w:val="0"/>
      <w:marTop w:val="0"/>
      <w:marBottom w:val="0"/>
      <w:divBdr>
        <w:top w:val="none" w:sz="0" w:space="0" w:color="auto"/>
        <w:left w:val="none" w:sz="0" w:space="0" w:color="auto"/>
        <w:bottom w:val="none" w:sz="0" w:space="0" w:color="auto"/>
        <w:right w:val="none" w:sz="0" w:space="0" w:color="auto"/>
      </w:divBdr>
    </w:div>
    <w:div w:id="1152721122">
      <w:bodyDiv w:val="1"/>
      <w:marLeft w:val="0"/>
      <w:marRight w:val="0"/>
      <w:marTop w:val="0"/>
      <w:marBottom w:val="0"/>
      <w:divBdr>
        <w:top w:val="none" w:sz="0" w:space="0" w:color="auto"/>
        <w:left w:val="none" w:sz="0" w:space="0" w:color="auto"/>
        <w:bottom w:val="none" w:sz="0" w:space="0" w:color="auto"/>
        <w:right w:val="none" w:sz="0" w:space="0" w:color="auto"/>
      </w:divBdr>
    </w:div>
    <w:div w:id="1160924753">
      <w:bodyDiv w:val="1"/>
      <w:marLeft w:val="0"/>
      <w:marRight w:val="0"/>
      <w:marTop w:val="0"/>
      <w:marBottom w:val="0"/>
      <w:divBdr>
        <w:top w:val="none" w:sz="0" w:space="0" w:color="auto"/>
        <w:left w:val="none" w:sz="0" w:space="0" w:color="auto"/>
        <w:bottom w:val="none" w:sz="0" w:space="0" w:color="auto"/>
        <w:right w:val="none" w:sz="0" w:space="0" w:color="auto"/>
      </w:divBdr>
    </w:div>
    <w:div w:id="1190220026">
      <w:bodyDiv w:val="1"/>
      <w:marLeft w:val="0"/>
      <w:marRight w:val="0"/>
      <w:marTop w:val="0"/>
      <w:marBottom w:val="0"/>
      <w:divBdr>
        <w:top w:val="none" w:sz="0" w:space="0" w:color="auto"/>
        <w:left w:val="none" w:sz="0" w:space="0" w:color="auto"/>
        <w:bottom w:val="none" w:sz="0" w:space="0" w:color="auto"/>
        <w:right w:val="none" w:sz="0" w:space="0" w:color="auto"/>
      </w:divBdr>
    </w:div>
    <w:div w:id="1214579393">
      <w:bodyDiv w:val="1"/>
      <w:marLeft w:val="0"/>
      <w:marRight w:val="0"/>
      <w:marTop w:val="0"/>
      <w:marBottom w:val="0"/>
      <w:divBdr>
        <w:top w:val="none" w:sz="0" w:space="0" w:color="auto"/>
        <w:left w:val="none" w:sz="0" w:space="0" w:color="auto"/>
        <w:bottom w:val="none" w:sz="0" w:space="0" w:color="auto"/>
        <w:right w:val="none" w:sz="0" w:space="0" w:color="auto"/>
      </w:divBdr>
    </w:div>
    <w:div w:id="1234392101">
      <w:bodyDiv w:val="1"/>
      <w:marLeft w:val="0"/>
      <w:marRight w:val="0"/>
      <w:marTop w:val="0"/>
      <w:marBottom w:val="0"/>
      <w:divBdr>
        <w:top w:val="none" w:sz="0" w:space="0" w:color="auto"/>
        <w:left w:val="none" w:sz="0" w:space="0" w:color="auto"/>
        <w:bottom w:val="none" w:sz="0" w:space="0" w:color="auto"/>
        <w:right w:val="none" w:sz="0" w:space="0" w:color="auto"/>
      </w:divBdr>
    </w:div>
    <w:div w:id="1286351928">
      <w:bodyDiv w:val="1"/>
      <w:marLeft w:val="0"/>
      <w:marRight w:val="0"/>
      <w:marTop w:val="0"/>
      <w:marBottom w:val="0"/>
      <w:divBdr>
        <w:top w:val="none" w:sz="0" w:space="0" w:color="auto"/>
        <w:left w:val="none" w:sz="0" w:space="0" w:color="auto"/>
        <w:bottom w:val="none" w:sz="0" w:space="0" w:color="auto"/>
        <w:right w:val="none" w:sz="0" w:space="0" w:color="auto"/>
      </w:divBdr>
    </w:div>
    <w:div w:id="1286615652">
      <w:bodyDiv w:val="1"/>
      <w:marLeft w:val="0"/>
      <w:marRight w:val="0"/>
      <w:marTop w:val="0"/>
      <w:marBottom w:val="0"/>
      <w:divBdr>
        <w:top w:val="none" w:sz="0" w:space="0" w:color="auto"/>
        <w:left w:val="none" w:sz="0" w:space="0" w:color="auto"/>
        <w:bottom w:val="none" w:sz="0" w:space="0" w:color="auto"/>
        <w:right w:val="none" w:sz="0" w:space="0" w:color="auto"/>
      </w:divBdr>
      <w:divsChild>
        <w:div w:id="963194498">
          <w:marLeft w:val="806"/>
          <w:marRight w:val="0"/>
          <w:marTop w:val="360"/>
          <w:marBottom w:val="0"/>
          <w:divBdr>
            <w:top w:val="none" w:sz="0" w:space="0" w:color="auto"/>
            <w:left w:val="none" w:sz="0" w:space="0" w:color="auto"/>
            <w:bottom w:val="none" w:sz="0" w:space="0" w:color="auto"/>
            <w:right w:val="none" w:sz="0" w:space="0" w:color="auto"/>
          </w:divBdr>
        </w:div>
        <w:div w:id="1368094890">
          <w:marLeft w:val="806"/>
          <w:marRight w:val="0"/>
          <w:marTop w:val="360"/>
          <w:marBottom w:val="0"/>
          <w:divBdr>
            <w:top w:val="none" w:sz="0" w:space="0" w:color="auto"/>
            <w:left w:val="none" w:sz="0" w:space="0" w:color="auto"/>
            <w:bottom w:val="none" w:sz="0" w:space="0" w:color="auto"/>
            <w:right w:val="none" w:sz="0" w:space="0" w:color="auto"/>
          </w:divBdr>
        </w:div>
      </w:divsChild>
    </w:div>
    <w:div w:id="1302882021">
      <w:bodyDiv w:val="1"/>
      <w:marLeft w:val="0"/>
      <w:marRight w:val="0"/>
      <w:marTop w:val="0"/>
      <w:marBottom w:val="0"/>
      <w:divBdr>
        <w:top w:val="none" w:sz="0" w:space="0" w:color="auto"/>
        <w:left w:val="none" w:sz="0" w:space="0" w:color="auto"/>
        <w:bottom w:val="none" w:sz="0" w:space="0" w:color="auto"/>
        <w:right w:val="none" w:sz="0" w:space="0" w:color="auto"/>
      </w:divBdr>
    </w:div>
    <w:div w:id="1304235715">
      <w:bodyDiv w:val="1"/>
      <w:marLeft w:val="0"/>
      <w:marRight w:val="0"/>
      <w:marTop w:val="0"/>
      <w:marBottom w:val="0"/>
      <w:divBdr>
        <w:top w:val="none" w:sz="0" w:space="0" w:color="auto"/>
        <w:left w:val="none" w:sz="0" w:space="0" w:color="auto"/>
        <w:bottom w:val="none" w:sz="0" w:space="0" w:color="auto"/>
        <w:right w:val="none" w:sz="0" w:space="0" w:color="auto"/>
      </w:divBdr>
    </w:div>
    <w:div w:id="1333290682">
      <w:bodyDiv w:val="1"/>
      <w:marLeft w:val="0"/>
      <w:marRight w:val="0"/>
      <w:marTop w:val="0"/>
      <w:marBottom w:val="0"/>
      <w:divBdr>
        <w:top w:val="none" w:sz="0" w:space="0" w:color="auto"/>
        <w:left w:val="none" w:sz="0" w:space="0" w:color="auto"/>
        <w:bottom w:val="none" w:sz="0" w:space="0" w:color="auto"/>
        <w:right w:val="none" w:sz="0" w:space="0" w:color="auto"/>
      </w:divBdr>
    </w:div>
    <w:div w:id="1400517406">
      <w:bodyDiv w:val="1"/>
      <w:marLeft w:val="0"/>
      <w:marRight w:val="0"/>
      <w:marTop w:val="0"/>
      <w:marBottom w:val="0"/>
      <w:divBdr>
        <w:top w:val="none" w:sz="0" w:space="0" w:color="auto"/>
        <w:left w:val="none" w:sz="0" w:space="0" w:color="auto"/>
        <w:bottom w:val="none" w:sz="0" w:space="0" w:color="auto"/>
        <w:right w:val="none" w:sz="0" w:space="0" w:color="auto"/>
      </w:divBdr>
    </w:div>
    <w:div w:id="1436708242">
      <w:bodyDiv w:val="1"/>
      <w:marLeft w:val="0"/>
      <w:marRight w:val="0"/>
      <w:marTop w:val="0"/>
      <w:marBottom w:val="0"/>
      <w:divBdr>
        <w:top w:val="none" w:sz="0" w:space="0" w:color="auto"/>
        <w:left w:val="none" w:sz="0" w:space="0" w:color="auto"/>
        <w:bottom w:val="none" w:sz="0" w:space="0" w:color="auto"/>
        <w:right w:val="none" w:sz="0" w:space="0" w:color="auto"/>
      </w:divBdr>
      <w:divsChild>
        <w:div w:id="2071226751">
          <w:marLeft w:val="0"/>
          <w:marRight w:val="0"/>
          <w:marTop w:val="0"/>
          <w:marBottom w:val="0"/>
          <w:divBdr>
            <w:top w:val="none" w:sz="0" w:space="0" w:color="auto"/>
            <w:left w:val="none" w:sz="0" w:space="0" w:color="auto"/>
            <w:bottom w:val="none" w:sz="0" w:space="0" w:color="auto"/>
            <w:right w:val="none" w:sz="0" w:space="0" w:color="auto"/>
          </w:divBdr>
          <w:divsChild>
            <w:div w:id="430007248">
              <w:marLeft w:val="0"/>
              <w:marRight w:val="0"/>
              <w:marTop w:val="0"/>
              <w:marBottom w:val="0"/>
              <w:divBdr>
                <w:top w:val="none" w:sz="0" w:space="0" w:color="auto"/>
                <w:left w:val="none" w:sz="0" w:space="0" w:color="auto"/>
                <w:bottom w:val="none" w:sz="0" w:space="0" w:color="auto"/>
                <w:right w:val="none" w:sz="0" w:space="0" w:color="auto"/>
              </w:divBdr>
            </w:div>
            <w:div w:id="129086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081233">
      <w:bodyDiv w:val="1"/>
      <w:marLeft w:val="0"/>
      <w:marRight w:val="0"/>
      <w:marTop w:val="0"/>
      <w:marBottom w:val="0"/>
      <w:divBdr>
        <w:top w:val="none" w:sz="0" w:space="0" w:color="auto"/>
        <w:left w:val="none" w:sz="0" w:space="0" w:color="auto"/>
        <w:bottom w:val="none" w:sz="0" w:space="0" w:color="auto"/>
        <w:right w:val="none" w:sz="0" w:space="0" w:color="auto"/>
      </w:divBdr>
    </w:div>
    <w:div w:id="1451392319">
      <w:bodyDiv w:val="1"/>
      <w:marLeft w:val="0"/>
      <w:marRight w:val="0"/>
      <w:marTop w:val="0"/>
      <w:marBottom w:val="0"/>
      <w:divBdr>
        <w:top w:val="none" w:sz="0" w:space="0" w:color="auto"/>
        <w:left w:val="none" w:sz="0" w:space="0" w:color="auto"/>
        <w:bottom w:val="none" w:sz="0" w:space="0" w:color="auto"/>
        <w:right w:val="none" w:sz="0" w:space="0" w:color="auto"/>
      </w:divBdr>
    </w:div>
    <w:div w:id="1504316381">
      <w:bodyDiv w:val="1"/>
      <w:marLeft w:val="0"/>
      <w:marRight w:val="0"/>
      <w:marTop w:val="0"/>
      <w:marBottom w:val="0"/>
      <w:divBdr>
        <w:top w:val="none" w:sz="0" w:space="0" w:color="auto"/>
        <w:left w:val="none" w:sz="0" w:space="0" w:color="auto"/>
        <w:bottom w:val="none" w:sz="0" w:space="0" w:color="auto"/>
        <w:right w:val="none" w:sz="0" w:space="0" w:color="auto"/>
      </w:divBdr>
    </w:div>
    <w:div w:id="1563559098">
      <w:bodyDiv w:val="1"/>
      <w:marLeft w:val="0"/>
      <w:marRight w:val="0"/>
      <w:marTop w:val="0"/>
      <w:marBottom w:val="0"/>
      <w:divBdr>
        <w:top w:val="none" w:sz="0" w:space="0" w:color="auto"/>
        <w:left w:val="none" w:sz="0" w:space="0" w:color="auto"/>
        <w:bottom w:val="none" w:sz="0" w:space="0" w:color="auto"/>
        <w:right w:val="none" w:sz="0" w:space="0" w:color="auto"/>
      </w:divBdr>
      <w:divsChild>
        <w:div w:id="1402681230">
          <w:marLeft w:val="706"/>
          <w:marRight w:val="0"/>
          <w:marTop w:val="360"/>
          <w:marBottom w:val="0"/>
          <w:divBdr>
            <w:top w:val="none" w:sz="0" w:space="0" w:color="auto"/>
            <w:left w:val="none" w:sz="0" w:space="0" w:color="auto"/>
            <w:bottom w:val="none" w:sz="0" w:space="0" w:color="auto"/>
            <w:right w:val="none" w:sz="0" w:space="0" w:color="auto"/>
          </w:divBdr>
        </w:div>
      </w:divsChild>
    </w:div>
    <w:div w:id="1666516230">
      <w:bodyDiv w:val="1"/>
      <w:marLeft w:val="0"/>
      <w:marRight w:val="0"/>
      <w:marTop w:val="0"/>
      <w:marBottom w:val="0"/>
      <w:divBdr>
        <w:top w:val="none" w:sz="0" w:space="0" w:color="auto"/>
        <w:left w:val="none" w:sz="0" w:space="0" w:color="auto"/>
        <w:bottom w:val="none" w:sz="0" w:space="0" w:color="auto"/>
        <w:right w:val="none" w:sz="0" w:space="0" w:color="auto"/>
      </w:divBdr>
    </w:div>
    <w:div w:id="1708023293">
      <w:bodyDiv w:val="1"/>
      <w:marLeft w:val="0"/>
      <w:marRight w:val="0"/>
      <w:marTop w:val="0"/>
      <w:marBottom w:val="0"/>
      <w:divBdr>
        <w:top w:val="none" w:sz="0" w:space="0" w:color="auto"/>
        <w:left w:val="none" w:sz="0" w:space="0" w:color="auto"/>
        <w:bottom w:val="none" w:sz="0" w:space="0" w:color="auto"/>
        <w:right w:val="none" w:sz="0" w:space="0" w:color="auto"/>
      </w:divBdr>
    </w:div>
    <w:div w:id="1712924710">
      <w:bodyDiv w:val="1"/>
      <w:marLeft w:val="0"/>
      <w:marRight w:val="0"/>
      <w:marTop w:val="0"/>
      <w:marBottom w:val="0"/>
      <w:divBdr>
        <w:top w:val="none" w:sz="0" w:space="0" w:color="auto"/>
        <w:left w:val="none" w:sz="0" w:space="0" w:color="auto"/>
        <w:bottom w:val="none" w:sz="0" w:space="0" w:color="auto"/>
        <w:right w:val="none" w:sz="0" w:space="0" w:color="auto"/>
      </w:divBdr>
    </w:div>
    <w:div w:id="1733694151">
      <w:bodyDiv w:val="1"/>
      <w:marLeft w:val="0"/>
      <w:marRight w:val="0"/>
      <w:marTop w:val="0"/>
      <w:marBottom w:val="0"/>
      <w:divBdr>
        <w:top w:val="none" w:sz="0" w:space="0" w:color="auto"/>
        <w:left w:val="none" w:sz="0" w:space="0" w:color="auto"/>
        <w:bottom w:val="none" w:sz="0" w:space="0" w:color="auto"/>
        <w:right w:val="none" w:sz="0" w:space="0" w:color="auto"/>
      </w:divBdr>
    </w:div>
    <w:div w:id="1756391252">
      <w:bodyDiv w:val="1"/>
      <w:marLeft w:val="0"/>
      <w:marRight w:val="0"/>
      <w:marTop w:val="0"/>
      <w:marBottom w:val="0"/>
      <w:divBdr>
        <w:top w:val="none" w:sz="0" w:space="0" w:color="auto"/>
        <w:left w:val="none" w:sz="0" w:space="0" w:color="auto"/>
        <w:bottom w:val="none" w:sz="0" w:space="0" w:color="auto"/>
        <w:right w:val="none" w:sz="0" w:space="0" w:color="auto"/>
      </w:divBdr>
      <w:divsChild>
        <w:div w:id="41832058">
          <w:marLeft w:val="547"/>
          <w:marRight w:val="0"/>
          <w:marTop w:val="240"/>
          <w:marBottom w:val="0"/>
          <w:divBdr>
            <w:top w:val="none" w:sz="0" w:space="0" w:color="auto"/>
            <w:left w:val="none" w:sz="0" w:space="0" w:color="auto"/>
            <w:bottom w:val="none" w:sz="0" w:space="0" w:color="auto"/>
            <w:right w:val="none" w:sz="0" w:space="0" w:color="auto"/>
          </w:divBdr>
        </w:div>
        <w:div w:id="831264699">
          <w:marLeft w:val="547"/>
          <w:marRight w:val="0"/>
          <w:marTop w:val="0"/>
          <w:marBottom w:val="0"/>
          <w:divBdr>
            <w:top w:val="none" w:sz="0" w:space="0" w:color="auto"/>
            <w:left w:val="none" w:sz="0" w:space="0" w:color="auto"/>
            <w:bottom w:val="none" w:sz="0" w:space="0" w:color="auto"/>
            <w:right w:val="none" w:sz="0" w:space="0" w:color="auto"/>
          </w:divBdr>
        </w:div>
        <w:div w:id="1173957923">
          <w:marLeft w:val="547"/>
          <w:marRight w:val="0"/>
          <w:marTop w:val="0"/>
          <w:marBottom w:val="0"/>
          <w:divBdr>
            <w:top w:val="none" w:sz="0" w:space="0" w:color="auto"/>
            <w:left w:val="none" w:sz="0" w:space="0" w:color="auto"/>
            <w:bottom w:val="none" w:sz="0" w:space="0" w:color="auto"/>
            <w:right w:val="none" w:sz="0" w:space="0" w:color="auto"/>
          </w:divBdr>
        </w:div>
        <w:div w:id="1321811951">
          <w:marLeft w:val="547"/>
          <w:marRight w:val="0"/>
          <w:marTop w:val="0"/>
          <w:marBottom w:val="0"/>
          <w:divBdr>
            <w:top w:val="none" w:sz="0" w:space="0" w:color="auto"/>
            <w:left w:val="none" w:sz="0" w:space="0" w:color="auto"/>
            <w:bottom w:val="none" w:sz="0" w:space="0" w:color="auto"/>
            <w:right w:val="none" w:sz="0" w:space="0" w:color="auto"/>
          </w:divBdr>
        </w:div>
      </w:divsChild>
    </w:div>
    <w:div w:id="1764182025">
      <w:bodyDiv w:val="1"/>
      <w:marLeft w:val="0"/>
      <w:marRight w:val="0"/>
      <w:marTop w:val="0"/>
      <w:marBottom w:val="0"/>
      <w:divBdr>
        <w:top w:val="none" w:sz="0" w:space="0" w:color="auto"/>
        <w:left w:val="none" w:sz="0" w:space="0" w:color="auto"/>
        <w:bottom w:val="none" w:sz="0" w:space="0" w:color="auto"/>
        <w:right w:val="none" w:sz="0" w:space="0" w:color="auto"/>
      </w:divBdr>
    </w:div>
    <w:div w:id="1767967961">
      <w:bodyDiv w:val="1"/>
      <w:marLeft w:val="0"/>
      <w:marRight w:val="0"/>
      <w:marTop w:val="0"/>
      <w:marBottom w:val="0"/>
      <w:divBdr>
        <w:top w:val="none" w:sz="0" w:space="0" w:color="auto"/>
        <w:left w:val="none" w:sz="0" w:space="0" w:color="auto"/>
        <w:bottom w:val="none" w:sz="0" w:space="0" w:color="auto"/>
        <w:right w:val="none" w:sz="0" w:space="0" w:color="auto"/>
      </w:divBdr>
      <w:divsChild>
        <w:div w:id="522403076">
          <w:marLeft w:val="562"/>
          <w:marRight w:val="0"/>
          <w:marTop w:val="202"/>
          <w:marBottom w:val="0"/>
          <w:divBdr>
            <w:top w:val="none" w:sz="0" w:space="0" w:color="auto"/>
            <w:left w:val="none" w:sz="0" w:space="0" w:color="auto"/>
            <w:bottom w:val="none" w:sz="0" w:space="0" w:color="auto"/>
            <w:right w:val="none" w:sz="0" w:space="0" w:color="auto"/>
          </w:divBdr>
        </w:div>
      </w:divsChild>
    </w:div>
    <w:div w:id="1785997128">
      <w:bodyDiv w:val="1"/>
      <w:marLeft w:val="0"/>
      <w:marRight w:val="0"/>
      <w:marTop w:val="0"/>
      <w:marBottom w:val="0"/>
      <w:divBdr>
        <w:top w:val="none" w:sz="0" w:space="0" w:color="auto"/>
        <w:left w:val="none" w:sz="0" w:space="0" w:color="auto"/>
        <w:bottom w:val="none" w:sz="0" w:space="0" w:color="auto"/>
        <w:right w:val="none" w:sz="0" w:space="0" w:color="auto"/>
      </w:divBdr>
    </w:div>
    <w:div w:id="1808620022">
      <w:bodyDiv w:val="1"/>
      <w:marLeft w:val="0"/>
      <w:marRight w:val="0"/>
      <w:marTop w:val="0"/>
      <w:marBottom w:val="0"/>
      <w:divBdr>
        <w:top w:val="none" w:sz="0" w:space="0" w:color="auto"/>
        <w:left w:val="none" w:sz="0" w:space="0" w:color="auto"/>
        <w:bottom w:val="none" w:sz="0" w:space="0" w:color="auto"/>
        <w:right w:val="none" w:sz="0" w:space="0" w:color="auto"/>
      </w:divBdr>
      <w:divsChild>
        <w:div w:id="708142100">
          <w:marLeft w:val="706"/>
          <w:marRight w:val="0"/>
          <w:marTop w:val="360"/>
          <w:marBottom w:val="0"/>
          <w:divBdr>
            <w:top w:val="none" w:sz="0" w:space="0" w:color="auto"/>
            <w:left w:val="none" w:sz="0" w:space="0" w:color="auto"/>
            <w:bottom w:val="none" w:sz="0" w:space="0" w:color="auto"/>
            <w:right w:val="none" w:sz="0" w:space="0" w:color="auto"/>
          </w:divBdr>
        </w:div>
      </w:divsChild>
    </w:div>
    <w:div w:id="1827941325">
      <w:bodyDiv w:val="1"/>
      <w:marLeft w:val="0"/>
      <w:marRight w:val="0"/>
      <w:marTop w:val="0"/>
      <w:marBottom w:val="0"/>
      <w:divBdr>
        <w:top w:val="none" w:sz="0" w:space="0" w:color="auto"/>
        <w:left w:val="none" w:sz="0" w:space="0" w:color="auto"/>
        <w:bottom w:val="none" w:sz="0" w:space="0" w:color="auto"/>
        <w:right w:val="none" w:sz="0" w:space="0" w:color="auto"/>
      </w:divBdr>
    </w:div>
    <w:div w:id="1843010056">
      <w:bodyDiv w:val="1"/>
      <w:marLeft w:val="0"/>
      <w:marRight w:val="0"/>
      <w:marTop w:val="0"/>
      <w:marBottom w:val="0"/>
      <w:divBdr>
        <w:top w:val="none" w:sz="0" w:space="0" w:color="auto"/>
        <w:left w:val="none" w:sz="0" w:space="0" w:color="auto"/>
        <w:bottom w:val="none" w:sz="0" w:space="0" w:color="auto"/>
        <w:right w:val="none" w:sz="0" w:space="0" w:color="auto"/>
      </w:divBdr>
    </w:div>
    <w:div w:id="1852140974">
      <w:bodyDiv w:val="1"/>
      <w:marLeft w:val="0"/>
      <w:marRight w:val="0"/>
      <w:marTop w:val="0"/>
      <w:marBottom w:val="0"/>
      <w:divBdr>
        <w:top w:val="none" w:sz="0" w:space="0" w:color="auto"/>
        <w:left w:val="none" w:sz="0" w:space="0" w:color="auto"/>
        <w:bottom w:val="none" w:sz="0" w:space="0" w:color="auto"/>
        <w:right w:val="none" w:sz="0" w:space="0" w:color="auto"/>
      </w:divBdr>
    </w:div>
    <w:div w:id="1876195923">
      <w:bodyDiv w:val="1"/>
      <w:marLeft w:val="0"/>
      <w:marRight w:val="0"/>
      <w:marTop w:val="0"/>
      <w:marBottom w:val="0"/>
      <w:divBdr>
        <w:top w:val="none" w:sz="0" w:space="0" w:color="auto"/>
        <w:left w:val="none" w:sz="0" w:space="0" w:color="auto"/>
        <w:bottom w:val="none" w:sz="0" w:space="0" w:color="auto"/>
        <w:right w:val="none" w:sz="0" w:space="0" w:color="auto"/>
      </w:divBdr>
    </w:div>
    <w:div w:id="1883444938">
      <w:bodyDiv w:val="1"/>
      <w:marLeft w:val="0"/>
      <w:marRight w:val="0"/>
      <w:marTop w:val="0"/>
      <w:marBottom w:val="0"/>
      <w:divBdr>
        <w:top w:val="none" w:sz="0" w:space="0" w:color="auto"/>
        <w:left w:val="none" w:sz="0" w:space="0" w:color="auto"/>
        <w:bottom w:val="none" w:sz="0" w:space="0" w:color="auto"/>
        <w:right w:val="none" w:sz="0" w:space="0" w:color="auto"/>
      </w:divBdr>
    </w:div>
    <w:div w:id="1891762895">
      <w:bodyDiv w:val="1"/>
      <w:marLeft w:val="0"/>
      <w:marRight w:val="0"/>
      <w:marTop w:val="0"/>
      <w:marBottom w:val="0"/>
      <w:divBdr>
        <w:top w:val="none" w:sz="0" w:space="0" w:color="auto"/>
        <w:left w:val="none" w:sz="0" w:space="0" w:color="auto"/>
        <w:bottom w:val="none" w:sz="0" w:space="0" w:color="auto"/>
        <w:right w:val="none" w:sz="0" w:space="0" w:color="auto"/>
      </w:divBdr>
    </w:div>
    <w:div w:id="1902594694">
      <w:bodyDiv w:val="1"/>
      <w:marLeft w:val="0"/>
      <w:marRight w:val="0"/>
      <w:marTop w:val="0"/>
      <w:marBottom w:val="0"/>
      <w:divBdr>
        <w:top w:val="none" w:sz="0" w:space="0" w:color="auto"/>
        <w:left w:val="none" w:sz="0" w:space="0" w:color="auto"/>
        <w:bottom w:val="none" w:sz="0" w:space="0" w:color="auto"/>
        <w:right w:val="none" w:sz="0" w:space="0" w:color="auto"/>
      </w:divBdr>
    </w:div>
    <w:div w:id="1905219296">
      <w:bodyDiv w:val="1"/>
      <w:marLeft w:val="0"/>
      <w:marRight w:val="0"/>
      <w:marTop w:val="0"/>
      <w:marBottom w:val="0"/>
      <w:divBdr>
        <w:top w:val="none" w:sz="0" w:space="0" w:color="auto"/>
        <w:left w:val="none" w:sz="0" w:space="0" w:color="auto"/>
        <w:bottom w:val="none" w:sz="0" w:space="0" w:color="auto"/>
        <w:right w:val="none" w:sz="0" w:space="0" w:color="auto"/>
      </w:divBdr>
      <w:divsChild>
        <w:div w:id="225457332">
          <w:marLeft w:val="547"/>
          <w:marRight w:val="0"/>
          <w:marTop w:val="120"/>
          <w:marBottom w:val="0"/>
          <w:divBdr>
            <w:top w:val="none" w:sz="0" w:space="0" w:color="auto"/>
            <w:left w:val="none" w:sz="0" w:space="0" w:color="auto"/>
            <w:bottom w:val="none" w:sz="0" w:space="0" w:color="auto"/>
            <w:right w:val="none" w:sz="0" w:space="0" w:color="auto"/>
          </w:divBdr>
        </w:div>
        <w:div w:id="231161277">
          <w:marLeft w:val="1166"/>
          <w:marRight w:val="0"/>
          <w:marTop w:val="120"/>
          <w:marBottom w:val="0"/>
          <w:divBdr>
            <w:top w:val="none" w:sz="0" w:space="0" w:color="auto"/>
            <w:left w:val="none" w:sz="0" w:space="0" w:color="auto"/>
            <w:bottom w:val="none" w:sz="0" w:space="0" w:color="auto"/>
            <w:right w:val="none" w:sz="0" w:space="0" w:color="auto"/>
          </w:divBdr>
        </w:div>
        <w:div w:id="505748610">
          <w:marLeft w:val="1166"/>
          <w:marRight w:val="0"/>
          <w:marTop w:val="120"/>
          <w:marBottom w:val="0"/>
          <w:divBdr>
            <w:top w:val="none" w:sz="0" w:space="0" w:color="auto"/>
            <w:left w:val="none" w:sz="0" w:space="0" w:color="auto"/>
            <w:bottom w:val="none" w:sz="0" w:space="0" w:color="auto"/>
            <w:right w:val="none" w:sz="0" w:space="0" w:color="auto"/>
          </w:divBdr>
        </w:div>
        <w:div w:id="537931334">
          <w:marLeft w:val="1166"/>
          <w:marRight w:val="0"/>
          <w:marTop w:val="120"/>
          <w:marBottom w:val="0"/>
          <w:divBdr>
            <w:top w:val="none" w:sz="0" w:space="0" w:color="auto"/>
            <w:left w:val="none" w:sz="0" w:space="0" w:color="auto"/>
            <w:bottom w:val="none" w:sz="0" w:space="0" w:color="auto"/>
            <w:right w:val="none" w:sz="0" w:space="0" w:color="auto"/>
          </w:divBdr>
        </w:div>
        <w:div w:id="837305605">
          <w:marLeft w:val="547"/>
          <w:marRight w:val="0"/>
          <w:marTop w:val="120"/>
          <w:marBottom w:val="0"/>
          <w:divBdr>
            <w:top w:val="none" w:sz="0" w:space="0" w:color="auto"/>
            <w:left w:val="none" w:sz="0" w:space="0" w:color="auto"/>
            <w:bottom w:val="none" w:sz="0" w:space="0" w:color="auto"/>
            <w:right w:val="none" w:sz="0" w:space="0" w:color="auto"/>
          </w:divBdr>
        </w:div>
        <w:div w:id="1307512059">
          <w:marLeft w:val="1166"/>
          <w:marRight w:val="0"/>
          <w:marTop w:val="120"/>
          <w:marBottom w:val="0"/>
          <w:divBdr>
            <w:top w:val="none" w:sz="0" w:space="0" w:color="auto"/>
            <w:left w:val="none" w:sz="0" w:space="0" w:color="auto"/>
            <w:bottom w:val="none" w:sz="0" w:space="0" w:color="auto"/>
            <w:right w:val="none" w:sz="0" w:space="0" w:color="auto"/>
          </w:divBdr>
        </w:div>
        <w:div w:id="1547176691">
          <w:marLeft w:val="547"/>
          <w:marRight w:val="0"/>
          <w:marTop w:val="120"/>
          <w:marBottom w:val="0"/>
          <w:divBdr>
            <w:top w:val="none" w:sz="0" w:space="0" w:color="auto"/>
            <w:left w:val="none" w:sz="0" w:space="0" w:color="auto"/>
            <w:bottom w:val="none" w:sz="0" w:space="0" w:color="auto"/>
            <w:right w:val="none" w:sz="0" w:space="0" w:color="auto"/>
          </w:divBdr>
        </w:div>
        <w:div w:id="1950813145">
          <w:marLeft w:val="1166"/>
          <w:marRight w:val="0"/>
          <w:marTop w:val="120"/>
          <w:marBottom w:val="0"/>
          <w:divBdr>
            <w:top w:val="none" w:sz="0" w:space="0" w:color="auto"/>
            <w:left w:val="none" w:sz="0" w:space="0" w:color="auto"/>
            <w:bottom w:val="none" w:sz="0" w:space="0" w:color="auto"/>
            <w:right w:val="none" w:sz="0" w:space="0" w:color="auto"/>
          </w:divBdr>
        </w:div>
      </w:divsChild>
    </w:div>
    <w:div w:id="1912932235">
      <w:bodyDiv w:val="1"/>
      <w:marLeft w:val="0"/>
      <w:marRight w:val="0"/>
      <w:marTop w:val="0"/>
      <w:marBottom w:val="0"/>
      <w:divBdr>
        <w:top w:val="none" w:sz="0" w:space="0" w:color="auto"/>
        <w:left w:val="none" w:sz="0" w:space="0" w:color="auto"/>
        <w:bottom w:val="none" w:sz="0" w:space="0" w:color="auto"/>
        <w:right w:val="none" w:sz="0" w:space="0" w:color="auto"/>
      </w:divBdr>
      <w:divsChild>
        <w:div w:id="936206356">
          <w:marLeft w:val="0"/>
          <w:marRight w:val="0"/>
          <w:marTop w:val="0"/>
          <w:marBottom w:val="0"/>
          <w:divBdr>
            <w:top w:val="none" w:sz="0" w:space="0" w:color="auto"/>
            <w:left w:val="none" w:sz="0" w:space="0" w:color="auto"/>
            <w:bottom w:val="none" w:sz="0" w:space="0" w:color="auto"/>
            <w:right w:val="none" w:sz="0" w:space="0" w:color="auto"/>
          </w:divBdr>
          <w:divsChild>
            <w:div w:id="561138458">
              <w:marLeft w:val="0"/>
              <w:marRight w:val="0"/>
              <w:marTop w:val="0"/>
              <w:marBottom w:val="0"/>
              <w:divBdr>
                <w:top w:val="none" w:sz="0" w:space="0" w:color="auto"/>
                <w:left w:val="none" w:sz="0" w:space="0" w:color="auto"/>
                <w:bottom w:val="none" w:sz="0" w:space="0" w:color="auto"/>
                <w:right w:val="none" w:sz="0" w:space="0" w:color="auto"/>
              </w:divBdr>
              <w:divsChild>
                <w:div w:id="927274523">
                  <w:marLeft w:val="0"/>
                  <w:marRight w:val="0"/>
                  <w:marTop w:val="0"/>
                  <w:marBottom w:val="0"/>
                  <w:divBdr>
                    <w:top w:val="none" w:sz="0" w:space="0" w:color="auto"/>
                    <w:left w:val="none" w:sz="0" w:space="0" w:color="auto"/>
                    <w:bottom w:val="none" w:sz="0" w:space="0" w:color="auto"/>
                    <w:right w:val="none" w:sz="0" w:space="0" w:color="auto"/>
                  </w:divBdr>
                  <w:divsChild>
                    <w:div w:id="1811440528">
                      <w:marLeft w:val="345"/>
                      <w:marRight w:val="360"/>
                      <w:marTop w:val="375"/>
                      <w:marBottom w:val="330"/>
                      <w:divBdr>
                        <w:top w:val="none" w:sz="0" w:space="0" w:color="auto"/>
                        <w:left w:val="none" w:sz="0" w:space="0" w:color="auto"/>
                        <w:bottom w:val="none" w:sz="0" w:space="0" w:color="auto"/>
                        <w:right w:val="none" w:sz="0" w:space="0" w:color="auto"/>
                      </w:divBdr>
                      <w:divsChild>
                        <w:div w:id="75445484">
                          <w:marLeft w:val="0"/>
                          <w:marRight w:val="0"/>
                          <w:marTop w:val="0"/>
                          <w:marBottom w:val="0"/>
                          <w:divBdr>
                            <w:top w:val="none" w:sz="0" w:space="0" w:color="auto"/>
                            <w:left w:val="none" w:sz="0" w:space="0" w:color="auto"/>
                            <w:bottom w:val="none" w:sz="0" w:space="0" w:color="auto"/>
                            <w:right w:val="none" w:sz="0" w:space="0" w:color="auto"/>
                          </w:divBdr>
                          <w:divsChild>
                            <w:div w:id="350685491">
                              <w:marLeft w:val="0"/>
                              <w:marRight w:val="0"/>
                              <w:marTop w:val="0"/>
                              <w:marBottom w:val="0"/>
                              <w:divBdr>
                                <w:top w:val="none" w:sz="0" w:space="0" w:color="auto"/>
                                <w:left w:val="none" w:sz="0" w:space="0" w:color="auto"/>
                                <w:bottom w:val="none" w:sz="0" w:space="0" w:color="auto"/>
                                <w:right w:val="none" w:sz="0" w:space="0" w:color="auto"/>
                              </w:divBdr>
                              <w:divsChild>
                                <w:div w:id="1495537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4044437">
      <w:bodyDiv w:val="1"/>
      <w:marLeft w:val="0"/>
      <w:marRight w:val="0"/>
      <w:marTop w:val="0"/>
      <w:marBottom w:val="0"/>
      <w:divBdr>
        <w:top w:val="none" w:sz="0" w:space="0" w:color="auto"/>
        <w:left w:val="none" w:sz="0" w:space="0" w:color="auto"/>
        <w:bottom w:val="none" w:sz="0" w:space="0" w:color="auto"/>
        <w:right w:val="none" w:sz="0" w:space="0" w:color="auto"/>
      </w:divBdr>
    </w:div>
    <w:div w:id="1929922408">
      <w:bodyDiv w:val="1"/>
      <w:marLeft w:val="0"/>
      <w:marRight w:val="0"/>
      <w:marTop w:val="0"/>
      <w:marBottom w:val="0"/>
      <w:divBdr>
        <w:top w:val="none" w:sz="0" w:space="0" w:color="auto"/>
        <w:left w:val="none" w:sz="0" w:space="0" w:color="auto"/>
        <w:bottom w:val="none" w:sz="0" w:space="0" w:color="auto"/>
        <w:right w:val="none" w:sz="0" w:space="0" w:color="auto"/>
      </w:divBdr>
      <w:divsChild>
        <w:div w:id="79958647">
          <w:marLeft w:val="547"/>
          <w:marRight w:val="0"/>
          <w:marTop w:val="120"/>
          <w:marBottom w:val="0"/>
          <w:divBdr>
            <w:top w:val="none" w:sz="0" w:space="0" w:color="auto"/>
            <w:left w:val="none" w:sz="0" w:space="0" w:color="auto"/>
            <w:bottom w:val="none" w:sz="0" w:space="0" w:color="auto"/>
            <w:right w:val="none" w:sz="0" w:space="0" w:color="auto"/>
          </w:divBdr>
        </w:div>
        <w:div w:id="165563187">
          <w:marLeft w:val="1166"/>
          <w:marRight w:val="0"/>
          <w:marTop w:val="120"/>
          <w:marBottom w:val="0"/>
          <w:divBdr>
            <w:top w:val="none" w:sz="0" w:space="0" w:color="auto"/>
            <w:left w:val="none" w:sz="0" w:space="0" w:color="auto"/>
            <w:bottom w:val="none" w:sz="0" w:space="0" w:color="auto"/>
            <w:right w:val="none" w:sz="0" w:space="0" w:color="auto"/>
          </w:divBdr>
        </w:div>
        <w:div w:id="336462630">
          <w:marLeft w:val="1800"/>
          <w:marRight w:val="0"/>
          <w:marTop w:val="120"/>
          <w:marBottom w:val="0"/>
          <w:divBdr>
            <w:top w:val="none" w:sz="0" w:space="0" w:color="auto"/>
            <w:left w:val="none" w:sz="0" w:space="0" w:color="auto"/>
            <w:bottom w:val="none" w:sz="0" w:space="0" w:color="auto"/>
            <w:right w:val="none" w:sz="0" w:space="0" w:color="auto"/>
          </w:divBdr>
        </w:div>
        <w:div w:id="527450110">
          <w:marLeft w:val="547"/>
          <w:marRight w:val="0"/>
          <w:marTop w:val="120"/>
          <w:marBottom w:val="0"/>
          <w:divBdr>
            <w:top w:val="none" w:sz="0" w:space="0" w:color="auto"/>
            <w:left w:val="none" w:sz="0" w:space="0" w:color="auto"/>
            <w:bottom w:val="none" w:sz="0" w:space="0" w:color="auto"/>
            <w:right w:val="none" w:sz="0" w:space="0" w:color="auto"/>
          </w:divBdr>
        </w:div>
        <w:div w:id="1276450130">
          <w:marLeft w:val="1166"/>
          <w:marRight w:val="0"/>
          <w:marTop w:val="120"/>
          <w:marBottom w:val="0"/>
          <w:divBdr>
            <w:top w:val="none" w:sz="0" w:space="0" w:color="auto"/>
            <w:left w:val="none" w:sz="0" w:space="0" w:color="auto"/>
            <w:bottom w:val="none" w:sz="0" w:space="0" w:color="auto"/>
            <w:right w:val="none" w:sz="0" w:space="0" w:color="auto"/>
          </w:divBdr>
        </w:div>
        <w:div w:id="1492941519">
          <w:marLeft w:val="1166"/>
          <w:marRight w:val="0"/>
          <w:marTop w:val="120"/>
          <w:marBottom w:val="0"/>
          <w:divBdr>
            <w:top w:val="none" w:sz="0" w:space="0" w:color="auto"/>
            <w:left w:val="none" w:sz="0" w:space="0" w:color="auto"/>
            <w:bottom w:val="none" w:sz="0" w:space="0" w:color="auto"/>
            <w:right w:val="none" w:sz="0" w:space="0" w:color="auto"/>
          </w:divBdr>
        </w:div>
        <w:div w:id="1734504108">
          <w:marLeft w:val="547"/>
          <w:marRight w:val="0"/>
          <w:marTop w:val="120"/>
          <w:marBottom w:val="0"/>
          <w:divBdr>
            <w:top w:val="none" w:sz="0" w:space="0" w:color="auto"/>
            <w:left w:val="none" w:sz="0" w:space="0" w:color="auto"/>
            <w:bottom w:val="none" w:sz="0" w:space="0" w:color="auto"/>
            <w:right w:val="none" w:sz="0" w:space="0" w:color="auto"/>
          </w:divBdr>
        </w:div>
        <w:div w:id="1876695639">
          <w:marLeft w:val="1800"/>
          <w:marRight w:val="0"/>
          <w:marTop w:val="120"/>
          <w:marBottom w:val="0"/>
          <w:divBdr>
            <w:top w:val="none" w:sz="0" w:space="0" w:color="auto"/>
            <w:left w:val="none" w:sz="0" w:space="0" w:color="auto"/>
            <w:bottom w:val="none" w:sz="0" w:space="0" w:color="auto"/>
            <w:right w:val="none" w:sz="0" w:space="0" w:color="auto"/>
          </w:divBdr>
        </w:div>
        <w:div w:id="1926064168">
          <w:marLeft w:val="1166"/>
          <w:marRight w:val="0"/>
          <w:marTop w:val="120"/>
          <w:marBottom w:val="0"/>
          <w:divBdr>
            <w:top w:val="none" w:sz="0" w:space="0" w:color="auto"/>
            <w:left w:val="none" w:sz="0" w:space="0" w:color="auto"/>
            <w:bottom w:val="none" w:sz="0" w:space="0" w:color="auto"/>
            <w:right w:val="none" w:sz="0" w:space="0" w:color="auto"/>
          </w:divBdr>
        </w:div>
      </w:divsChild>
    </w:div>
    <w:div w:id="1975325530">
      <w:bodyDiv w:val="1"/>
      <w:marLeft w:val="0"/>
      <w:marRight w:val="0"/>
      <w:marTop w:val="0"/>
      <w:marBottom w:val="0"/>
      <w:divBdr>
        <w:top w:val="none" w:sz="0" w:space="0" w:color="auto"/>
        <w:left w:val="none" w:sz="0" w:space="0" w:color="auto"/>
        <w:bottom w:val="none" w:sz="0" w:space="0" w:color="auto"/>
        <w:right w:val="none" w:sz="0" w:space="0" w:color="auto"/>
      </w:divBdr>
    </w:div>
    <w:div w:id="1979141714">
      <w:bodyDiv w:val="1"/>
      <w:marLeft w:val="0"/>
      <w:marRight w:val="0"/>
      <w:marTop w:val="0"/>
      <w:marBottom w:val="0"/>
      <w:divBdr>
        <w:top w:val="none" w:sz="0" w:space="0" w:color="auto"/>
        <w:left w:val="none" w:sz="0" w:space="0" w:color="auto"/>
        <w:bottom w:val="none" w:sz="0" w:space="0" w:color="auto"/>
        <w:right w:val="none" w:sz="0" w:space="0" w:color="auto"/>
      </w:divBdr>
    </w:div>
    <w:div w:id="2002728684">
      <w:bodyDiv w:val="1"/>
      <w:marLeft w:val="0"/>
      <w:marRight w:val="0"/>
      <w:marTop w:val="0"/>
      <w:marBottom w:val="0"/>
      <w:divBdr>
        <w:top w:val="none" w:sz="0" w:space="0" w:color="auto"/>
        <w:left w:val="none" w:sz="0" w:space="0" w:color="auto"/>
        <w:bottom w:val="none" w:sz="0" w:space="0" w:color="auto"/>
        <w:right w:val="none" w:sz="0" w:space="0" w:color="auto"/>
      </w:divBdr>
    </w:div>
    <w:div w:id="2069378500">
      <w:bodyDiv w:val="1"/>
      <w:marLeft w:val="0"/>
      <w:marRight w:val="0"/>
      <w:marTop w:val="0"/>
      <w:marBottom w:val="0"/>
      <w:divBdr>
        <w:top w:val="none" w:sz="0" w:space="0" w:color="auto"/>
        <w:left w:val="none" w:sz="0" w:space="0" w:color="auto"/>
        <w:bottom w:val="none" w:sz="0" w:space="0" w:color="auto"/>
        <w:right w:val="none" w:sz="0" w:space="0" w:color="auto"/>
      </w:divBdr>
    </w:div>
    <w:div w:id="2145930646">
      <w:bodyDiv w:val="1"/>
      <w:marLeft w:val="0"/>
      <w:marRight w:val="0"/>
      <w:marTop w:val="0"/>
      <w:marBottom w:val="0"/>
      <w:divBdr>
        <w:top w:val="none" w:sz="0" w:space="0" w:color="auto"/>
        <w:left w:val="none" w:sz="0" w:space="0" w:color="auto"/>
        <w:bottom w:val="none" w:sz="0" w:space="0" w:color="auto"/>
        <w:right w:val="none" w:sz="0" w:space="0" w:color="auto"/>
      </w:divBdr>
      <w:divsChild>
        <w:div w:id="61828947">
          <w:marLeft w:val="562"/>
          <w:marRight w:val="0"/>
          <w:marTop w:val="0"/>
          <w:marBottom w:val="0"/>
          <w:divBdr>
            <w:top w:val="none" w:sz="0" w:space="0" w:color="auto"/>
            <w:left w:val="none" w:sz="0" w:space="0" w:color="auto"/>
            <w:bottom w:val="none" w:sz="0" w:space="0" w:color="auto"/>
            <w:right w:val="none" w:sz="0" w:space="0" w:color="auto"/>
          </w:divBdr>
        </w:div>
        <w:div w:id="1372530711">
          <w:marLeft w:val="562"/>
          <w:marRight w:val="0"/>
          <w:marTop w:val="0"/>
          <w:marBottom w:val="0"/>
          <w:divBdr>
            <w:top w:val="none" w:sz="0" w:space="0" w:color="auto"/>
            <w:left w:val="none" w:sz="0" w:space="0" w:color="auto"/>
            <w:bottom w:val="none" w:sz="0" w:space="0" w:color="auto"/>
            <w:right w:val="none" w:sz="0" w:space="0" w:color="auto"/>
          </w:divBdr>
        </w:div>
        <w:div w:id="1523932844">
          <w:marLeft w:val="562"/>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oleObject" Target="embeddings/oleObject1.bin"/><Relationship Id="rId37"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6.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82CD1-960D-4B6B-A272-59A638F569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4030</Words>
  <Characters>22976</Characters>
  <Application>Microsoft Office Word</Application>
  <DocSecurity>0</DocSecurity>
  <Lines>191</Lines>
  <Paragraphs>53</Paragraphs>
  <ScaleCrop>false</ScaleCrop>
  <HeadingPairs>
    <vt:vector size="2" baseType="variant">
      <vt:variant>
        <vt:lpstr>Konu Başlığı</vt:lpstr>
      </vt:variant>
      <vt:variant>
        <vt:i4>1</vt:i4>
      </vt:variant>
    </vt:vector>
  </HeadingPairs>
  <TitlesOfParts>
    <vt:vector size="1" baseType="lpstr">
      <vt:lpstr>Ulusal Mikrobiyoloji Standartları, Laboratuvar Tanı Rehberi</vt:lpstr>
    </vt:vector>
  </TitlesOfParts>
  <Company/>
  <LinksUpToDate>false</LinksUpToDate>
  <CharactersWithSpaces>26953</CharactersWithSpaces>
  <SharedDoc>false</SharedDoc>
  <HLinks>
    <vt:vector size="6" baseType="variant">
      <vt:variant>
        <vt:i4>4259931</vt:i4>
      </vt:variant>
      <vt:variant>
        <vt:i4>0</vt:i4>
      </vt:variant>
      <vt:variant>
        <vt:i4>0</vt:i4>
      </vt:variant>
      <vt:variant>
        <vt:i4>5</vt:i4>
      </vt:variant>
      <vt:variant>
        <vt:lpwstr>http://www.biyoguvenlik.thsk.gov.tr/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Ulusal Mikrobiyoloji Standartları, Laboratuvar Tanı Rehberi</dc:title>
  <dc:creator>Efsun Akbas</dc:creator>
  <cp:lastModifiedBy>user</cp:lastModifiedBy>
  <cp:revision>4</cp:revision>
  <cp:lastPrinted>2014-05-05T10:34:00Z</cp:lastPrinted>
  <dcterms:created xsi:type="dcterms:W3CDTF">2014-10-10T14:11:00Z</dcterms:created>
  <dcterms:modified xsi:type="dcterms:W3CDTF">2014-10-11T13:03:00Z</dcterms:modified>
</cp:coreProperties>
</file>