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E3428" w:rsidTr="00394DAB">
        <w:tc>
          <w:tcPr>
            <w:tcW w:w="9062" w:type="dxa"/>
            <w:shd w:val="clear" w:color="auto" w:fill="BFBFBF"/>
          </w:tcPr>
          <w:p w:rsidR="008E3428" w:rsidRPr="00C6620F" w:rsidRDefault="008E3428" w:rsidP="00394DAB">
            <w:pPr>
              <w:spacing w:before="120" w:after="120" w:line="360" w:lineRule="auto"/>
            </w:pPr>
            <w:r w:rsidRPr="00C6620F">
              <w:rPr>
                <w:b/>
                <w:sz w:val="22"/>
              </w:rPr>
              <w:t>BÖLÜM 1: ARAŞTIRMA İÇERİĞİ VE ARAŞTIRICILAR</w:t>
            </w:r>
          </w:p>
        </w:tc>
      </w:tr>
      <w:tr w:rsidR="008E3428" w:rsidTr="00394DAB">
        <w:trPr>
          <w:trHeight w:val="1196"/>
        </w:trPr>
        <w:tc>
          <w:tcPr>
            <w:tcW w:w="9062" w:type="dxa"/>
          </w:tcPr>
          <w:p w:rsidR="008E3428" w:rsidRPr="00C6620F" w:rsidRDefault="008E3428" w:rsidP="00394DAB">
            <w:pPr>
              <w:spacing w:before="120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1.1. ARAŞTIRMANIN BAŞLIĞI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: (Türkçe ve İngilizce)</w:t>
            </w:r>
          </w:p>
          <w:p w:rsidR="008E3428" w:rsidRPr="00C6620F" w:rsidRDefault="008E3428" w:rsidP="00394DAB">
            <w:pPr>
              <w:rPr>
                <w:rFonts w:ascii="Times New Roman" w:hAnsi="Times New Roman"/>
                <w:szCs w:val="24"/>
                <w:lang w:val="tr-TR"/>
              </w:rPr>
            </w:pPr>
          </w:p>
          <w:p w:rsidR="008E3428" w:rsidRPr="00C6620F" w:rsidRDefault="008E3428" w:rsidP="00394DAB">
            <w:pPr>
              <w:rPr>
                <w:rFonts w:ascii="Times New Roman" w:hAnsi="Times New Roman"/>
                <w:szCs w:val="24"/>
                <w:lang w:val="tr-TR"/>
              </w:rPr>
            </w:pPr>
          </w:p>
          <w:p w:rsidR="008E3428" w:rsidRPr="00C6620F" w:rsidRDefault="008E3428" w:rsidP="00394DAB">
            <w:pPr>
              <w:rPr>
                <w:rFonts w:ascii="Times New Roman" w:hAnsi="Times New Roman"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rPr>
                <w:b/>
              </w:rPr>
            </w:pPr>
          </w:p>
        </w:tc>
      </w:tr>
      <w:tr w:rsidR="008E3428" w:rsidTr="00394DAB">
        <w:tc>
          <w:tcPr>
            <w:tcW w:w="9062" w:type="dxa"/>
          </w:tcPr>
          <w:p w:rsidR="008E3428" w:rsidRPr="00C6620F" w:rsidRDefault="008E3428" w:rsidP="00394DAB">
            <w:pPr>
              <w:spacing w:before="120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1.2. ARAŞTIRMANIN TÜRÜ:</w:t>
            </w:r>
          </w:p>
          <w:bookmarkStart w:id="0" w:name="Check105"/>
          <w:p w:rsidR="008E3428" w:rsidRPr="00C6620F" w:rsidRDefault="008E3428" w:rsidP="00394DAB">
            <w:pPr>
              <w:spacing w:before="120"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bookmarkEnd w:id="0"/>
            <w:r w:rsidRPr="00C6620F">
              <w:rPr>
                <w:sz w:val="22"/>
                <w:lang w:val="tr-TR"/>
              </w:rPr>
              <w:t xml:space="preserve">  Tez </w:t>
            </w:r>
          </w:p>
          <w:p w:rsidR="008E3428" w:rsidRPr="00C6620F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Araştırma</w:t>
            </w:r>
          </w:p>
          <w:p w:rsidR="008E3428" w:rsidRPr="00C6620F" w:rsidRDefault="008E3428" w:rsidP="00394DAB">
            <w:pPr>
              <w:spacing w:line="360" w:lineRule="auto"/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Diğer</w:t>
            </w:r>
            <w:proofErr w:type="gramStart"/>
            <w:r w:rsidRPr="00C6620F">
              <w:rPr>
                <w:sz w:val="22"/>
                <w:lang w:val="tr-TR"/>
              </w:rPr>
              <w:t>….</w:t>
            </w:r>
            <w:proofErr w:type="gramEnd"/>
            <w:r w:rsidRPr="00C6620F">
              <w:rPr>
                <w:sz w:val="22"/>
                <w:lang w:val="tr-TR"/>
              </w:rPr>
              <w:t>Açıklayınız…………………………………….</w:t>
            </w:r>
          </w:p>
        </w:tc>
      </w:tr>
      <w:tr w:rsidR="008E3428" w:rsidRPr="00FD65EE" w:rsidTr="00394DAB">
        <w:tc>
          <w:tcPr>
            <w:tcW w:w="9062" w:type="dxa"/>
          </w:tcPr>
          <w:p w:rsidR="008E3428" w:rsidRPr="00C6620F" w:rsidRDefault="008E3428" w:rsidP="00394DAB">
            <w:pPr>
              <w:spacing w:before="120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 xml:space="preserve">1.3. ARAŞTIRMA YÜRÜTÜCÜSÜ: </w:t>
            </w:r>
          </w:p>
          <w:p w:rsidR="008E3428" w:rsidRPr="00C6620F" w:rsidRDefault="008E3428" w:rsidP="00394DAB">
            <w:pPr>
              <w:spacing w:before="120"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Adı, Soyadı,</w:t>
            </w:r>
            <w:r w:rsidR="00E90B7B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Unvanı: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Kurumu: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Adresi, Telefon No: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E-</w:t>
            </w:r>
            <w:proofErr w:type="gramStart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Posta :</w:t>
            </w:r>
            <w:proofErr w:type="gramEnd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                     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İmzası: </w:t>
            </w:r>
          </w:p>
          <w:p w:rsidR="008E3428" w:rsidRPr="00FD65EE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Sertifika: ⁯Var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>:⁯Yok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</w:p>
        </w:tc>
      </w:tr>
      <w:tr w:rsidR="008E3428" w:rsidTr="00394DAB">
        <w:trPr>
          <w:trHeight w:val="138"/>
        </w:trPr>
        <w:tc>
          <w:tcPr>
            <w:tcW w:w="9062" w:type="dxa"/>
          </w:tcPr>
          <w:p w:rsidR="008E3428" w:rsidRPr="00C6620F" w:rsidRDefault="008E3428" w:rsidP="00394DAB">
            <w:pPr>
              <w:spacing w:before="120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 xml:space="preserve">1.3 YARDIMCI ARAŞTIRICILAR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(Canlı hayvan üzerinde girişim yapacak sertifikalı araştırıcılar yandaki kutucuğa işaretlenmelidir):</w:t>
            </w:r>
          </w:p>
          <w:p w:rsidR="008E3428" w:rsidRPr="00C6620F" w:rsidRDefault="008E3428" w:rsidP="00394DAB">
            <w:pPr>
              <w:jc w:val="both"/>
              <w:rPr>
                <w:rFonts w:ascii="Times New Roman" w:hAnsi="Times New Roman"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Adı, Soyadı, Unvanı: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Kurumu: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 xml:space="preserve">Adresi, Telefon No: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E-Posta :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 xml:space="preserve">İmzası: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Sertifika: ⁯Var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>:⁯Yok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Adı, Soyadı, Unvanı: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Kurumu: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 xml:space="preserve">Adresi, Telefon No: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E-Posta :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 xml:space="preserve">İmzası: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Sertifika: ⁯Var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>:⁯Yok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Adı, Soyadı, Unvanı: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Kurumu: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 xml:space="preserve">Adresi, Telefon No: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E-Posta :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 xml:space="preserve">İmzası: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Sertifika: ⁯Var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>:⁯Yok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Adı, Soyadı, Unvanı: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Kurumu: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 xml:space="preserve">Adresi, Telefon No: 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E-Posta :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 xml:space="preserve">İmzası: </w:t>
            </w:r>
          </w:p>
          <w:p w:rsidR="008E3428" w:rsidRPr="00C6620F" w:rsidRDefault="008E3428" w:rsidP="00394DAB">
            <w:pPr>
              <w:spacing w:line="360" w:lineRule="auto"/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Sertifika: ⁯Var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  <w:t>:⁯Yok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ab/>
            </w:r>
          </w:p>
        </w:tc>
      </w:tr>
    </w:tbl>
    <w:p w:rsidR="008E3428" w:rsidRDefault="008E3428"/>
    <w:tbl>
      <w:tblPr>
        <w:tblpPr w:leftFromText="141" w:rightFromText="141" w:vertAnchor="page" w:horzAnchor="margin" w:tblpY="1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94DAB" w:rsidTr="00394DAB">
        <w:tc>
          <w:tcPr>
            <w:tcW w:w="9062" w:type="dxa"/>
          </w:tcPr>
          <w:p w:rsidR="00394DAB" w:rsidRDefault="00394DAB" w:rsidP="00394DAB">
            <w:pPr>
              <w:spacing w:before="120"/>
              <w:rPr>
                <w:rFonts w:ascii="Times New Roman" w:hAnsi="Times New Roman"/>
                <w:sz w:val="22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 xml:space="preserve">1.4. ARAŞTIRICILARIN GÖREV DAĞILIMI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(Tüm araştırmacıların hangi görevleri yerine getirecekleri detaylı olarak yazılmalıdır):</w:t>
            </w:r>
          </w:p>
          <w:p w:rsidR="00394DAB" w:rsidRPr="00C6620F" w:rsidRDefault="00394DAB" w:rsidP="00394DAB">
            <w:pPr>
              <w:spacing w:before="120"/>
              <w:rPr>
                <w:rFonts w:ascii="Times New Roman" w:hAnsi="Times New Roman"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A. </w:t>
            </w:r>
          </w:p>
          <w:p w:rsidR="00394DAB" w:rsidRPr="00C6620F" w:rsidRDefault="00394DAB" w:rsidP="00394DAB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B.</w:t>
            </w:r>
          </w:p>
          <w:p w:rsidR="00394DAB" w:rsidRPr="00C6620F" w:rsidRDefault="00394DAB" w:rsidP="00394DAB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C.</w:t>
            </w:r>
          </w:p>
          <w:p w:rsidR="00394DAB" w:rsidRPr="00C6620F" w:rsidRDefault="00394DAB" w:rsidP="00394DAB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D.</w:t>
            </w:r>
          </w:p>
          <w:p w:rsidR="00394DAB" w:rsidRPr="00C6620F" w:rsidRDefault="00394DAB" w:rsidP="00394DAB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E.</w:t>
            </w:r>
          </w:p>
          <w:p w:rsidR="00394DAB" w:rsidRDefault="00394DAB" w:rsidP="00394DA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F.</w:t>
            </w:r>
          </w:p>
          <w:p w:rsidR="00394DAB" w:rsidRPr="00C6620F" w:rsidRDefault="00394DAB" w:rsidP="00394DAB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tr-TR"/>
              </w:rPr>
            </w:pPr>
          </w:p>
          <w:p w:rsidR="00394DAB" w:rsidRPr="00C6620F" w:rsidRDefault="00394DAB" w:rsidP="00394DAB"/>
        </w:tc>
      </w:tr>
      <w:tr w:rsidR="00394DAB" w:rsidTr="00394DAB">
        <w:tc>
          <w:tcPr>
            <w:tcW w:w="9062" w:type="dxa"/>
          </w:tcPr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1.5. DESTEKLEYEN KURULUŞUN ADI ve ADRESİ</w:t>
            </w: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jc w:val="both"/>
              <w:rPr>
                <w:rFonts w:ascii="Times New Roman" w:hAnsi="Times New Roman"/>
                <w:szCs w:val="24"/>
                <w:lang w:val="tr-TR"/>
              </w:rPr>
            </w:pPr>
          </w:p>
          <w:p w:rsidR="00394DAB" w:rsidRPr="00C6620F" w:rsidRDefault="00394DAB" w:rsidP="00394DAB"/>
        </w:tc>
      </w:tr>
      <w:tr w:rsidR="00394DAB" w:rsidTr="00394DAB">
        <w:tc>
          <w:tcPr>
            <w:tcW w:w="9062" w:type="dxa"/>
          </w:tcPr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1.6. ARAŞTIRMANIN ÖZETİ</w:t>
            </w:r>
            <w:r w:rsidR="003749C1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 xml:space="preserve"> ve 3R İLKESİNİN NASIL UYGULANDIĞI</w:t>
            </w:r>
            <w:bookmarkStart w:id="1" w:name="_GoBack"/>
            <w:bookmarkEnd w:id="1"/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before="120"/>
              <w:rPr>
                <w:rFonts w:ascii="Times New Roman" w:hAnsi="Times New Roman"/>
                <w:b/>
                <w:szCs w:val="24"/>
                <w:lang w:val="tr-TR"/>
              </w:rPr>
            </w:pPr>
          </w:p>
        </w:tc>
      </w:tr>
    </w:tbl>
    <w:p w:rsidR="008E3428" w:rsidRDefault="008E3428">
      <w:r>
        <w:br w:type="page"/>
      </w:r>
    </w:p>
    <w:tbl>
      <w:tblPr>
        <w:tblpPr w:leftFromText="141" w:rightFromText="141" w:vertAnchor="page" w:horzAnchor="margin" w:tblpY="1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E3428" w:rsidTr="00394DAB">
        <w:tc>
          <w:tcPr>
            <w:tcW w:w="9062" w:type="dxa"/>
          </w:tcPr>
          <w:p w:rsidR="008E3428" w:rsidRPr="00C6620F" w:rsidRDefault="008E3428" w:rsidP="00394DAB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lastRenderedPageBreak/>
              <w:t xml:space="preserve">1.7. ARAŞTIRMANIN AMAÇ VE ÖNEMİ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(Konu ile ilgili güncel 2 makalenin tam metni)</w:t>
            </w: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394DAB" w:rsidP="00394DAB">
            <w:pPr>
              <w:tabs>
                <w:tab w:val="left" w:pos="3505"/>
              </w:tabs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ab/>
            </w: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3428" w:rsidTr="00394DAB">
        <w:tc>
          <w:tcPr>
            <w:tcW w:w="9062" w:type="dxa"/>
          </w:tcPr>
          <w:p w:rsidR="008E3428" w:rsidRPr="00C6620F" w:rsidRDefault="008E3428" w:rsidP="00394DAB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 xml:space="preserve">1.8. YÖNTEM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(Detaylı)</w:t>
            </w: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394DAB" w:rsidRPr="00C6620F" w:rsidRDefault="00394DAB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</w:p>
        </w:tc>
      </w:tr>
    </w:tbl>
    <w:tbl>
      <w:tblPr>
        <w:tblpPr w:leftFromText="141" w:rightFromText="141" w:vertAnchor="page" w:horzAnchor="margin" w:tblpY="24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394DAB" w:rsidRPr="00FD65EE" w:rsidTr="00394DAB">
        <w:tc>
          <w:tcPr>
            <w:tcW w:w="9067" w:type="dxa"/>
            <w:shd w:val="clear" w:color="auto" w:fill="BFBFBF"/>
          </w:tcPr>
          <w:p w:rsidR="00394DAB" w:rsidRPr="00FD65EE" w:rsidRDefault="00394DAB" w:rsidP="00394DAB">
            <w:pPr>
              <w:spacing w:before="120" w:after="120" w:line="360" w:lineRule="auto"/>
              <w:rPr>
                <w:b/>
                <w:lang w:val="tr-TR"/>
              </w:rPr>
            </w:pPr>
            <w:r w:rsidRPr="00FD65EE">
              <w:rPr>
                <w:b/>
                <w:sz w:val="22"/>
                <w:lang w:val="tr-TR"/>
              </w:rPr>
              <w:lastRenderedPageBreak/>
              <w:t>BÖLÜM 3: DENEY HAYVANLARINDA KULLANILACAK İLAÇLARLA İLGİLİ BİLGİLER</w:t>
            </w:r>
          </w:p>
        </w:tc>
      </w:tr>
      <w:tr w:rsidR="00394DAB" w:rsidTr="00394DAB">
        <w:tc>
          <w:tcPr>
            <w:tcW w:w="9067" w:type="dxa"/>
          </w:tcPr>
          <w:p w:rsidR="00394DAB" w:rsidRPr="00C6620F" w:rsidRDefault="00394DAB" w:rsidP="00394DAB">
            <w:pPr>
              <w:spacing w:before="120" w:after="120" w:line="360" w:lineRule="auto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3.1. ANESTEZİ VE ANALJEZİ</w:t>
            </w:r>
          </w:p>
        </w:tc>
      </w:tr>
      <w:tr w:rsidR="00394DAB" w:rsidRPr="00FD65EE" w:rsidTr="00394DAB">
        <w:tc>
          <w:tcPr>
            <w:tcW w:w="9067" w:type="dxa"/>
          </w:tcPr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3.1.1 </w:t>
            </w:r>
            <w:proofErr w:type="spellStart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Preanestezik</w:t>
            </w:r>
            <w:proofErr w:type="spellEnd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, </w:t>
            </w:r>
            <w:proofErr w:type="spellStart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sedatif</w:t>
            </w:r>
            <w:proofErr w:type="spellEnd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veya analjezik ilaçlar</w:t>
            </w:r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lang w:val="tr-TR"/>
              </w:rPr>
            </w:r>
            <w:r w:rsidR="00925656">
              <w:rPr>
                <w:rFonts w:ascii="Times New Roman" w:hAnsi="Times New Roman"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lang w:val="tr-TR"/>
              </w:rPr>
              <w:t xml:space="preserve">   </w:t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>Uygulanması gerekli değildir.</w:t>
            </w:r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FD65EE" w:rsidRDefault="00394DAB" w:rsidP="00394DAB">
            <w:pPr>
              <w:pStyle w:val="GvdeMetni"/>
              <w:spacing w:before="60" w:after="60"/>
              <w:ind w:left="539" w:hanging="539"/>
              <w:jc w:val="left"/>
              <w:rPr>
                <w:rFonts w:ascii="Times New Roman" w:hAnsi="Times New Roman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>Diğer</w:t>
            </w:r>
            <w:r w:rsidRPr="00C6620F">
              <w:rPr>
                <w:rFonts w:ascii="Times New Roman" w:hAnsi="Times New Roman"/>
                <w:b w:val="0"/>
                <w:bCs/>
                <w:i/>
                <w:iCs/>
                <w:sz w:val="22"/>
                <w:lang w:val="tr-TR"/>
              </w:rPr>
              <w:t>*</w:t>
            </w:r>
            <w:r w:rsidRPr="00C6620F">
              <w:rPr>
                <w:rFonts w:ascii="Times New Roman" w:hAnsi="Times New Roman"/>
                <w:sz w:val="22"/>
                <w:lang w:val="tr-TR"/>
              </w:rPr>
              <w:t xml:space="preserve"> 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FD65EE" w:rsidRDefault="00394DAB" w:rsidP="00394DAB">
            <w:pPr>
              <w:pStyle w:val="GvdeMetni"/>
              <w:spacing w:before="60" w:after="60"/>
              <w:ind w:left="539" w:hanging="539"/>
              <w:jc w:val="left"/>
              <w:rPr>
                <w:rFonts w:ascii="Times New Roman" w:hAnsi="Times New Roman"/>
                <w:lang w:val="tr-TR"/>
              </w:rPr>
            </w:pPr>
          </w:p>
          <w:p w:rsidR="00394DAB" w:rsidRPr="00C6620F" w:rsidRDefault="00394DAB" w:rsidP="00394DAB">
            <w:pPr>
              <w:pStyle w:val="GvdeMetni"/>
              <w:spacing w:before="60" w:after="60"/>
              <w:ind w:left="539" w:hanging="539"/>
              <w:jc w:val="left"/>
              <w:rPr>
                <w:rFonts w:ascii="Times New Roman" w:hAnsi="Times New Roman"/>
                <w:lang w:val="tr-TR"/>
              </w:rPr>
            </w:pPr>
          </w:p>
          <w:p w:rsidR="00394DAB" w:rsidRPr="00C6620F" w:rsidRDefault="00394DAB" w:rsidP="00394DAB">
            <w:pPr>
              <w:spacing w:before="120" w:after="120" w:line="360" w:lineRule="auto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i/>
                <w:iCs/>
                <w:sz w:val="22"/>
                <w:lang w:val="tr-TR"/>
              </w:rPr>
              <w:t>* Daha fazla ilaç varsa sırasıyla İlaç, Dozu, Veriliş Yolu ve sıklığını belirterek sırayla yazınız.</w:t>
            </w:r>
          </w:p>
        </w:tc>
      </w:tr>
      <w:tr w:rsidR="00394DAB" w:rsidRPr="00FD65EE" w:rsidTr="00394DAB">
        <w:tc>
          <w:tcPr>
            <w:tcW w:w="9067" w:type="dxa"/>
          </w:tcPr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3.1.2. </w:t>
            </w:r>
            <w:proofErr w:type="spellStart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Anestezik</w:t>
            </w:r>
            <w:proofErr w:type="spellEnd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ilaçlar</w:t>
            </w:r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lang w:val="tr-TR"/>
              </w:rPr>
            </w:r>
            <w:r w:rsidR="00925656">
              <w:rPr>
                <w:rFonts w:ascii="Times New Roman" w:hAnsi="Times New Roman"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lang w:val="tr-TR"/>
              </w:rPr>
              <w:t xml:space="preserve">   </w:t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>Uygulanması gerekli değildir.</w:t>
            </w:r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spacing w:before="60" w:after="60"/>
              <w:ind w:left="539" w:hanging="539"/>
              <w:jc w:val="left"/>
              <w:rPr>
                <w:rFonts w:ascii="Times New Roman" w:hAnsi="Times New Roman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>Diğer</w:t>
            </w:r>
            <w:r w:rsidRPr="00C6620F">
              <w:rPr>
                <w:rFonts w:ascii="Times New Roman" w:hAnsi="Times New Roman"/>
                <w:b w:val="0"/>
                <w:bCs/>
                <w:i/>
                <w:iCs/>
                <w:sz w:val="22"/>
                <w:lang w:val="tr-TR"/>
              </w:rPr>
              <w:t>*</w:t>
            </w:r>
            <w:r w:rsidRPr="00C6620F">
              <w:rPr>
                <w:rFonts w:ascii="Times New Roman" w:hAnsi="Times New Roman"/>
                <w:sz w:val="22"/>
                <w:lang w:val="tr-TR"/>
              </w:rPr>
              <w:t xml:space="preserve"> 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i/>
                <w:iCs/>
                <w:sz w:val="22"/>
                <w:lang w:val="tr-TR"/>
              </w:rPr>
              <w:t>* Daha fazla ilaç varsa sırasıyla İlaç, Dozu, Veriliş Yolu ve sıklığını belirterek sırayla yazınız.</w:t>
            </w:r>
          </w:p>
        </w:tc>
      </w:tr>
      <w:tr w:rsidR="00394DAB" w:rsidRPr="00FD65EE" w:rsidTr="00394DAB">
        <w:tc>
          <w:tcPr>
            <w:tcW w:w="9067" w:type="dxa"/>
          </w:tcPr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7" w:hanging="539"/>
              <w:jc w:val="left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3.1.3. Post-</w:t>
            </w:r>
            <w:proofErr w:type="spellStart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operatif</w:t>
            </w:r>
            <w:proofErr w:type="spellEnd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analjezik ve diğer ilaçlar</w:t>
            </w:r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lang w:val="tr-TR"/>
              </w:rPr>
            </w:r>
            <w:r w:rsidR="00925656">
              <w:rPr>
                <w:rFonts w:ascii="Times New Roman" w:hAnsi="Times New Roman"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lang w:val="tr-TR"/>
              </w:rPr>
              <w:t xml:space="preserve">   </w:t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>Uygulanması gerekli değildir.</w:t>
            </w:r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spacing w:before="60" w:after="60"/>
              <w:ind w:left="539" w:hanging="539"/>
              <w:jc w:val="left"/>
              <w:rPr>
                <w:rFonts w:ascii="Times New Roman" w:hAnsi="Times New Roman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>Diğer</w:t>
            </w:r>
            <w:r w:rsidRPr="00C6620F">
              <w:rPr>
                <w:rFonts w:ascii="Times New Roman" w:hAnsi="Times New Roman"/>
                <w:b w:val="0"/>
                <w:bCs/>
                <w:i/>
                <w:iCs/>
                <w:sz w:val="22"/>
                <w:lang w:val="tr-TR"/>
              </w:rPr>
              <w:t>*</w:t>
            </w:r>
            <w:r w:rsidRPr="00C6620F">
              <w:rPr>
                <w:rFonts w:ascii="Times New Roman" w:hAnsi="Times New Roman"/>
                <w:sz w:val="22"/>
                <w:lang w:val="tr-TR"/>
              </w:rPr>
              <w:t xml:space="preserve"> 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i/>
                <w:iCs/>
                <w:sz w:val="22"/>
                <w:lang w:val="tr-TR"/>
              </w:rPr>
              <w:t>* Daha fazla ilaç varsa sırasıyla İlaç, Dozu, Veriliş Yolu ve sıklığını belirterek sırayla yazınız</w:t>
            </w:r>
          </w:p>
        </w:tc>
      </w:tr>
      <w:tr w:rsidR="00394DAB" w:rsidRPr="00FD65EE" w:rsidTr="00394DAB">
        <w:tc>
          <w:tcPr>
            <w:tcW w:w="9067" w:type="dxa"/>
          </w:tcPr>
          <w:p w:rsidR="00394DAB" w:rsidRPr="00C6620F" w:rsidRDefault="00394DAB" w:rsidP="00394DAB">
            <w:pPr>
              <w:spacing w:before="60" w:after="60"/>
              <w:ind w:left="490" w:hanging="490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3.2. DENEYLER SIRASINDA CANLI HAYVANLARA UYGULANACAK</w:t>
            </w:r>
          </w:p>
          <w:p w:rsidR="00394DAB" w:rsidRPr="00C6620F" w:rsidRDefault="00394DAB" w:rsidP="00394DAB">
            <w:pPr>
              <w:spacing w:before="60" w:after="60"/>
              <w:ind w:left="490" w:hanging="490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KİMYASAL/BİYOLOJİK MADDELER ve FARMAKOLOJİK AJANLAR *:</w:t>
            </w:r>
          </w:p>
          <w:p w:rsidR="00394DAB" w:rsidRPr="00C6620F" w:rsidRDefault="00394DAB" w:rsidP="00394DAB">
            <w:pPr>
              <w:spacing w:before="60" w:after="60"/>
              <w:ind w:left="490" w:hanging="490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 </w:t>
            </w:r>
            <w:r w:rsidRPr="00C6620F">
              <w:rPr>
                <w:sz w:val="22"/>
                <w:lang w:val="tr-TR"/>
              </w:rPr>
              <w:t>U</w:t>
            </w:r>
            <w:r w:rsidRPr="00C6620F">
              <w:rPr>
                <w:rFonts w:ascii="Times New Roman" w:hAnsi="Times New Roman"/>
                <w:sz w:val="22"/>
                <w:lang w:val="tr-TR"/>
              </w:rPr>
              <w:t>ygulanması gerekli değildir.</w:t>
            </w:r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608" w:hanging="539"/>
              <w:jc w:val="left"/>
              <w:rPr>
                <w:rFonts w:ascii="Times New Roman" w:hAnsi="Times New Roman"/>
                <w:b w:val="0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İlaç: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 Dozu: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yolu: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 xml:space="preserve">    Veriliş sıklığı: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spacing w:before="60" w:after="60"/>
              <w:ind w:left="539" w:hanging="539"/>
              <w:jc w:val="left"/>
              <w:rPr>
                <w:lang w:val="tr-TR"/>
              </w:rPr>
            </w:pPr>
            <w:r w:rsidRPr="00C6620F">
              <w:rPr>
                <w:b w:val="0"/>
                <w:sz w:val="22"/>
                <w:lang w:val="tr-TR"/>
              </w:rPr>
              <w:t>Diğer</w:t>
            </w:r>
            <w:r w:rsidRPr="00C6620F">
              <w:rPr>
                <w:rFonts w:ascii="Times New Roman" w:hAnsi="Times New Roman"/>
                <w:b w:val="0"/>
                <w:bCs/>
                <w:i/>
                <w:iCs/>
                <w:sz w:val="22"/>
                <w:lang w:val="tr-TR"/>
              </w:rPr>
              <w:t>**</w:t>
            </w:r>
            <w:r w:rsidRPr="00C6620F">
              <w:rPr>
                <w:sz w:val="22"/>
                <w:lang w:val="tr-TR"/>
              </w:rPr>
              <w:t xml:space="preserve"> : </w:t>
            </w:r>
            <w:proofErr w:type="gramStart"/>
            <w:r w:rsidRPr="00C6620F">
              <w:rPr>
                <w:rFonts w:ascii="Times New Roman" w:hAnsi="Times New Roman"/>
                <w:b w:val="0"/>
                <w:sz w:val="22"/>
                <w:szCs w:val="24"/>
                <w:lang w:val="tr-TR"/>
              </w:rPr>
              <w:t>………</w:t>
            </w:r>
            <w:proofErr w:type="gramEnd"/>
          </w:p>
          <w:p w:rsidR="00394DAB" w:rsidRPr="00C6620F" w:rsidRDefault="00394DAB" w:rsidP="00394DAB">
            <w:pPr>
              <w:pStyle w:val="GvdeMetni"/>
              <w:tabs>
                <w:tab w:val="left" w:pos="540"/>
              </w:tabs>
              <w:spacing w:before="60" w:after="60"/>
              <w:ind w:left="539" w:hanging="539"/>
              <w:jc w:val="left"/>
              <w:rPr>
                <w:rFonts w:ascii="Times New Roman" w:hAnsi="Times New Roman"/>
                <w:b w:val="0"/>
                <w:i/>
                <w:szCs w:val="22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i/>
                <w:sz w:val="22"/>
                <w:szCs w:val="22"/>
                <w:lang w:val="tr-TR"/>
              </w:rPr>
              <w:t>*Analjezi ve anestezi amacı dışında kullanılan ilaçları bu bölümde belirtiniz.</w:t>
            </w:r>
          </w:p>
          <w:p w:rsidR="00394DAB" w:rsidRPr="00C6620F" w:rsidRDefault="00394DAB" w:rsidP="00394DAB">
            <w:pPr>
              <w:spacing w:before="60" w:after="60"/>
              <w:ind w:left="490" w:hanging="490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i/>
                <w:iCs/>
                <w:sz w:val="22"/>
                <w:lang w:val="tr-TR"/>
              </w:rPr>
              <w:t xml:space="preserve">** Daha fazla ilaç varsa sırasıyla </w:t>
            </w:r>
            <w:proofErr w:type="spellStart"/>
            <w:proofErr w:type="gramStart"/>
            <w:r w:rsidRPr="00C6620F">
              <w:rPr>
                <w:rFonts w:ascii="Times New Roman" w:hAnsi="Times New Roman"/>
                <w:i/>
                <w:iCs/>
                <w:sz w:val="22"/>
                <w:lang w:val="tr-TR"/>
              </w:rPr>
              <w:t>İlaç,Dozu</w:t>
            </w:r>
            <w:proofErr w:type="gramEnd"/>
            <w:r w:rsidRPr="00C6620F">
              <w:rPr>
                <w:rFonts w:ascii="Times New Roman" w:hAnsi="Times New Roman"/>
                <w:i/>
                <w:iCs/>
                <w:sz w:val="22"/>
                <w:lang w:val="tr-TR"/>
              </w:rPr>
              <w:t>,Veriliş</w:t>
            </w:r>
            <w:proofErr w:type="spellEnd"/>
            <w:r w:rsidRPr="00C6620F">
              <w:rPr>
                <w:rFonts w:ascii="Times New Roman" w:hAnsi="Times New Roman"/>
                <w:i/>
                <w:iCs/>
                <w:sz w:val="22"/>
                <w:lang w:val="tr-TR"/>
              </w:rPr>
              <w:t xml:space="preserve"> Yolu ve sıklığını belirterek sırayla yazınız.</w:t>
            </w:r>
          </w:p>
        </w:tc>
      </w:tr>
    </w:tbl>
    <w:p w:rsidR="008E3428" w:rsidRDefault="008E3428">
      <w:r>
        <w:br w:type="page"/>
      </w:r>
    </w:p>
    <w:tbl>
      <w:tblPr>
        <w:tblpPr w:leftFromText="141" w:rightFromText="141" w:vertAnchor="page" w:horzAnchor="margin" w:tblpY="1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E3428" w:rsidTr="00394DAB">
        <w:tc>
          <w:tcPr>
            <w:tcW w:w="9062" w:type="dxa"/>
            <w:shd w:val="clear" w:color="auto" w:fill="BFBFBF"/>
          </w:tcPr>
          <w:p w:rsidR="008E3428" w:rsidRPr="00C6620F" w:rsidRDefault="008E3428" w:rsidP="00394DAB">
            <w:pPr>
              <w:spacing w:before="120" w:after="120" w:line="360" w:lineRule="auto"/>
              <w:rPr>
                <w:b/>
              </w:rPr>
            </w:pPr>
            <w:r w:rsidRPr="00C6620F">
              <w:rPr>
                <w:b/>
                <w:sz w:val="22"/>
              </w:rPr>
              <w:lastRenderedPageBreak/>
              <w:t>BÖLÜM 2: DENEY HAYVANI HAKKINDA BİLGİLER</w:t>
            </w:r>
          </w:p>
        </w:tc>
      </w:tr>
      <w:tr w:rsidR="008E3428" w:rsidRPr="00FD65EE" w:rsidTr="00394DAB">
        <w:tc>
          <w:tcPr>
            <w:tcW w:w="9062" w:type="dxa"/>
          </w:tcPr>
          <w:p w:rsidR="008E3428" w:rsidRPr="00C6620F" w:rsidRDefault="008E3428" w:rsidP="00394DAB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2.1. KULLANILACAK DENEY HAYVANININ</w:t>
            </w: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Türü: </w:t>
            </w: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Soy / Irk:</w:t>
            </w: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 xml:space="preserve"> </w:t>
            </w:r>
          </w:p>
          <w:p w:rsidR="008E3428" w:rsidRPr="00C6620F" w:rsidRDefault="008E3428" w:rsidP="00394DAB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Cinsiyet: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E 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D</w:t>
            </w:r>
          </w:p>
          <w:p w:rsidR="008E3428" w:rsidRPr="00FD65EE" w:rsidRDefault="008E3428" w:rsidP="00394DAB">
            <w:pPr>
              <w:rPr>
                <w:b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Yaş / Ağırlık:                         Sayısı:  </w:t>
            </w:r>
          </w:p>
        </w:tc>
      </w:tr>
      <w:tr w:rsidR="008E3428" w:rsidRPr="00FD65EE" w:rsidTr="00394DAB">
        <w:tc>
          <w:tcPr>
            <w:tcW w:w="9062" w:type="dxa"/>
          </w:tcPr>
          <w:p w:rsidR="008E3428" w:rsidRPr="00C6620F" w:rsidRDefault="008E3428" w:rsidP="00394DAB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2.2. HAYVANLAR ÜZERİNDE DENEYSEL İŞLEMLERİN YAPILACAĞI MERKEZ</w:t>
            </w:r>
          </w:p>
          <w:p w:rsidR="008E3428" w:rsidRPr="00FD65EE" w:rsidRDefault="008E3428" w:rsidP="00394DAB">
            <w:pPr>
              <w:spacing w:before="120" w:after="120" w:line="360" w:lineRule="auto"/>
              <w:rPr>
                <w:b/>
                <w:lang w:val="tr-TR"/>
              </w:rPr>
            </w:pPr>
          </w:p>
        </w:tc>
      </w:tr>
      <w:tr w:rsidR="008E3428" w:rsidTr="00394DAB">
        <w:tc>
          <w:tcPr>
            <w:tcW w:w="9062" w:type="dxa"/>
          </w:tcPr>
          <w:p w:rsidR="008E3428" w:rsidRPr="00C6620F" w:rsidRDefault="008E3428" w:rsidP="00394DAB">
            <w:pPr>
              <w:spacing w:before="120" w:after="120" w:line="360" w:lineRule="auto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2.3. DENEY HAYVANININ TEMİN EDİLECEĞİ MERKEZ</w:t>
            </w:r>
          </w:p>
          <w:p w:rsidR="008E3428" w:rsidRPr="00C6620F" w:rsidRDefault="008E3428" w:rsidP="00394DAB">
            <w:pPr>
              <w:spacing w:before="120" w:after="120" w:line="360" w:lineRule="auto"/>
              <w:rPr>
                <w:b/>
              </w:rPr>
            </w:pPr>
          </w:p>
        </w:tc>
      </w:tr>
      <w:tr w:rsidR="008E3428" w:rsidTr="00394DAB">
        <w:tc>
          <w:tcPr>
            <w:tcW w:w="9062" w:type="dxa"/>
          </w:tcPr>
          <w:p w:rsidR="008E3428" w:rsidRPr="00C6620F" w:rsidRDefault="008E3428" w:rsidP="00394DAB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2.4. DENEY HAYVANLARINA UYGULANACAK İŞLEMLERİN NİTELİĞİ VE BOYUTLARI</w:t>
            </w:r>
          </w:p>
          <w:p w:rsidR="008E3428" w:rsidRPr="00C6620F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Rahatsızlık verici özel bir koşul uygulanmayacaktır.</w:t>
            </w:r>
          </w:p>
          <w:p w:rsidR="008E3428" w:rsidRPr="00C6620F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Yüksek/düşük sıcaklığa maruz bırakılma. </w:t>
            </w:r>
          </w:p>
          <w:p w:rsidR="008E3428" w:rsidRPr="00C6620F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Standart dışı nemlilik/kuruluk altında bırakılma.  </w:t>
            </w:r>
          </w:p>
          <w:p w:rsidR="008E3428" w:rsidRPr="00C6620F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Yüksek/düşük atmosferik basınca maruz bırakılma. </w:t>
            </w:r>
          </w:p>
          <w:p w:rsidR="008E3428" w:rsidRPr="00C6620F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Hareketlerin kısıtlanması. </w:t>
            </w:r>
          </w:p>
          <w:p w:rsidR="008E3428" w:rsidRPr="00C6620F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Standart dışı ışık-karanlık döngüsüne tutulma. </w:t>
            </w:r>
          </w:p>
          <w:p w:rsidR="008E3428" w:rsidRPr="00C6620F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12 saatten daha uzun süreli susuz bırakma. </w:t>
            </w:r>
          </w:p>
          <w:p w:rsidR="008E3428" w:rsidRPr="00C6620F" w:rsidRDefault="008E3428" w:rsidP="00394DAB">
            <w:pPr>
              <w:spacing w:line="360" w:lineRule="auto"/>
              <w:rPr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="00843AE8">
              <w:rPr>
                <w:sz w:val="22"/>
                <w:lang w:val="tr-TR"/>
              </w:rPr>
              <w:t xml:space="preserve">  12 saatten daha uzun süreli aç</w:t>
            </w:r>
            <w:r w:rsidRPr="00C6620F">
              <w:rPr>
                <w:sz w:val="22"/>
                <w:lang w:val="tr-TR"/>
              </w:rPr>
              <w:t xml:space="preserve"> bırakma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sz w:val="22"/>
                <w:lang w:val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sz w:val="22"/>
                <w:lang w:val="tr-TR"/>
              </w:rPr>
              <w:instrText xml:space="preserve"> FORMCHECKBOX </w:instrText>
            </w:r>
            <w:r w:rsidR="00925656">
              <w:rPr>
                <w:sz w:val="22"/>
                <w:lang w:val="tr-TR"/>
              </w:rPr>
            </w:r>
            <w:r w:rsidR="00925656">
              <w:rPr>
                <w:sz w:val="22"/>
                <w:lang w:val="tr-TR"/>
              </w:rPr>
              <w:fldChar w:fldCharType="separate"/>
            </w:r>
            <w:r w:rsidRPr="00C6620F">
              <w:rPr>
                <w:sz w:val="22"/>
                <w:lang w:val="tr-TR"/>
              </w:rPr>
              <w:fldChar w:fldCharType="end"/>
            </w:r>
            <w:r w:rsidRPr="00C6620F">
              <w:rPr>
                <w:sz w:val="22"/>
                <w:lang w:val="tr-TR"/>
              </w:rPr>
              <w:t xml:space="preserve">  Diğer Açıklayınız  </w:t>
            </w:r>
            <w:proofErr w:type="gramStart"/>
            <w:r w:rsidRPr="00C6620F">
              <w:rPr>
                <w:i/>
                <w:sz w:val="22"/>
                <w:lang w:val="tr-TR"/>
              </w:rPr>
              <w:t>…………………………………………………………………………………………………………………………</w:t>
            </w:r>
            <w:proofErr w:type="gramEnd"/>
          </w:p>
        </w:tc>
      </w:tr>
      <w:tr w:rsidR="008E3428" w:rsidRPr="00FD65EE" w:rsidTr="00394DAB">
        <w:tc>
          <w:tcPr>
            <w:tcW w:w="9062" w:type="dxa"/>
          </w:tcPr>
          <w:p w:rsidR="008E3428" w:rsidRPr="00C6620F" w:rsidRDefault="008E3428" w:rsidP="00394DAB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2.5. SEÇİLEN HAYVAN TÜRÜNÜN GEREKÇESİ: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Daha önce elde edilen verilerle karşılaştırma yapmayı olanaklı kılan geniş </w:t>
            </w:r>
            <w:proofErr w:type="spellStart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veritabanları</w:t>
            </w:r>
            <w:proofErr w:type="spellEnd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bulunmaktadır.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Anatomik ve fizyolojik özellikleri yapılacak çalışma için tek uygun modeldir.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Uygun doku, boyut ve anatomiye sahip ve </w:t>
            </w:r>
            <w:proofErr w:type="spellStart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filogenetik</w:t>
            </w:r>
            <w:proofErr w:type="spellEnd"/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olarak en uygun olanıdır.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İnsandaki durumla özdeş en uygun fizyolojik modeli oluşturmaktadır.</w:t>
            </w:r>
          </w:p>
          <w:p w:rsidR="008E3428" w:rsidRPr="00C6620F" w:rsidRDefault="008E3428" w:rsidP="00394DAB">
            <w:pPr>
              <w:spacing w:line="360" w:lineRule="auto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Bu projenin köken aldığı önceki çalışmalarda da aynı tür kullanılmıştır.</w:t>
            </w:r>
          </w:p>
          <w:p w:rsidR="008E3428" w:rsidRPr="00C6620F" w:rsidRDefault="008E3428" w:rsidP="00394DAB">
            <w:pPr>
              <w:ind w:left="4749" w:hanging="4898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 </w:t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</w:r>
            <w:r w:rsidR="00925656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Diğer (belirtiniz) : </w:t>
            </w:r>
          </w:p>
          <w:p w:rsidR="008E3428" w:rsidRPr="00C6620F" w:rsidRDefault="008E3428" w:rsidP="00394DAB">
            <w:pPr>
              <w:ind w:left="4749" w:hanging="4898"/>
              <w:jc w:val="both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    Birden çok seçenek işaretlenebilir.</w:t>
            </w:r>
          </w:p>
          <w:p w:rsidR="008E3428" w:rsidRPr="00C6620F" w:rsidRDefault="008E3428" w:rsidP="00394DAB">
            <w:pPr>
              <w:rPr>
                <w:b/>
                <w:lang w:val="tr-TR"/>
              </w:rPr>
            </w:pPr>
          </w:p>
        </w:tc>
      </w:tr>
    </w:tbl>
    <w:p w:rsidR="008E3428" w:rsidRPr="00FD65EE" w:rsidRDefault="008E3428">
      <w:pPr>
        <w:rPr>
          <w:lang w:val="tr-TR"/>
        </w:rPr>
      </w:pPr>
    </w:p>
    <w:p w:rsidR="008E3428" w:rsidRPr="00FD65EE" w:rsidRDefault="008E3428">
      <w:pPr>
        <w:rPr>
          <w:lang w:val="tr-TR"/>
        </w:rPr>
      </w:pPr>
    </w:p>
    <w:tbl>
      <w:tblPr>
        <w:tblpPr w:leftFromText="141" w:rightFromText="141" w:vertAnchor="page" w:horzAnchor="margin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E3428" w:rsidRPr="00FD65EE" w:rsidTr="00C6620F">
        <w:tc>
          <w:tcPr>
            <w:tcW w:w="9215" w:type="dxa"/>
            <w:shd w:val="clear" w:color="auto" w:fill="BFBFBF"/>
          </w:tcPr>
          <w:p w:rsidR="008E3428" w:rsidRPr="00C6620F" w:rsidRDefault="008E3428" w:rsidP="00FD65EE">
            <w:pPr>
              <w:spacing w:before="60" w:after="60" w:line="360" w:lineRule="auto"/>
              <w:ind w:left="490" w:hanging="490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BÖLÜM 4: DENEYİN SONLANDIRILMASINA İLİŞKİN BİLGİLER</w:t>
            </w:r>
          </w:p>
        </w:tc>
      </w:tr>
      <w:tr w:rsidR="008E3428" w:rsidTr="00C6620F">
        <w:tc>
          <w:tcPr>
            <w:tcW w:w="9215" w:type="dxa"/>
          </w:tcPr>
          <w:p w:rsidR="008E3428" w:rsidRPr="00C6620F" w:rsidRDefault="008E3428" w:rsidP="00C6620F">
            <w:pPr>
              <w:pStyle w:val="GvdeMetni"/>
              <w:keepNext/>
              <w:spacing w:before="60" w:after="60" w:line="360" w:lineRule="auto"/>
              <w:jc w:val="left"/>
              <w:outlineLvl w:val="1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4.1. HAYVANLARIN DENEY PROTOKOLÜNDEN ÇIKARILMA ÖLÇÜTLERİ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 xml:space="preserve"> Uygulanması gerekli değildir.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 xml:space="preserve"> Gıda ve su alımının bozulması.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 xml:space="preserve"> Aşırı kilo kaybı.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sz w:val="22"/>
                <w:lang w:val="tr-TR"/>
              </w:rPr>
              <w:t xml:space="preserve"> Uyaranlara yanıt vermede azalma.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</w:rPr>
            </w:pPr>
            <w:r w:rsidRPr="00C6620F">
              <w:rPr>
                <w:rFonts w:ascii="Times New Roman" w:hAnsi="Times New Roman"/>
                <w:b w:val="0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sz w:val="22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sz w:val="22"/>
              </w:rPr>
            </w:r>
            <w:r w:rsidR="00925656">
              <w:rPr>
                <w:rFonts w:ascii="Times New Roman" w:hAnsi="Times New Roman"/>
                <w:b w:val="0"/>
                <w:sz w:val="22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sz w:val="22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 w:rsidRPr="00C6620F">
              <w:rPr>
                <w:rFonts w:ascii="Times New Roman" w:hAnsi="Times New Roman"/>
                <w:b w:val="0"/>
                <w:sz w:val="22"/>
              </w:rPr>
              <w:t>İnsani</w:t>
            </w:r>
            <w:proofErr w:type="spellEnd"/>
            <w:r w:rsidRPr="00C6620F"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 w:rsidRPr="00C6620F">
              <w:rPr>
                <w:rFonts w:ascii="Times New Roman" w:hAnsi="Times New Roman"/>
                <w:b w:val="0"/>
                <w:sz w:val="22"/>
              </w:rPr>
              <w:t>nedenler</w:t>
            </w:r>
            <w:proofErr w:type="spellEnd"/>
            <w:r w:rsidRPr="00C6620F">
              <w:rPr>
                <w:rFonts w:ascii="Times New Roman" w:hAnsi="Times New Roman"/>
                <w:b w:val="0"/>
                <w:sz w:val="22"/>
              </w:rPr>
              <w:t>.</w:t>
            </w:r>
          </w:p>
          <w:p w:rsidR="008E3428" w:rsidRPr="00C6620F" w:rsidRDefault="008E3428" w:rsidP="00C6620F">
            <w:pPr>
              <w:spacing w:before="60" w:after="60"/>
              <w:ind w:left="490" w:hanging="490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sz w:val="22"/>
              </w:rPr>
            </w:r>
            <w:r w:rsidR="00925656">
              <w:rPr>
                <w:rFonts w:ascii="Times New Roman" w:hAnsi="Times New Roman"/>
                <w:sz w:val="22"/>
              </w:rPr>
              <w:fldChar w:fldCharType="separate"/>
            </w:r>
            <w:r w:rsidRPr="00C6620F">
              <w:rPr>
                <w:rFonts w:ascii="Times New Roman" w:hAnsi="Times New Roman"/>
                <w:sz w:val="22"/>
              </w:rPr>
              <w:fldChar w:fldCharType="end"/>
            </w:r>
            <w:r w:rsidRPr="00C662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6620F">
              <w:rPr>
                <w:rFonts w:ascii="Times New Roman" w:hAnsi="Times New Roman"/>
                <w:sz w:val="22"/>
              </w:rPr>
              <w:t>Diğer</w:t>
            </w:r>
            <w:proofErr w:type="spellEnd"/>
            <w:r w:rsidRPr="00C6620F"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 w:rsidRPr="00C6620F">
              <w:rPr>
                <w:rFonts w:ascii="Times New Roman" w:hAnsi="Times New Roman"/>
                <w:sz w:val="22"/>
              </w:rPr>
              <w:t>belirtiniz</w:t>
            </w:r>
            <w:proofErr w:type="spellEnd"/>
            <w:r w:rsidRPr="00C6620F">
              <w:rPr>
                <w:rFonts w:ascii="Times New Roman" w:hAnsi="Times New Roman"/>
                <w:sz w:val="22"/>
              </w:rPr>
              <w:t xml:space="preserve">): </w:t>
            </w:r>
          </w:p>
        </w:tc>
      </w:tr>
      <w:tr w:rsidR="008E3428" w:rsidTr="00C6620F">
        <w:tc>
          <w:tcPr>
            <w:tcW w:w="9215" w:type="dxa"/>
          </w:tcPr>
          <w:p w:rsidR="008E3428" w:rsidRPr="00C6620F" w:rsidRDefault="008E3428" w:rsidP="00C6620F">
            <w:pPr>
              <w:pStyle w:val="GvdeMetni"/>
              <w:keepNext/>
              <w:spacing w:before="60" w:after="60" w:line="360" w:lineRule="auto"/>
              <w:jc w:val="left"/>
              <w:outlineLvl w:val="1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4.2. DENEY PROTOKOLÜNDEN ÇIKARILAN HAYVANLARIN AKIBETİ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Ötenazi</w:t>
            </w:r>
          </w:p>
          <w:p w:rsidR="008E3428" w:rsidRPr="00C6620F" w:rsidRDefault="008E3428" w:rsidP="00C6620F">
            <w:pPr>
              <w:pStyle w:val="GvdeMetni"/>
              <w:keepNext/>
              <w:spacing w:before="60" w:after="60" w:line="360" w:lineRule="auto"/>
              <w:jc w:val="left"/>
              <w:outlineLvl w:val="1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Diğer (belirtiniz): </w:t>
            </w:r>
          </w:p>
        </w:tc>
      </w:tr>
      <w:tr w:rsidR="008E3428" w:rsidTr="00C6620F">
        <w:tc>
          <w:tcPr>
            <w:tcW w:w="9215" w:type="dxa"/>
          </w:tcPr>
          <w:p w:rsidR="008E3428" w:rsidRPr="00C6620F" w:rsidRDefault="008E3428" w:rsidP="00C6620F">
            <w:pPr>
              <w:pStyle w:val="GvdeMetni"/>
              <w:keepNext/>
              <w:spacing w:before="60" w:after="60" w:line="360" w:lineRule="auto"/>
              <w:jc w:val="left"/>
              <w:outlineLvl w:val="1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>4.3. ÖTENAZİ YÖNTEMLERİ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Yüksek doz </w:t>
            </w:r>
            <w:proofErr w:type="spellStart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>anestezik</w:t>
            </w:r>
            <w:proofErr w:type="spellEnd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ilaç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proofErr w:type="spellStart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>Servikal</w:t>
            </w:r>
            <w:proofErr w:type="spellEnd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proofErr w:type="spellStart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>dislokasyon</w:t>
            </w:r>
            <w:proofErr w:type="spellEnd"/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Derin anestezi altında </w:t>
            </w:r>
            <w:proofErr w:type="spellStart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>intrakardiyak</w:t>
            </w:r>
            <w:proofErr w:type="spellEnd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kan alınması</w:t>
            </w:r>
          </w:p>
          <w:p w:rsidR="008E3428" w:rsidRPr="00C6620F" w:rsidRDefault="008E3428" w:rsidP="00C6620F">
            <w:pPr>
              <w:pStyle w:val="GvdeMetni"/>
              <w:keepNext/>
              <w:spacing w:before="60" w:after="60" w:line="360" w:lineRule="auto"/>
              <w:jc w:val="left"/>
              <w:outlineLvl w:val="1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Diğer (belirtiniz): </w:t>
            </w:r>
          </w:p>
        </w:tc>
      </w:tr>
      <w:tr w:rsidR="008E3428" w:rsidTr="00C6620F">
        <w:tc>
          <w:tcPr>
            <w:tcW w:w="9215" w:type="dxa"/>
          </w:tcPr>
          <w:p w:rsidR="008E3428" w:rsidRPr="00C6620F" w:rsidRDefault="008E3428" w:rsidP="00C6620F">
            <w:pPr>
              <w:pStyle w:val="GvdeMetni"/>
              <w:spacing w:before="60" w:after="60"/>
              <w:jc w:val="left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sz w:val="22"/>
                <w:szCs w:val="24"/>
                <w:lang w:val="tr-TR"/>
              </w:rPr>
              <w:t xml:space="preserve">4.4. DENEY ESNASINDA/SONRASINDA ORTAYA ÇIKABİLECEK TEHLİKELİ MADDE VE/VEYA DURUMLAR 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sz w:val="22"/>
                <w:lang w:val="tr-TR"/>
              </w:rPr>
              <w:t xml:space="preserve"> </w:t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Söz konusu değildir.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Mikrobiyolojik </w:t>
            </w:r>
            <w:proofErr w:type="spellStart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>kontaminasyon</w:t>
            </w:r>
            <w:proofErr w:type="spellEnd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riski (tanımlayınız): 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Kanserojen maddeler (sıralayınız): 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Biyolojik toksinler (sıralayınız): 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proofErr w:type="spellStart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>Antineoplastik</w:t>
            </w:r>
            <w:proofErr w:type="spellEnd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>/</w:t>
            </w:r>
            <w:proofErr w:type="spellStart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>sitotoksik</w:t>
            </w:r>
            <w:proofErr w:type="spellEnd"/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ajanlar (sıralayınız): 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Diğer ajanlar  (belirtiniz) : </w:t>
            </w:r>
          </w:p>
          <w:p w:rsidR="008E3428" w:rsidRPr="00C6620F" w:rsidRDefault="008E3428" w:rsidP="00C6620F">
            <w:pPr>
              <w:pStyle w:val="GvdeMetni"/>
              <w:spacing w:line="360" w:lineRule="auto"/>
              <w:rPr>
                <w:rFonts w:ascii="Times New Roman" w:hAnsi="Times New Roman"/>
                <w:b w:val="0"/>
                <w:bCs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Diğer risk faktörleri (belirtiniz): </w:t>
            </w:r>
          </w:p>
          <w:p w:rsidR="008E3428" w:rsidRPr="00C6620F" w:rsidRDefault="008E3428" w:rsidP="00C6620F">
            <w:pPr>
              <w:pStyle w:val="GvdeMetni"/>
              <w:keepNext/>
              <w:spacing w:before="60" w:after="60" w:line="360" w:lineRule="auto"/>
              <w:jc w:val="left"/>
              <w:outlineLvl w:val="1"/>
              <w:rPr>
                <w:rFonts w:ascii="Times New Roman" w:hAnsi="Times New Roman"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</w:t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instrText xml:space="preserve"> FORMCHECKBOX </w:instrText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</w:r>
            <w:r w:rsidR="00925656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separate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fldChar w:fldCharType="end"/>
            </w:r>
            <w:r w:rsidRPr="00C6620F">
              <w:rPr>
                <w:rFonts w:ascii="Times New Roman" w:hAnsi="Times New Roman"/>
                <w:b w:val="0"/>
                <w:bCs/>
                <w:sz w:val="22"/>
                <w:lang w:val="tr-TR"/>
              </w:rPr>
              <w:t xml:space="preserve"> Oluşacak tıbbi atıklar ve bunlar için alınan önlemler nelerdir? (</w:t>
            </w:r>
            <w:proofErr w:type="spellStart"/>
            <w:r w:rsidRPr="00C6620F">
              <w:rPr>
                <w:rFonts w:ascii="Times New Roman" w:hAnsi="Times New Roman"/>
                <w:b w:val="0"/>
                <w:bCs/>
                <w:sz w:val="22"/>
              </w:rPr>
              <w:t>sıralayınız</w:t>
            </w:r>
            <w:proofErr w:type="spellEnd"/>
            <w:r w:rsidRPr="00C6620F">
              <w:rPr>
                <w:rFonts w:ascii="Times New Roman" w:hAnsi="Times New Roman"/>
                <w:b w:val="0"/>
                <w:bCs/>
                <w:sz w:val="22"/>
              </w:rPr>
              <w:t xml:space="preserve">): </w:t>
            </w:r>
          </w:p>
        </w:tc>
      </w:tr>
      <w:tr w:rsidR="008E3428" w:rsidRPr="00FD65EE" w:rsidTr="00C6620F">
        <w:tc>
          <w:tcPr>
            <w:tcW w:w="9215" w:type="dxa"/>
            <w:shd w:val="clear" w:color="auto" w:fill="BFBFBF"/>
          </w:tcPr>
          <w:p w:rsidR="008E3428" w:rsidRPr="00C6620F" w:rsidRDefault="008E3428" w:rsidP="00FD65EE">
            <w:pPr>
              <w:spacing w:before="60" w:after="60" w:line="360" w:lineRule="auto"/>
              <w:ind w:left="490" w:hanging="490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BÖLÜM 5: BAŞVURU EKLERİ</w:t>
            </w:r>
          </w:p>
          <w:p w:rsidR="008E3428" w:rsidRPr="00C6620F" w:rsidRDefault="008E3428" w:rsidP="00FD65EE">
            <w:pPr>
              <w:spacing w:before="60" w:after="60" w:line="360" w:lineRule="auto"/>
              <w:ind w:left="490" w:hanging="490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 xml:space="preserve">ARAŞTIRMACILARIN ÖZGEÇMİŞLERİ, </w:t>
            </w:r>
          </w:p>
          <w:p w:rsidR="008E3428" w:rsidRPr="00C6620F" w:rsidRDefault="008E3428" w:rsidP="00FD65EE">
            <w:pPr>
              <w:spacing w:before="60" w:after="60" w:line="360" w:lineRule="auto"/>
              <w:ind w:left="490" w:hanging="490"/>
              <w:rPr>
                <w:rFonts w:ascii="Times New Roman" w:hAnsi="Times New Roman"/>
                <w:b/>
                <w:szCs w:val="24"/>
                <w:lang w:val="tr-TR"/>
              </w:rPr>
            </w:pPr>
            <w:r w:rsidRPr="00C6620F">
              <w:rPr>
                <w:rFonts w:ascii="Times New Roman" w:hAnsi="Times New Roman"/>
                <w:b/>
                <w:sz w:val="22"/>
                <w:szCs w:val="24"/>
                <w:lang w:val="tr-TR"/>
              </w:rPr>
              <w:t>KONU İLE İLGİLİ YAYIN LİSTELERİ VE SERTİFİKALARI</w:t>
            </w:r>
          </w:p>
        </w:tc>
      </w:tr>
    </w:tbl>
    <w:p w:rsidR="008E3428" w:rsidRPr="00FD65EE" w:rsidRDefault="008E3428" w:rsidP="00F964FC">
      <w:pPr>
        <w:rPr>
          <w:lang w:val="tr-TR"/>
        </w:rPr>
      </w:pPr>
    </w:p>
    <w:sectPr w:rsidR="008E3428" w:rsidRPr="00FD65EE" w:rsidSect="00564933">
      <w:headerReference w:type="default" r:id="rId6"/>
      <w:footerReference w:type="default" r:id="rId7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56" w:rsidRDefault="00925656" w:rsidP="00564933">
      <w:r>
        <w:separator/>
      </w:r>
    </w:p>
  </w:endnote>
  <w:endnote w:type="continuationSeparator" w:id="0">
    <w:p w:rsidR="00925656" w:rsidRDefault="00925656" w:rsidP="0056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28" w:rsidRDefault="008E3428">
    <w:pPr>
      <w:pStyle w:val="AltBilgi"/>
      <w:jc w:val="center"/>
    </w:pPr>
    <w:r>
      <w:t>[</w:t>
    </w:r>
    <w:r w:rsidR="00BF4BCA">
      <w:fldChar w:fldCharType="begin"/>
    </w:r>
    <w:r w:rsidR="00BF4BCA">
      <w:instrText xml:space="preserve"> PAGE   \* MERGEFORMAT </w:instrText>
    </w:r>
    <w:r w:rsidR="00BF4BCA">
      <w:fldChar w:fldCharType="separate"/>
    </w:r>
    <w:r w:rsidR="003749C1">
      <w:rPr>
        <w:noProof/>
      </w:rPr>
      <w:t>6</w:t>
    </w:r>
    <w:r w:rsidR="00BF4BCA">
      <w:rPr>
        <w:noProof/>
      </w:rPr>
      <w:fldChar w:fldCharType="end"/>
    </w:r>
    <w:r>
      <w:t>]</w:t>
    </w:r>
  </w:p>
  <w:p w:rsidR="008E3428" w:rsidRDefault="008E34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56" w:rsidRDefault="00925656" w:rsidP="00564933">
      <w:r>
        <w:separator/>
      </w:r>
    </w:p>
  </w:footnote>
  <w:footnote w:type="continuationSeparator" w:id="0">
    <w:p w:rsidR="00925656" w:rsidRDefault="00925656" w:rsidP="0056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91" w:rsidRPr="00C57193" w:rsidRDefault="00F35891" w:rsidP="00F35891">
    <w:pPr>
      <w:pStyle w:val="a"/>
      <w:tabs>
        <w:tab w:val="clear" w:pos="4536"/>
        <w:tab w:val="clear" w:pos="9072"/>
      </w:tabs>
      <w:spacing w:line="360" w:lineRule="auto"/>
      <w:jc w:val="center"/>
      <w:rPr>
        <w:rFonts w:ascii="Arial" w:hAnsi="Arial" w:cs="Arial"/>
        <w:b/>
        <w:bCs/>
        <w:sz w:val="22"/>
      </w:rPr>
    </w:pPr>
    <w:r w:rsidRPr="00C57193">
      <w:rPr>
        <w:rFonts w:ascii="Arial" w:hAnsi="Arial" w:cs="Arial"/>
        <w:b/>
        <w:bCs/>
        <w:sz w:val="22"/>
      </w:rPr>
      <w:t xml:space="preserve">HALK SAĞLIĞI GENEL MÜDÜRLÜĞÜ </w:t>
    </w:r>
  </w:p>
  <w:p w:rsidR="00F35891" w:rsidRPr="00C57193" w:rsidRDefault="00F35891" w:rsidP="00F35891">
    <w:pPr>
      <w:pStyle w:val="a"/>
      <w:tabs>
        <w:tab w:val="clear" w:pos="4536"/>
        <w:tab w:val="clear" w:pos="9072"/>
      </w:tabs>
      <w:spacing w:line="360" w:lineRule="auto"/>
      <w:jc w:val="center"/>
      <w:rPr>
        <w:rFonts w:ascii="Arial" w:hAnsi="Arial" w:cs="Arial"/>
        <w:b/>
        <w:bCs/>
        <w:sz w:val="22"/>
      </w:rPr>
    </w:pPr>
    <w:r w:rsidRPr="00C57193">
      <w:rPr>
        <w:rFonts w:ascii="Arial" w:hAnsi="Arial" w:cs="Arial"/>
        <w:b/>
        <w:bCs/>
        <w:sz w:val="22"/>
      </w:rPr>
      <w:t xml:space="preserve"> HAYVAN DENEYLERİ YEREL ETİK KURUL</w:t>
    </w:r>
    <w:r>
      <w:rPr>
        <w:rFonts w:ascii="Arial" w:hAnsi="Arial" w:cs="Arial"/>
        <w:b/>
        <w:bCs/>
        <w:sz w:val="22"/>
      </w:rPr>
      <w:t>U</w:t>
    </w:r>
    <w:r w:rsidRPr="00C57193">
      <w:rPr>
        <w:rFonts w:ascii="Arial" w:hAnsi="Arial" w:cs="Arial"/>
        <w:b/>
        <w:bCs/>
        <w:sz w:val="22"/>
      </w:rPr>
      <w:t xml:space="preserve"> YÖNERGESİ</w:t>
    </w:r>
  </w:p>
  <w:p w:rsidR="008E3428" w:rsidRPr="00F35891" w:rsidRDefault="00F35891" w:rsidP="00F35891">
    <w:pPr>
      <w:pStyle w:val="a"/>
      <w:tabs>
        <w:tab w:val="clear" w:pos="4536"/>
        <w:tab w:val="clear" w:pos="9072"/>
      </w:tabs>
      <w:spacing w:line="360" w:lineRule="auto"/>
      <w:jc w:val="center"/>
      <w:rPr>
        <w:rFonts w:ascii="Arial" w:hAnsi="Arial" w:cs="Arial"/>
        <w:b/>
        <w:bCs/>
        <w:color w:val="FF0000"/>
      </w:rPr>
    </w:pPr>
    <w:r w:rsidRPr="00F35891">
      <w:rPr>
        <w:rFonts w:ascii="Arial" w:hAnsi="Arial" w:cs="Arial"/>
        <w:b/>
        <w:bCs/>
        <w:color w:val="FF0000"/>
        <w:sz w:val="22"/>
      </w:rPr>
      <w:t xml:space="preserve">HADYEK </w:t>
    </w:r>
    <w:r w:rsidR="008E3428" w:rsidRPr="00F35891">
      <w:rPr>
        <w:rFonts w:ascii="Arial" w:hAnsi="Arial" w:cs="Arial"/>
        <w:b/>
        <w:bCs/>
        <w:color w:val="FF0000"/>
      </w:rPr>
      <w:t>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33"/>
    <w:rsid w:val="00031388"/>
    <w:rsid w:val="000C3536"/>
    <w:rsid w:val="000F6571"/>
    <w:rsid w:val="00137A2F"/>
    <w:rsid w:val="003749C1"/>
    <w:rsid w:val="0038169F"/>
    <w:rsid w:val="00394DAB"/>
    <w:rsid w:val="003D5FBF"/>
    <w:rsid w:val="0052549F"/>
    <w:rsid w:val="00564933"/>
    <w:rsid w:val="0058039C"/>
    <w:rsid w:val="0066030F"/>
    <w:rsid w:val="006B1416"/>
    <w:rsid w:val="007F639B"/>
    <w:rsid w:val="0080577F"/>
    <w:rsid w:val="00843AE8"/>
    <w:rsid w:val="00847F3B"/>
    <w:rsid w:val="008C7FBC"/>
    <w:rsid w:val="008D5A1D"/>
    <w:rsid w:val="008E3428"/>
    <w:rsid w:val="00925656"/>
    <w:rsid w:val="00986F5A"/>
    <w:rsid w:val="009E4FFD"/>
    <w:rsid w:val="00AB26AF"/>
    <w:rsid w:val="00AC02D1"/>
    <w:rsid w:val="00B328A7"/>
    <w:rsid w:val="00BF4BCA"/>
    <w:rsid w:val="00C6620F"/>
    <w:rsid w:val="00C8745C"/>
    <w:rsid w:val="00E45386"/>
    <w:rsid w:val="00E90B7B"/>
    <w:rsid w:val="00EC5628"/>
    <w:rsid w:val="00F35891"/>
    <w:rsid w:val="00F964FC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E6EF1"/>
  <w15:docId w15:val="{F732B6C6-4806-4276-9CB4-6AA9A9FF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33"/>
    <w:rPr>
      <w:rFonts w:ascii="Times" w:hAnsi="Times"/>
      <w:sz w:val="24"/>
      <w:szCs w:val="20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564933"/>
    <w:pPr>
      <w:keepNext/>
      <w:jc w:val="center"/>
      <w:outlineLvl w:val="0"/>
    </w:pPr>
    <w:rPr>
      <w:rFonts w:ascii="Times New Roman" w:eastAsia="Times New Roman" w:hAnsi="Times New Roman"/>
      <w:b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64933"/>
    <w:rPr>
      <w:rFonts w:ascii="Times New Roman" w:hAnsi="Times New Roman" w:cs="Times New Roman"/>
      <w:b/>
      <w:sz w:val="20"/>
      <w:szCs w:val="20"/>
    </w:rPr>
  </w:style>
  <w:style w:type="table" w:styleId="TabloKlavuzu">
    <w:name w:val="Table Grid"/>
    <w:basedOn w:val="NormalTablo"/>
    <w:uiPriority w:val="99"/>
    <w:rsid w:val="005649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649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64933"/>
    <w:rPr>
      <w:rFonts w:ascii="Times" w:eastAsia="Times New Roman" w:hAnsi="Times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5649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64933"/>
    <w:rPr>
      <w:rFonts w:ascii="Times" w:eastAsia="Times New Roman" w:hAnsi="Times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rsid w:val="005649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64933"/>
    <w:rPr>
      <w:rFonts w:ascii="Tahoma" w:eastAsia="Times New Roman" w:hAnsi="Tahoma" w:cs="Tahoma"/>
      <w:sz w:val="16"/>
      <w:szCs w:val="16"/>
      <w:lang w:val="en-US"/>
    </w:rPr>
  </w:style>
  <w:style w:type="paragraph" w:styleId="GvdeMetni">
    <w:name w:val="Body Text"/>
    <w:basedOn w:val="Normal"/>
    <w:link w:val="GvdeMetniChar"/>
    <w:uiPriority w:val="99"/>
    <w:rsid w:val="009E4FFD"/>
    <w:pPr>
      <w:jc w:val="both"/>
    </w:pPr>
    <w:rPr>
      <w:rFonts w:ascii="Arial" w:eastAsia="Times New Roman" w:hAnsi="Arial"/>
      <w:b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9E4FFD"/>
    <w:rPr>
      <w:rFonts w:ascii="Arial" w:hAnsi="Arial" w:cs="Times New Roman"/>
      <w:b/>
      <w:sz w:val="20"/>
      <w:szCs w:val="20"/>
      <w:lang w:val="en-US"/>
    </w:rPr>
  </w:style>
  <w:style w:type="paragraph" w:customStyle="1" w:styleId="a">
    <w:basedOn w:val="Normal"/>
    <w:next w:val="stBilgi"/>
    <w:rsid w:val="00F35891"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BÖLÜM 1: ARAŞTIRMA İÇERİĞİ VE ARAŞTIRICILAR</vt:lpstr>
    </vt:vector>
  </TitlesOfParts>
  <Company>CC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 1: ARAŞTIRMA İÇERİĞİ VE ARAŞTIRICILAR</dc:title>
  <dc:creator>CC</dc:creator>
  <cp:lastModifiedBy>DOGA YAŞAR</cp:lastModifiedBy>
  <cp:revision>5</cp:revision>
  <dcterms:created xsi:type="dcterms:W3CDTF">2022-01-10T12:10:00Z</dcterms:created>
  <dcterms:modified xsi:type="dcterms:W3CDTF">2024-11-04T07:10:00Z</dcterms:modified>
</cp:coreProperties>
</file>