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6" w:rsidRPr="00763BBC" w:rsidRDefault="009B7FED" w:rsidP="009118E0">
      <w:pPr>
        <w:ind w:left="0"/>
        <w:rPr>
          <w:szCs w:val="24"/>
        </w:rPr>
        <w:sectPr w:rsidR="00973C36" w:rsidRPr="00763BBC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49EC674" wp14:editId="4A300EB5">
            <wp:simplePos x="0" y="0"/>
            <wp:positionH relativeFrom="column">
              <wp:posOffset>-524510</wp:posOffset>
            </wp:positionH>
            <wp:positionV relativeFrom="paragraph">
              <wp:posOffset>1270</wp:posOffset>
            </wp:positionV>
            <wp:extent cx="1828800" cy="1384300"/>
            <wp:effectExtent l="0" t="0" r="0" b="0"/>
            <wp:wrapThrough wrapText="bothSides">
              <wp:wrapPolygon edited="0">
                <wp:start x="8775" y="892"/>
                <wp:lineTo x="7650" y="1783"/>
                <wp:lineTo x="5175" y="5053"/>
                <wp:lineTo x="5175" y="7431"/>
                <wp:lineTo x="6525" y="10998"/>
                <wp:lineTo x="0" y="12782"/>
                <wp:lineTo x="0" y="14862"/>
                <wp:lineTo x="4950" y="15754"/>
                <wp:lineTo x="2925" y="18429"/>
                <wp:lineTo x="3150" y="19618"/>
                <wp:lineTo x="16200" y="19618"/>
                <wp:lineTo x="16425" y="18727"/>
                <wp:lineTo x="15525" y="17240"/>
                <wp:lineTo x="14175" y="15754"/>
                <wp:lineTo x="19800" y="14565"/>
                <wp:lineTo x="19575" y="12484"/>
                <wp:lineTo x="12600" y="10998"/>
                <wp:lineTo x="13950" y="7134"/>
                <wp:lineTo x="14175" y="5053"/>
                <wp:lineTo x="11700" y="1783"/>
                <wp:lineTo x="10350" y="892"/>
                <wp:lineTo x="8775" y="892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2E69E" wp14:editId="30D63130">
                <wp:simplePos x="0" y="0"/>
                <wp:positionH relativeFrom="margin">
                  <wp:posOffset>1328420</wp:posOffset>
                </wp:positionH>
                <wp:positionV relativeFrom="paragraph">
                  <wp:posOffset>214107</wp:posOffset>
                </wp:positionV>
                <wp:extent cx="471551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5FFC1" id="Düz Bağlayıcı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" strokecolor="red" strokeweight="2pt">
                <v:stroke joinstyle="miter"/>
                <w10:wrap anchorx="margin"/>
              </v:line>
            </w:pict>
          </mc:Fallback>
        </mc:AlternateContent>
      </w:r>
    </w:p>
    <w:p w:rsidR="00E104CE" w:rsidRPr="00763BBC" w:rsidRDefault="002C51A9" w:rsidP="00973C36">
      <w:pPr>
        <w:ind w:left="0"/>
        <w:rPr>
          <w:szCs w:val="24"/>
        </w:rPr>
      </w:pPr>
      <w:r w:rsidRPr="002C51A9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1300480</wp:posOffset>
                </wp:positionH>
                <wp:positionV relativeFrom="paragraph">
                  <wp:posOffset>55880</wp:posOffset>
                </wp:positionV>
                <wp:extent cx="4352290" cy="510540"/>
                <wp:effectExtent l="0" t="0" r="0" b="3810"/>
                <wp:wrapThrough wrapText="bothSides">
                  <wp:wrapPolygon edited="0">
                    <wp:start x="284" y="0"/>
                    <wp:lineTo x="284" y="20955"/>
                    <wp:lineTo x="21272" y="20955"/>
                    <wp:lineTo x="21272" y="0"/>
                    <wp:lineTo x="284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4D02AD" w:rsidRDefault="004D02AD" w:rsidP="00312C42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D02AD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BİLGİ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2.4pt;margin-top:4.4pt;width:342.7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" filled="f" stroked="f">
                <v:textbox>
                  <w:txbxContent>
                    <w:p w:rsidR="002C51A9" w:rsidRPr="004D02AD" w:rsidRDefault="004D02AD" w:rsidP="00312C42">
                      <w:pPr>
                        <w:jc w:val="center"/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D02AD"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  <w:szCs w:val="32"/>
                        </w:rPr>
                        <w:t>BİLGİ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Default="00205D9F" w:rsidP="002C51A9">
      <w:pPr>
        <w:spacing w:line="360" w:lineRule="auto"/>
        <w:ind w:left="7788"/>
        <w:rPr>
          <w:rFonts w:ascii="Bahnschrift SemiBold" w:hAnsi="Bahnschrift SemiBold"/>
          <w:color w:val="FF0000"/>
          <w:szCs w:val="24"/>
        </w:rPr>
      </w:pPr>
      <w:r w:rsidRPr="00205D9F"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1187189</wp:posOffset>
                </wp:positionH>
                <wp:positionV relativeFrom="paragraph">
                  <wp:posOffset>399415</wp:posOffset>
                </wp:positionV>
                <wp:extent cx="4647600" cy="40680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AC3037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placeholder>
                                  <w:docPart w:val="F4747687511D4ADAB5866E0DCE1D6088"/>
                                </w:placeholder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9B7FED">
                                  <w:rPr>
                                    <w:rFonts w:ascii="Arial Narrow" w:hAnsi="Arial Narrow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Kronik Hastalıklar ve Yaşlı Sağlığı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3.5pt;margin-top:31.45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" filled="f" stroked="f">
                <v:textbox>
                  <w:txbxContent>
                    <w:p w:rsidR="00205D9F" w:rsidRDefault="00AC3037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 Narrow" w:hAnsi="Arial Narrow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placeholder>
                            <w:docPart w:val="F4747687511D4ADAB5866E0DCE1D6088"/>
                          </w:placeholder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9B7FED">
                            <w:rPr>
                              <w:rFonts w:ascii="Arial Narrow" w:hAnsi="Arial Narrow"/>
                              <w:color w:val="767171" w:themeColor="background2" w:themeShade="80"/>
                              <w:sz w:val="22"/>
                              <w:szCs w:val="24"/>
                            </w:rPr>
                            <w:t>Kronik Hastalıklar ve Yaşlı Sağlığı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1A9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9EC" wp14:editId="69922556">
                <wp:simplePos x="0" y="0"/>
                <wp:positionH relativeFrom="margin">
                  <wp:posOffset>1322705</wp:posOffset>
                </wp:positionH>
                <wp:positionV relativeFrom="paragraph">
                  <wp:posOffset>458993</wp:posOffset>
                </wp:positionV>
                <wp:extent cx="4715510" cy="0"/>
                <wp:effectExtent l="0" t="0" r="0" b="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E6782" id="Düz Bağlayıcı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" strokecolor="red" strokeweight="2pt">
                <v:stroke joinstyle="miter"/>
                <w10:wrap anchorx="margin"/>
              </v:line>
            </w:pict>
          </mc:Fallback>
        </mc:AlternateContent>
      </w:r>
      <w:r w:rsidR="002C51A9">
        <w:rPr>
          <w:rFonts w:ascii="Bahnschrift SemiBold" w:hAnsi="Bahnschrift SemiBold"/>
          <w:color w:val="FF0000"/>
          <w:szCs w:val="24"/>
        </w:rPr>
        <w:t xml:space="preserve">                                       </w:t>
      </w:r>
      <w:sdt>
        <w:sdtPr>
          <w:rPr>
            <w:rFonts w:ascii="Bahnschrift SemiBold" w:hAnsi="Bahnschrift SemiBold"/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19-05-24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A03172">
            <w:rPr>
              <w:rFonts w:ascii="Bahnschrift SemiBold" w:hAnsi="Bahnschrift SemiBold"/>
              <w:color w:val="FF0000"/>
              <w:szCs w:val="24"/>
            </w:rPr>
            <w:t>24</w:t>
          </w:r>
          <w:r w:rsidR="00B22A98">
            <w:rPr>
              <w:rFonts w:ascii="Bahnschrift SemiBold" w:hAnsi="Bahnschrift SemiBold"/>
              <w:color w:val="FF0000"/>
              <w:szCs w:val="24"/>
            </w:rPr>
            <w:t>.05.2019</w:t>
          </w:r>
        </w:sdtContent>
      </w:sdt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4E7F72" w:rsidRDefault="004E7F7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8A0DF2" w:rsidRDefault="008A0DF2" w:rsidP="004E7F72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DD5F41" w:rsidRPr="00DD5F41" w:rsidRDefault="00DD5F41" w:rsidP="00DD5F41">
      <w:pPr>
        <w:keepNext/>
        <w:numPr>
          <w:ilvl w:val="0"/>
          <w:numId w:val="1"/>
        </w:numPr>
        <w:suppressAutoHyphens/>
        <w:spacing w:before="0" w:after="0" w:line="240" w:lineRule="auto"/>
        <w:ind w:right="0"/>
        <w:jc w:val="center"/>
        <w:outlineLvl w:val="0"/>
        <w:rPr>
          <w:rFonts w:ascii="Arial" w:eastAsia="Times New Roman" w:hAnsi="Arial" w:cs="Arial"/>
          <w:b/>
          <w:color w:val="C00000"/>
          <w:sz w:val="28"/>
          <w:szCs w:val="15"/>
          <w:lang w:eastAsia="ar-SA"/>
        </w:rPr>
      </w:pPr>
      <w:r w:rsidRPr="00DD5F41">
        <w:rPr>
          <w:rFonts w:ascii="Arial" w:eastAsia="Times New Roman" w:hAnsi="Arial" w:cs="Arial"/>
          <w:b/>
          <w:color w:val="C00000"/>
          <w:sz w:val="28"/>
          <w:szCs w:val="15"/>
          <w:lang w:eastAsia="ar-SA"/>
        </w:rPr>
        <w:t>ULUSAL KAZA, YARALANMA ÖNLEME VE KONTROL PROGRAMI HAZIRLIK ÇALIŞTAYI</w:t>
      </w:r>
    </w:p>
    <w:p w:rsidR="00DD5F41" w:rsidRPr="00DD5F41" w:rsidRDefault="00DD5F41" w:rsidP="00DD5F41">
      <w:pPr>
        <w:suppressAutoHyphens/>
        <w:spacing w:before="0" w:after="0" w:line="240" w:lineRule="auto"/>
        <w:ind w:left="0" w:right="0"/>
        <w:rPr>
          <w:rFonts w:ascii="Arial" w:eastAsia="Times New Roman" w:hAnsi="Arial" w:cs="Arial"/>
          <w:bCs/>
          <w:szCs w:val="15"/>
          <w:lang w:eastAsia="ar-SA"/>
        </w:rPr>
      </w:pPr>
    </w:p>
    <w:p w:rsidR="00DD5F41" w:rsidRPr="00DD5F41" w:rsidRDefault="00DD5F41" w:rsidP="00DD5F41">
      <w:pPr>
        <w:keepNext/>
        <w:suppressAutoHyphens/>
        <w:spacing w:before="0" w:after="0" w:line="240" w:lineRule="auto"/>
        <w:ind w:left="3834" w:right="0" w:firstLine="420"/>
        <w:outlineLvl w:val="0"/>
        <w:rPr>
          <w:rFonts w:eastAsia="Times New Roman"/>
          <w:b/>
          <w:bCs/>
          <w:color w:val="C00000"/>
          <w:sz w:val="28"/>
          <w:szCs w:val="28"/>
          <w:lang w:eastAsia="ar-SA"/>
        </w:rPr>
      </w:pPr>
      <w:r w:rsidRPr="00DD5F41">
        <w:rPr>
          <w:rFonts w:eastAsia="Times New Roman"/>
          <w:b/>
          <w:bCs/>
          <w:color w:val="C00000"/>
          <w:sz w:val="28"/>
          <w:szCs w:val="28"/>
          <w:lang w:eastAsia="ar-SA"/>
        </w:rPr>
        <w:t>BİLGİ NOTU</w:t>
      </w:r>
    </w:p>
    <w:p w:rsidR="00DD5F41" w:rsidRPr="00DD5F41" w:rsidRDefault="00DD5F41" w:rsidP="00DD5F41">
      <w:pPr>
        <w:suppressAutoHyphens/>
        <w:spacing w:before="0" w:after="0" w:line="240" w:lineRule="auto"/>
        <w:ind w:left="0" w:right="0"/>
        <w:rPr>
          <w:rFonts w:ascii="Arial" w:eastAsia="Times New Roman" w:hAnsi="Arial" w:cs="Arial"/>
          <w:bCs/>
          <w:szCs w:val="15"/>
          <w:lang w:eastAsia="ar-SA"/>
        </w:rPr>
      </w:pPr>
    </w:p>
    <w:p w:rsidR="00DD5F41" w:rsidRPr="00DD5F41" w:rsidRDefault="00DD5F41" w:rsidP="00DD5F41">
      <w:pPr>
        <w:keepNext/>
        <w:numPr>
          <w:ilvl w:val="0"/>
          <w:numId w:val="1"/>
        </w:numPr>
        <w:suppressAutoHyphens/>
        <w:spacing w:before="0" w:after="0" w:line="240" w:lineRule="auto"/>
        <w:ind w:right="0"/>
        <w:jc w:val="center"/>
        <w:outlineLvl w:val="0"/>
        <w:rPr>
          <w:rFonts w:ascii="Arial" w:eastAsia="Times New Roman" w:hAnsi="Arial" w:cs="Arial"/>
          <w:b/>
          <w:color w:val="C00000"/>
          <w:sz w:val="28"/>
          <w:szCs w:val="15"/>
          <w:lang w:eastAsia="ar-SA"/>
        </w:rPr>
      </w:pPr>
      <w:r w:rsidRPr="00DD5F41">
        <w:rPr>
          <w:rFonts w:ascii="Arial" w:eastAsia="Times New Roman" w:hAnsi="Arial" w:cs="Arial"/>
          <w:b/>
          <w:color w:val="C00000"/>
          <w:sz w:val="28"/>
          <w:szCs w:val="15"/>
          <w:lang w:eastAsia="ar-SA"/>
        </w:rPr>
        <w:t>25-26 KASIM 2015 ANKARA</w:t>
      </w:r>
    </w:p>
    <w:p w:rsidR="00DD5F41" w:rsidRPr="00DD5F41" w:rsidRDefault="00DD5F41" w:rsidP="00DD5F41">
      <w:pPr>
        <w:suppressAutoHyphens/>
        <w:spacing w:before="0" w:after="0" w:line="240" w:lineRule="auto"/>
        <w:ind w:left="0" w:right="0"/>
        <w:rPr>
          <w:rFonts w:ascii="Arial" w:eastAsia="Times New Roman" w:hAnsi="Arial" w:cs="Arial"/>
          <w:bCs/>
          <w:szCs w:val="15"/>
          <w:lang w:eastAsia="ar-SA"/>
        </w:rPr>
      </w:pPr>
    </w:p>
    <w:p w:rsidR="00DD5F41" w:rsidRPr="00DD5F41" w:rsidRDefault="00DD5F41" w:rsidP="00DD5F41">
      <w:pPr>
        <w:suppressAutoHyphens/>
        <w:spacing w:before="0" w:after="0" w:line="240" w:lineRule="auto"/>
        <w:ind w:left="0" w:right="0"/>
        <w:rPr>
          <w:rFonts w:ascii="Arial" w:eastAsia="Times New Roman" w:hAnsi="Arial" w:cs="Arial"/>
          <w:b/>
          <w:bCs/>
          <w:color w:val="C00000"/>
          <w:szCs w:val="15"/>
          <w:lang w:eastAsia="ar-SA"/>
        </w:rPr>
      </w:pPr>
      <w:r w:rsidRPr="00DD5F41">
        <w:rPr>
          <w:rFonts w:ascii="Arial" w:eastAsia="Times New Roman" w:hAnsi="Arial" w:cs="Arial"/>
          <w:b/>
          <w:bCs/>
          <w:color w:val="C00000"/>
          <w:szCs w:val="15"/>
          <w:lang w:eastAsia="ar-SA"/>
        </w:rPr>
        <w:t xml:space="preserve">                                               </w:t>
      </w:r>
    </w:p>
    <w:p w:rsidR="00DD5F41" w:rsidRPr="00DD5F41" w:rsidRDefault="00DD5F41" w:rsidP="00DD5F41">
      <w:pPr>
        <w:keepNext/>
        <w:numPr>
          <w:ilvl w:val="0"/>
          <w:numId w:val="1"/>
        </w:numPr>
        <w:suppressAutoHyphens/>
        <w:spacing w:before="0" w:after="0" w:line="240" w:lineRule="auto"/>
        <w:ind w:left="57" w:right="0"/>
        <w:jc w:val="both"/>
        <w:outlineLvl w:val="0"/>
        <w:rPr>
          <w:rFonts w:ascii="Arial" w:eastAsia="Times New Roman" w:hAnsi="Arial" w:cs="Arial"/>
          <w:b/>
          <w:szCs w:val="24"/>
          <w:lang w:eastAsia="tr-TR"/>
        </w:rPr>
      </w:pPr>
    </w:p>
    <w:p w:rsidR="00DD5F41" w:rsidRPr="00DD5F41" w:rsidRDefault="00DD5F41" w:rsidP="00DD5F41">
      <w:pPr>
        <w:widowControl w:val="0"/>
        <w:spacing w:before="0" w:after="0" w:line="240" w:lineRule="auto"/>
        <w:ind w:left="0" w:right="0" w:firstLine="708"/>
        <w:jc w:val="both"/>
        <w:rPr>
          <w:rFonts w:eastAsia="Times New Roman"/>
          <w:b/>
          <w:bCs/>
          <w:noProof/>
          <w:color w:val="000000"/>
          <w:kern w:val="28"/>
          <w:szCs w:val="24"/>
          <w:lang w:eastAsia="tr-TR"/>
        </w:rPr>
      </w:pPr>
      <w:r w:rsidRPr="00DD5F41">
        <w:rPr>
          <w:rFonts w:eastAsia="Times New Roman"/>
          <w:b/>
          <w:color w:val="000000"/>
          <w:kern w:val="28"/>
          <w:szCs w:val="24"/>
          <w:lang w:eastAsia="tr-TR"/>
        </w:rPr>
        <w:t xml:space="preserve">Kaza ve yaralanmaları engellemeye yönelik ihtiyaç duyulan çalışmaların güvenilir ve </w:t>
      </w:r>
      <w:proofErr w:type="gramStart"/>
      <w:r w:rsidRPr="00DD5F41">
        <w:rPr>
          <w:rFonts w:eastAsia="Times New Roman"/>
          <w:b/>
          <w:color w:val="000000"/>
          <w:kern w:val="28"/>
          <w:szCs w:val="24"/>
          <w:lang w:eastAsia="tr-TR"/>
        </w:rPr>
        <w:t>kaliteli  olarak</w:t>
      </w:r>
      <w:proofErr w:type="gramEnd"/>
      <w:r w:rsidRPr="00DD5F41">
        <w:rPr>
          <w:rFonts w:eastAsia="Times New Roman"/>
          <w:b/>
          <w:color w:val="000000"/>
          <w:kern w:val="28"/>
          <w:szCs w:val="24"/>
          <w:lang w:eastAsia="tr-TR"/>
        </w:rPr>
        <w:t xml:space="preserve"> sürdürülebilirliğinin sağlanması, buna bağlı olarak engelliliğin önlenmesi ve mevcut düzenlemeler ile uyumluluğun artırılması dahil olmak üzere ulusal kaza ve yaralanma önleme ve kontrol programları geliştirmek, uygulamak ve değerlendirmek</w:t>
      </w:r>
      <w:r w:rsidRPr="00DD5F41">
        <w:rPr>
          <w:rFonts w:eastAsia="Times New Roman"/>
          <w:b/>
          <w:bCs/>
          <w:color w:val="000000"/>
          <w:kern w:val="28"/>
          <w:szCs w:val="24"/>
          <w:lang w:eastAsia="tr-TR"/>
        </w:rPr>
        <w:t xml:space="preserve"> amacıyla; 25-26 Kasım 2015 tarihleri arasında Ankara’da</w:t>
      </w:r>
      <w:r w:rsidRPr="00DD5F41">
        <w:rPr>
          <w:rFonts w:eastAsia="Times New Roman"/>
          <w:b/>
          <w:bCs/>
          <w:noProof/>
          <w:color w:val="000000"/>
          <w:kern w:val="28"/>
          <w:szCs w:val="24"/>
          <w:lang w:eastAsia="tr-TR"/>
        </w:rPr>
        <w:t xml:space="preserve"> </w:t>
      </w:r>
      <w:r w:rsidRPr="00DD5F41">
        <w:rPr>
          <w:rFonts w:eastAsia="Times New Roman"/>
          <w:b/>
          <w:bCs/>
          <w:noProof/>
          <w:kern w:val="28"/>
          <w:szCs w:val="24"/>
          <w:lang w:eastAsia="tr-TR"/>
        </w:rPr>
        <w:t>Kurumumuz</w:t>
      </w:r>
      <w:r w:rsidRPr="00DD5F41">
        <w:rPr>
          <w:rFonts w:eastAsia="Times New Roman"/>
          <w:b/>
          <w:bCs/>
          <w:noProof/>
          <w:color w:val="000000"/>
          <w:kern w:val="28"/>
          <w:szCs w:val="24"/>
          <w:lang w:eastAsia="tr-TR"/>
        </w:rPr>
        <w:t xml:space="preserve"> öncülüğünde, Bakanlığımız yetkilileri, akademisyenler, ilgili Kamu Kurum ve Kuruluş temsilcileri ve ilgili Dernek temsilcilerinin katılımıyla “Ulusal Kaza ve Yaralanma Önleme ve Kontrol Programı” hazırlık çalıştayı ülkemizde ilk defa gerçekleştirilmiştir.</w:t>
      </w:r>
    </w:p>
    <w:p w:rsidR="00DD5F41" w:rsidRPr="00DD5F41" w:rsidRDefault="00DD5F41" w:rsidP="00DD5F41">
      <w:pPr>
        <w:suppressAutoHyphens/>
        <w:spacing w:before="0" w:after="0" w:line="240" w:lineRule="auto"/>
        <w:ind w:left="0" w:right="0" w:firstLine="708"/>
        <w:jc w:val="both"/>
        <w:rPr>
          <w:rFonts w:eastAsia="Times New Roman"/>
          <w:b/>
          <w:szCs w:val="24"/>
          <w:lang w:eastAsia="tr-TR"/>
        </w:rPr>
      </w:pPr>
    </w:p>
    <w:p w:rsidR="00DD5F41" w:rsidRPr="00DD5F41" w:rsidRDefault="00DD5F41" w:rsidP="00DD5F41">
      <w:pPr>
        <w:suppressAutoHyphens/>
        <w:spacing w:before="0" w:after="0" w:line="240" w:lineRule="auto"/>
        <w:ind w:left="0" w:right="0" w:firstLine="708"/>
        <w:jc w:val="both"/>
        <w:rPr>
          <w:rFonts w:eastAsia="Times New Roman"/>
          <w:b/>
          <w:bCs/>
          <w:noProof/>
          <w:color w:val="000000"/>
          <w:kern w:val="28"/>
          <w:szCs w:val="24"/>
          <w:lang w:eastAsia="tr-TR"/>
        </w:rPr>
      </w:pPr>
      <w:r w:rsidRPr="00DD5F41">
        <w:rPr>
          <w:rFonts w:eastAsia="Times New Roman"/>
          <w:b/>
          <w:noProof/>
          <w:szCs w:val="24"/>
          <w:lang w:eastAsia="ar-SA"/>
        </w:rPr>
        <w:t xml:space="preserve">Farkındalık, Risk faktörleri ve Önleme Stratejileri, Acil Durumlara Müdahale ve Erken Tanı, Komplikasyonların önlenmesi ve İzleme Değerlendirme olmak üzere 5 çalışma grubundan oluşan çalıştaya toplam 61 kişi katılmıştır. </w:t>
      </w:r>
    </w:p>
    <w:p w:rsidR="00DD5F41" w:rsidRPr="00DD5F41" w:rsidRDefault="00DD5F41" w:rsidP="00DD5F41">
      <w:pPr>
        <w:widowControl w:val="0"/>
        <w:spacing w:before="0" w:after="0" w:line="240" w:lineRule="auto"/>
        <w:ind w:left="0" w:right="0" w:firstLine="708"/>
        <w:jc w:val="both"/>
        <w:rPr>
          <w:rFonts w:eastAsia="Times New Roman"/>
          <w:b/>
          <w:bCs/>
          <w:noProof/>
          <w:color w:val="000000"/>
          <w:kern w:val="28"/>
          <w:sz w:val="28"/>
          <w:szCs w:val="28"/>
          <w:lang w:eastAsia="tr-TR"/>
        </w:rPr>
      </w:pPr>
      <w:r w:rsidRPr="00DD5F41">
        <w:rPr>
          <w:rFonts w:eastAsia="Times New Roman"/>
          <w:b/>
          <w:bCs/>
          <w:noProof/>
          <w:color w:val="000000"/>
          <w:kern w:val="28"/>
          <w:szCs w:val="24"/>
          <w:lang w:eastAsia="tr-TR"/>
        </w:rPr>
        <w:t xml:space="preserve"> </w:t>
      </w:r>
    </w:p>
    <w:p w:rsidR="00DD5F41" w:rsidRPr="00DD5F41" w:rsidRDefault="00DD5F41" w:rsidP="00DD5F41">
      <w:pPr>
        <w:spacing w:before="0" w:after="0" w:line="360" w:lineRule="auto"/>
        <w:ind w:left="0" w:right="0" w:firstLine="708"/>
        <w:contextualSpacing/>
        <w:rPr>
          <w:rFonts w:eastAsia="Calibri"/>
          <w:sz w:val="28"/>
          <w:szCs w:val="28"/>
        </w:rPr>
      </w:pPr>
    </w:p>
    <w:p w:rsidR="00DD5F41" w:rsidRPr="00DD5F41" w:rsidRDefault="00DD5F41" w:rsidP="00DD5F41">
      <w:pPr>
        <w:widowControl w:val="0"/>
        <w:tabs>
          <w:tab w:val="center" w:pos="5493"/>
          <w:tab w:val="left" w:pos="7395"/>
        </w:tabs>
        <w:spacing w:before="0" w:after="0" w:line="276" w:lineRule="auto"/>
        <w:ind w:left="0" w:right="0" w:firstLine="708"/>
        <w:jc w:val="both"/>
        <w:rPr>
          <w:rFonts w:eastAsia="Times New Roman"/>
          <w:bCs/>
          <w:noProof/>
          <w:color w:val="000000"/>
          <w:kern w:val="28"/>
          <w:szCs w:val="24"/>
          <w:lang w:eastAsia="tr-TR"/>
        </w:rPr>
      </w:pP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1389380</wp:posOffset>
            </wp:positionV>
            <wp:extent cx="1642745" cy="1543050"/>
            <wp:effectExtent l="0" t="0" r="0" b="0"/>
            <wp:wrapSquare wrapText="right"/>
            <wp:docPr id="10" name="Resim 10" descr="IMG_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t xml:space="preserve">     </w:t>
      </w: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drawing>
          <wp:inline distT="0" distB="0" distL="0" distR="0">
            <wp:extent cx="1724025" cy="1076325"/>
            <wp:effectExtent l="0" t="0" r="9525" b="9525"/>
            <wp:docPr id="9" name="Resim 9" descr="D:\Users\yakup.eroglu\Desktop\kaza yaralnma\IMG_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Users\yakup.eroglu\Desktop\kaza yaralnma\IMG_61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tab/>
        <w:t xml:space="preserve">  </w:t>
      </w: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drawing>
          <wp:inline distT="0" distB="0" distL="0" distR="0">
            <wp:extent cx="1695450" cy="1371600"/>
            <wp:effectExtent l="0" t="0" r="0" b="0"/>
            <wp:docPr id="5" name="Resim 5" descr="D:\Users\yakup.eroglu\Desktop\kaza yaralnma\IMG_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:\Users\yakup.eroglu\Desktop\kaza yaralnma\IMG_6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t xml:space="preserve"> </w:t>
      </w: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tab/>
      </w:r>
      <w:r w:rsidRPr="00DD5F41">
        <w:rPr>
          <w:rFonts w:ascii="Georgia" w:eastAsia="Times New Roman" w:hAnsi="Georgia"/>
          <w:noProof/>
          <w:color w:val="000000"/>
          <w:kern w:val="28"/>
          <w:sz w:val="16"/>
          <w:szCs w:val="16"/>
          <w:lang w:eastAsia="tr-TR"/>
        </w:rPr>
        <w:drawing>
          <wp:inline distT="0" distB="0" distL="0" distR="0">
            <wp:extent cx="1533525" cy="1371600"/>
            <wp:effectExtent l="0" t="0" r="9525" b="0"/>
            <wp:docPr id="2" name="Resim 2" descr="D:\Users\yakup.eroglu\Desktop\kaza yaralnma\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Users\yakup.eroglu\Desktop\kaza yaralnma\IMG_61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2" w:rsidRDefault="00DD5F41" w:rsidP="00DD5F41">
      <w:pPr>
        <w:spacing w:after="0" w:line="240" w:lineRule="auto"/>
        <w:textAlignment w:val="baseline"/>
        <w:rPr>
          <w:rFonts w:eastAsia="Times New Roman"/>
          <w:b/>
          <w:bCs/>
          <w:sz w:val="21"/>
          <w:szCs w:val="21"/>
          <w:bdr w:val="none" w:sz="0" w:space="0" w:color="auto" w:frame="1"/>
          <w:lang w:eastAsia="tr-TR"/>
        </w:rPr>
      </w:pPr>
      <w:r w:rsidRPr="00DD5F41">
        <w:rPr>
          <w:rFonts w:ascii="Arial" w:eastAsia="Times New Roman" w:hAnsi="Arial" w:cs="Arial"/>
          <w:bCs/>
          <w:noProof/>
          <w:szCs w:val="15"/>
          <w:lang w:eastAsia="tr-TR"/>
        </w:rPr>
        <w:t xml:space="preserve">   </w:t>
      </w:r>
      <w:r w:rsidRPr="00DD5F41">
        <w:rPr>
          <w:rFonts w:ascii="Arial" w:eastAsia="Times New Roman" w:hAnsi="Arial" w:cs="Arial"/>
          <w:bCs/>
          <w:noProof/>
          <w:szCs w:val="15"/>
          <w:lang w:eastAsia="tr-TR"/>
        </w:rPr>
        <w:drawing>
          <wp:inline distT="0" distB="0" distL="0" distR="0">
            <wp:extent cx="1819275" cy="1552575"/>
            <wp:effectExtent l="0" t="0" r="9525" b="9525"/>
            <wp:docPr id="1" name="Resim 1" descr="D:\Users\yakup.eroglu\Desktop\kaza yaralnma\IMG_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:\Users\yakup.eroglu\Desktop\kaza yaralnma\IMG_61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41">
        <w:rPr>
          <w:rFonts w:ascii="Arial" w:eastAsia="Times New Roman" w:hAnsi="Arial" w:cs="Arial"/>
          <w:bCs/>
          <w:noProof/>
          <w:szCs w:val="15"/>
          <w:lang w:eastAsia="tr-TR"/>
        </w:rPr>
        <w:t xml:space="preserve">  </w:t>
      </w:r>
      <w:bookmarkStart w:id="0" w:name="_GoBack"/>
      <w:bookmarkEnd w:id="0"/>
    </w:p>
    <w:sectPr w:rsidR="008A0DF2" w:rsidSect="00185592">
      <w:headerReference w:type="default" r:id="rId17"/>
      <w:footerReference w:type="default" r:id="rId18"/>
      <w:type w:val="continuous"/>
      <w:pgSz w:w="11906" w:h="16838"/>
      <w:pgMar w:top="-2552" w:right="851" w:bottom="624" w:left="851" w:header="709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37" w:rsidRDefault="00AC3037" w:rsidP="00091A17">
      <w:pPr>
        <w:spacing w:before="0" w:after="0" w:line="240" w:lineRule="auto"/>
      </w:pPr>
      <w:r>
        <w:separator/>
      </w:r>
    </w:p>
  </w:endnote>
  <w:endnote w:type="continuationSeparator" w:id="0">
    <w:p w:rsidR="00AC3037" w:rsidRDefault="00AC3037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AC3037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AC3037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7505E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7888866</wp:posOffset>
                  </wp:positionV>
                  <wp:extent cx="924560" cy="1707515"/>
                  <wp:effectExtent l="0" t="0" r="8890" b="6985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DD5F41" w:rsidRPr="00DD5F41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3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9CF05F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DD5F41" w:rsidRPr="00DD5F41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AC3037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37" w:rsidRDefault="00AC3037" w:rsidP="00091A17">
      <w:pPr>
        <w:spacing w:before="0" w:after="0" w:line="240" w:lineRule="auto"/>
      </w:pPr>
      <w:r>
        <w:separator/>
      </w:r>
    </w:p>
  </w:footnote>
  <w:footnote w:type="continuationSeparator" w:id="0">
    <w:p w:rsidR="00AC3037" w:rsidRDefault="00AC3037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DD5F41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24.05.2019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0DA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DD5F41">
                      <w:rPr>
                        <w:rFonts w:ascii="Bahnschrift SemiBold" w:hAnsi="Bahnschrift SemiBold"/>
                        <w:noProof/>
                        <w:color w:val="FF0000"/>
                      </w:rPr>
                      <w:t>24.05.2019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562FB0"/>
    <w:multiLevelType w:val="hybridMultilevel"/>
    <w:tmpl w:val="4072C4A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C406A"/>
    <w:multiLevelType w:val="hybridMultilevel"/>
    <w:tmpl w:val="D6C8723A"/>
    <w:lvl w:ilvl="0" w:tplc="65606A98">
      <w:start w:val="12"/>
      <w:numFmt w:val="bullet"/>
      <w:lvlText w:val="-"/>
      <w:lvlJc w:val="left"/>
      <w:pPr>
        <w:ind w:left="114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7150"/>
    <w:multiLevelType w:val="hybridMultilevel"/>
    <w:tmpl w:val="D7FA3ED4"/>
    <w:lvl w:ilvl="0" w:tplc="9C447A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046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40FA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468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0D1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0BD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1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EF7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45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519F"/>
    <w:multiLevelType w:val="hybridMultilevel"/>
    <w:tmpl w:val="1130D422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762C45"/>
    <w:multiLevelType w:val="multilevel"/>
    <w:tmpl w:val="29A0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B0F88"/>
    <w:multiLevelType w:val="hybridMultilevel"/>
    <w:tmpl w:val="15A01EB0"/>
    <w:lvl w:ilvl="0" w:tplc="041F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3F734DCB"/>
    <w:multiLevelType w:val="hybridMultilevel"/>
    <w:tmpl w:val="5D7609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7A5A"/>
    <w:multiLevelType w:val="hybridMultilevel"/>
    <w:tmpl w:val="558C7790"/>
    <w:lvl w:ilvl="0" w:tplc="041F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4C3A17BA"/>
    <w:multiLevelType w:val="hybridMultilevel"/>
    <w:tmpl w:val="96FA9F16"/>
    <w:lvl w:ilvl="0" w:tplc="A7B2E97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21586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A97800"/>
    <w:multiLevelType w:val="hybridMultilevel"/>
    <w:tmpl w:val="E854611C"/>
    <w:lvl w:ilvl="0" w:tplc="EA72B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0D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6B03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88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E79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B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E73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AB0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27C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A9E"/>
    <w:multiLevelType w:val="hybridMultilevel"/>
    <w:tmpl w:val="A490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867D0"/>
    <w:multiLevelType w:val="hybridMultilevel"/>
    <w:tmpl w:val="BFDE45D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0336D"/>
    <w:multiLevelType w:val="hybridMultilevel"/>
    <w:tmpl w:val="38265C9C"/>
    <w:lvl w:ilvl="0" w:tplc="40FA02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CEF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655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67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C5A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B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C68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AB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347CC"/>
    <w:multiLevelType w:val="hybridMultilevel"/>
    <w:tmpl w:val="4CB8C76A"/>
    <w:lvl w:ilvl="0" w:tplc="E4308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4EB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A0F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C67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0D4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E8B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7E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8A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D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042B"/>
    <w:multiLevelType w:val="hybridMultilevel"/>
    <w:tmpl w:val="3E8CE2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493D"/>
    <w:multiLevelType w:val="hybridMultilevel"/>
    <w:tmpl w:val="6AE07F62"/>
    <w:lvl w:ilvl="0" w:tplc="D8944AF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2" w:hanging="360"/>
      </w:pPr>
    </w:lvl>
    <w:lvl w:ilvl="2" w:tplc="041F001B">
      <w:start w:val="1"/>
      <w:numFmt w:val="lowerRoman"/>
      <w:lvlText w:val="%3."/>
      <w:lvlJc w:val="right"/>
      <w:pPr>
        <w:ind w:left="1862" w:hanging="180"/>
      </w:pPr>
    </w:lvl>
    <w:lvl w:ilvl="3" w:tplc="041F000F" w:tentative="1">
      <w:start w:val="1"/>
      <w:numFmt w:val="decimal"/>
      <w:lvlText w:val="%4."/>
      <w:lvlJc w:val="left"/>
      <w:pPr>
        <w:ind w:left="2582" w:hanging="360"/>
      </w:pPr>
    </w:lvl>
    <w:lvl w:ilvl="4" w:tplc="041F0019" w:tentative="1">
      <w:start w:val="1"/>
      <w:numFmt w:val="lowerLetter"/>
      <w:lvlText w:val="%5."/>
      <w:lvlJc w:val="left"/>
      <w:pPr>
        <w:ind w:left="3302" w:hanging="360"/>
      </w:pPr>
    </w:lvl>
    <w:lvl w:ilvl="5" w:tplc="041F001B" w:tentative="1">
      <w:start w:val="1"/>
      <w:numFmt w:val="lowerRoman"/>
      <w:lvlText w:val="%6."/>
      <w:lvlJc w:val="right"/>
      <w:pPr>
        <w:ind w:left="4022" w:hanging="180"/>
      </w:pPr>
    </w:lvl>
    <w:lvl w:ilvl="6" w:tplc="041F000F" w:tentative="1">
      <w:start w:val="1"/>
      <w:numFmt w:val="decimal"/>
      <w:lvlText w:val="%7."/>
      <w:lvlJc w:val="left"/>
      <w:pPr>
        <w:ind w:left="4742" w:hanging="360"/>
      </w:pPr>
    </w:lvl>
    <w:lvl w:ilvl="7" w:tplc="041F0019" w:tentative="1">
      <w:start w:val="1"/>
      <w:numFmt w:val="lowerLetter"/>
      <w:lvlText w:val="%8."/>
      <w:lvlJc w:val="left"/>
      <w:pPr>
        <w:ind w:left="5462" w:hanging="360"/>
      </w:pPr>
    </w:lvl>
    <w:lvl w:ilvl="8" w:tplc="041F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 w15:restartNumberingAfterBreak="0">
    <w:nsid w:val="6F0E37E0"/>
    <w:multiLevelType w:val="hybridMultilevel"/>
    <w:tmpl w:val="7574494E"/>
    <w:lvl w:ilvl="0" w:tplc="89423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AB1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CF5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C8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429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29A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25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1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EFB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C24D3"/>
    <w:multiLevelType w:val="hybridMultilevel"/>
    <w:tmpl w:val="B4800F70"/>
    <w:lvl w:ilvl="0" w:tplc="041F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7BBD5262"/>
    <w:multiLevelType w:val="hybridMultilevel"/>
    <w:tmpl w:val="A656AA74"/>
    <w:lvl w:ilvl="0" w:tplc="A8CE6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6BE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C576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CA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CF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1D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8D7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241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474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7721F"/>
    <w:multiLevelType w:val="hybridMultilevel"/>
    <w:tmpl w:val="D804D4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20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  <w:num w:numId="17">
    <w:abstractNumId w:val="21"/>
  </w:num>
  <w:num w:numId="18">
    <w:abstractNumId w:val="11"/>
  </w:num>
  <w:num w:numId="19">
    <w:abstractNumId w:val="10"/>
  </w:num>
  <w:num w:numId="20">
    <w:abstractNumId w:val="22"/>
  </w:num>
  <w:num w:numId="21">
    <w:abstractNumId w:val="17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7"/>
    <w:rsid w:val="00016628"/>
    <w:rsid w:val="00023906"/>
    <w:rsid w:val="000533A2"/>
    <w:rsid w:val="00053A93"/>
    <w:rsid w:val="000714F4"/>
    <w:rsid w:val="000854FB"/>
    <w:rsid w:val="00086867"/>
    <w:rsid w:val="00091A17"/>
    <w:rsid w:val="000B404F"/>
    <w:rsid w:val="000D21AD"/>
    <w:rsid w:val="000E622B"/>
    <w:rsid w:val="000F6FB2"/>
    <w:rsid w:val="00136541"/>
    <w:rsid w:val="001401A9"/>
    <w:rsid w:val="00153DC0"/>
    <w:rsid w:val="00155CC4"/>
    <w:rsid w:val="00172F00"/>
    <w:rsid w:val="00185592"/>
    <w:rsid w:val="00193D2C"/>
    <w:rsid w:val="00196569"/>
    <w:rsid w:val="001A0F14"/>
    <w:rsid w:val="001D38B8"/>
    <w:rsid w:val="001E3C5C"/>
    <w:rsid w:val="00205D9F"/>
    <w:rsid w:val="00233AE8"/>
    <w:rsid w:val="00283506"/>
    <w:rsid w:val="00291164"/>
    <w:rsid w:val="002C51A9"/>
    <w:rsid w:val="002D2A99"/>
    <w:rsid w:val="002E45FA"/>
    <w:rsid w:val="002F1F77"/>
    <w:rsid w:val="00312C42"/>
    <w:rsid w:val="00323F89"/>
    <w:rsid w:val="003269A3"/>
    <w:rsid w:val="00345EA0"/>
    <w:rsid w:val="00355ACF"/>
    <w:rsid w:val="003729F3"/>
    <w:rsid w:val="003A3C1F"/>
    <w:rsid w:val="003C4B24"/>
    <w:rsid w:val="003E11DE"/>
    <w:rsid w:val="003E4246"/>
    <w:rsid w:val="003E6BA2"/>
    <w:rsid w:val="003F2340"/>
    <w:rsid w:val="00413206"/>
    <w:rsid w:val="00414104"/>
    <w:rsid w:val="004438CC"/>
    <w:rsid w:val="00460367"/>
    <w:rsid w:val="004620F3"/>
    <w:rsid w:val="00464CB8"/>
    <w:rsid w:val="00482BB3"/>
    <w:rsid w:val="00483623"/>
    <w:rsid w:val="00497D52"/>
    <w:rsid w:val="004A225A"/>
    <w:rsid w:val="004C79F4"/>
    <w:rsid w:val="004D02AD"/>
    <w:rsid w:val="004E0A3F"/>
    <w:rsid w:val="004E7F72"/>
    <w:rsid w:val="004F40CD"/>
    <w:rsid w:val="00573ABF"/>
    <w:rsid w:val="00591947"/>
    <w:rsid w:val="005C278E"/>
    <w:rsid w:val="005D14EB"/>
    <w:rsid w:val="005E0937"/>
    <w:rsid w:val="005E4336"/>
    <w:rsid w:val="005F60F0"/>
    <w:rsid w:val="00601DD8"/>
    <w:rsid w:val="00606CA9"/>
    <w:rsid w:val="00625E00"/>
    <w:rsid w:val="006317B0"/>
    <w:rsid w:val="006466BB"/>
    <w:rsid w:val="006659F4"/>
    <w:rsid w:val="0067624B"/>
    <w:rsid w:val="006A16FE"/>
    <w:rsid w:val="006A6FDE"/>
    <w:rsid w:val="006B3A8E"/>
    <w:rsid w:val="006D536B"/>
    <w:rsid w:val="006F3124"/>
    <w:rsid w:val="00713DF9"/>
    <w:rsid w:val="007379C7"/>
    <w:rsid w:val="007505E6"/>
    <w:rsid w:val="007523A5"/>
    <w:rsid w:val="00760F47"/>
    <w:rsid w:val="007623DD"/>
    <w:rsid w:val="00763BBC"/>
    <w:rsid w:val="00781DB8"/>
    <w:rsid w:val="0078341B"/>
    <w:rsid w:val="007A393D"/>
    <w:rsid w:val="007B0CF7"/>
    <w:rsid w:val="007B6E19"/>
    <w:rsid w:val="00814884"/>
    <w:rsid w:val="00816C3A"/>
    <w:rsid w:val="0085311E"/>
    <w:rsid w:val="0088618D"/>
    <w:rsid w:val="008A0DF2"/>
    <w:rsid w:val="008A0E92"/>
    <w:rsid w:val="008A544D"/>
    <w:rsid w:val="008D17DE"/>
    <w:rsid w:val="00903A41"/>
    <w:rsid w:val="009118E0"/>
    <w:rsid w:val="00914749"/>
    <w:rsid w:val="0092106F"/>
    <w:rsid w:val="009248F6"/>
    <w:rsid w:val="00940BD7"/>
    <w:rsid w:val="00973C36"/>
    <w:rsid w:val="00987CBE"/>
    <w:rsid w:val="009944E5"/>
    <w:rsid w:val="009A416C"/>
    <w:rsid w:val="009B1918"/>
    <w:rsid w:val="009B3F61"/>
    <w:rsid w:val="009B7FED"/>
    <w:rsid w:val="009E22D9"/>
    <w:rsid w:val="009E6612"/>
    <w:rsid w:val="00A00525"/>
    <w:rsid w:val="00A03172"/>
    <w:rsid w:val="00A13700"/>
    <w:rsid w:val="00A25E7F"/>
    <w:rsid w:val="00A33D5A"/>
    <w:rsid w:val="00A56514"/>
    <w:rsid w:val="00A61846"/>
    <w:rsid w:val="00A705AE"/>
    <w:rsid w:val="00A73816"/>
    <w:rsid w:val="00AB5292"/>
    <w:rsid w:val="00AB538E"/>
    <w:rsid w:val="00AB5C9A"/>
    <w:rsid w:val="00AC3037"/>
    <w:rsid w:val="00AD5724"/>
    <w:rsid w:val="00AD6B7D"/>
    <w:rsid w:val="00AD73D4"/>
    <w:rsid w:val="00AF17EE"/>
    <w:rsid w:val="00B14CDE"/>
    <w:rsid w:val="00B22A98"/>
    <w:rsid w:val="00B233F1"/>
    <w:rsid w:val="00B32352"/>
    <w:rsid w:val="00B53E3D"/>
    <w:rsid w:val="00B56978"/>
    <w:rsid w:val="00B77A37"/>
    <w:rsid w:val="00B77C88"/>
    <w:rsid w:val="00BA202A"/>
    <w:rsid w:val="00BB3E96"/>
    <w:rsid w:val="00BE5465"/>
    <w:rsid w:val="00C10874"/>
    <w:rsid w:val="00C10D0C"/>
    <w:rsid w:val="00C64480"/>
    <w:rsid w:val="00C75B37"/>
    <w:rsid w:val="00C80740"/>
    <w:rsid w:val="00C86F19"/>
    <w:rsid w:val="00C96DD6"/>
    <w:rsid w:val="00CD2504"/>
    <w:rsid w:val="00CD2CD1"/>
    <w:rsid w:val="00CD4C81"/>
    <w:rsid w:val="00D353FC"/>
    <w:rsid w:val="00D56ED2"/>
    <w:rsid w:val="00DB4636"/>
    <w:rsid w:val="00DD5F41"/>
    <w:rsid w:val="00DE6666"/>
    <w:rsid w:val="00E104CE"/>
    <w:rsid w:val="00E540D5"/>
    <w:rsid w:val="00E759E1"/>
    <w:rsid w:val="00EA7BDC"/>
    <w:rsid w:val="00EB1BEC"/>
    <w:rsid w:val="00ED471A"/>
    <w:rsid w:val="00EE1C9F"/>
    <w:rsid w:val="00EE4E3B"/>
    <w:rsid w:val="00F1249A"/>
    <w:rsid w:val="00F321DC"/>
    <w:rsid w:val="00F663B5"/>
    <w:rsid w:val="00F70D12"/>
    <w:rsid w:val="00F74EB2"/>
    <w:rsid w:val="00F816D0"/>
    <w:rsid w:val="00F92F32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50C8D-0E84-4105-AACB-68F62D74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paragraph" w:styleId="Balk1">
    <w:name w:val="heading 1"/>
    <w:basedOn w:val="Normal"/>
    <w:next w:val="Normal"/>
    <w:link w:val="Balk1Char"/>
    <w:qFormat/>
    <w:rsid w:val="009B7FED"/>
    <w:pPr>
      <w:keepNext/>
      <w:numPr>
        <w:numId w:val="1"/>
      </w:numPr>
      <w:suppressAutoHyphens/>
      <w:spacing w:before="0" w:after="0" w:line="240" w:lineRule="auto"/>
      <w:ind w:right="0"/>
      <w:outlineLvl w:val="0"/>
    </w:pPr>
    <w:rPr>
      <w:rFonts w:ascii="Arial" w:eastAsia="Times New Roman" w:hAnsi="Arial" w:cs="Arial"/>
      <w:b/>
      <w:sz w:val="28"/>
      <w:szCs w:val="15"/>
      <w:lang w:val="en-US" w:eastAsia="ar-SA"/>
    </w:rPr>
  </w:style>
  <w:style w:type="paragraph" w:styleId="Balk2">
    <w:name w:val="heading 2"/>
    <w:basedOn w:val="Normal"/>
    <w:next w:val="Normal"/>
    <w:link w:val="Balk2Char"/>
    <w:qFormat/>
    <w:rsid w:val="009B7FED"/>
    <w:pPr>
      <w:keepNext/>
      <w:numPr>
        <w:ilvl w:val="1"/>
        <w:numId w:val="1"/>
      </w:numPr>
      <w:suppressAutoHyphens/>
      <w:spacing w:before="0" w:after="0" w:line="240" w:lineRule="auto"/>
      <w:ind w:right="0"/>
      <w:jc w:val="center"/>
      <w:outlineLvl w:val="1"/>
    </w:pPr>
    <w:rPr>
      <w:rFonts w:eastAsia="Times New Roman"/>
      <w:b/>
      <w:sz w:val="28"/>
      <w:szCs w:val="15"/>
      <w:lang w:val="en-US" w:eastAsia="ar-SA"/>
    </w:rPr>
  </w:style>
  <w:style w:type="paragraph" w:styleId="Balk3">
    <w:name w:val="heading 3"/>
    <w:basedOn w:val="Normal"/>
    <w:next w:val="Normal"/>
    <w:link w:val="Balk3Char"/>
    <w:qFormat/>
    <w:rsid w:val="009B7FED"/>
    <w:pPr>
      <w:keepNext/>
      <w:numPr>
        <w:ilvl w:val="2"/>
        <w:numId w:val="1"/>
      </w:numPr>
      <w:suppressAutoHyphens/>
      <w:spacing w:before="0" w:after="0" w:line="240" w:lineRule="auto"/>
      <w:ind w:right="0"/>
      <w:jc w:val="center"/>
      <w:outlineLvl w:val="2"/>
    </w:pPr>
    <w:rPr>
      <w:rFonts w:eastAsia="Times New Roman"/>
      <w:bCs/>
      <w:sz w:val="28"/>
      <w:szCs w:val="15"/>
      <w:lang w:val="en-US" w:eastAsia="ar-SA"/>
    </w:rPr>
  </w:style>
  <w:style w:type="paragraph" w:styleId="Balk4">
    <w:name w:val="heading 4"/>
    <w:basedOn w:val="Normal"/>
    <w:next w:val="Normal"/>
    <w:link w:val="Balk4Char"/>
    <w:qFormat/>
    <w:rsid w:val="009B7FED"/>
    <w:pPr>
      <w:keepNext/>
      <w:numPr>
        <w:ilvl w:val="3"/>
        <w:numId w:val="1"/>
      </w:numPr>
      <w:suppressAutoHyphens/>
      <w:spacing w:before="0" w:after="0" w:line="240" w:lineRule="auto"/>
      <w:ind w:right="0"/>
      <w:jc w:val="both"/>
      <w:outlineLvl w:val="3"/>
    </w:pPr>
    <w:rPr>
      <w:rFonts w:eastAsia="Times New Roman"/>
      <w:b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9B7FED"/>
    <w:pPr>
      <w:keepNext/>
      <w:numPr>
        <w:ilvl w:val="4"/>
        <w:numId w:val="1"/>
      </w:numPr>
      <w:suppressAutoHyphens/>
      <w:spacing w:before="0" w:after="0" w:line="360" w:lineRule="auto"/>
      <w:ind w:right="0"/>
      <w:outlineLvl w:val="4"/>
    </w:pPr>
    <w:rPr>
      <w:rFonts w:eastAsia="Times New Roman"/>
      <w:b/>
      <w:sz w:val="20"/>
      <w:szCs w:val="15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character" w:customStyle="1" w:styleId="Balk1Char">
    <w:name w:val="Başlık 1 Char"/>
    <w:basedOn w:val="VarsaylanParagrafYazTipi"/>
    <w:link w:val="Balk1"/>
    <w:rsid w:val="009B7FED"/>
    <w:rPr>
      <w:rFonts w:ascii="Arial" w:eastAsia="Times New Roman" w:hAnsi="Arial" w:cs="Arial"/>
      <w:b/>
      <w:sz w:val="28"/>
      <w:szCs w:val="15"/>
      <w:lang w:val="en-US" w:eastAsia="ar-SA"/>
    </w:rPr>
  </w:style>
  <w:style w:type="character" w:customStyle="1" w:styleId="Balk2Char">
    <w:name w:val="Başlık 2 Char"/>
    <w:basedOn w:val="VarsaylanParagrafYazTipi"/>
    <w:link w:val="Balk2"/>
    <w:rsid w:val="009B7FED"/>
    <w:rPr>
      <w:rFonts w:eastAsia="Times New Roman"/>
      <w:b/>
      <w:sz w:val="28"/>
      <w:szCs w:val="15"/>
      <w:lang w:val="en-US" w:eastAsia="ar-SA"/>
    </w:rPr>
  </w:style>
  <w:style w:type="character" w:customStyle="1" w:styleId="Balk3Char">
    <w:name w:val="Başlık 3 Char"/>
    <w:basedOn w:val="VarsaylanParagrafYazTipi"/>
    <w:link w:val="Balk3"/>
    <w:rsid w:val="009B7FED"/>
    <w:rPr>
      <w:rFonts w:eastAsia="Times New Roman"/>
      <w:bCs/>
      <w:sz w:val="28"/>
      <w:szCs w:val="15"/>
      <w:lang w:val="en-US" w:eastAsia="ar-SA"/>
    </w:rPr>
  </w:style>
  <w:style w:type="character" w:customStyle="1" w:styleId="Balk4Char">
    <w:name w:val="Başlık 4 Char"/>
    <w:basedOn w:val="VarsaylanParagrafYazTipi"/>
    <w:link w:val="Balk4"/>
    <w:rsid w:val="009B7FED"/>
    <w:rPr>
      <w:rFonts w:eastAsia="Times New Roman"/>
      <w:b/>
      <w:szCs w:val="20"/>
      <w:lang w:eastAsia="ar-SA"/>
    </w:rPr>
  </w:style>
  <w:style w:type="character" w:customStyle="1" w:styleId="Balk5Char">
    <w:name w:val="Başlık 5 Char"/>
    <w:basedOn w:val="VarsaylanParagrafYazTipi"/>
    <w:link w:val="Balk5"/>
    <w:rsid w:val="009B7FED"/>
    <w:rPr>
      <w:rFonts w:eastAsia="Times New Roman"/>
      <w:b/>
      <w:sz w:val="20"/>
      <w:szCs w:val="15"/>
      <w:lang w:val="en-US" w:eastAsia="ar-SA"/>
    </w:rPr>
  </w:style>
  <w:style w:type="paragraph" w:customStyle="1" w:styleId="Normal1">
    <w:name w:val="Normal1"/>
    <w:rsid w:val="009B7F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Cs w:val="24"/>
      <w:lang w:val="en-US"/>
    </w:rPr>
  </w:style>
  <w:style w:type="paragraph" w:styleId="GvdeMetni">
    <w:name w:val="Body Text"/>
    <w:basedOn w:val="Normal"/>
    <w:link w:val="GvdeMetniChar"/>
    <w:rsid w:val="005D14EB"/>
    <w:pPr>
      <w:suppressAutoHyphens/>
      <w:spacing w:before="0" w:after="120" w:line="240" w:lineRule="auto"/>
      <w:ind w:left="0" w:right="0"/>
    </w:pPr>
    <w:rPr>
      <w:rFonts w:ascii="Arial" w:eastAsia="Times New Roman" w:hAnsi="Arial" w:cs="Arial"/>
      <w:bCs/>
      <w:szCs w:val="15"/>
      <w:lang w:val="en-US" w:eastAsia="ar-SA"/>
    </w:rPr>
  </w:style>
  <w:style w:type="character" w:customStyle="1" w:styleId="GvdeMetniChar">
    <w:name w:val="Gövde Metni Char"/>
    <w:basedOn w:val="VarsaylanParagrafYazTipi"/>
    <w:link w:val="GvdeMetni"/>
    <w:rsid w:val="005D14EB"/>
    <w:rPr>
      <w:rFonts w:ascii="Arial" w:eastAsia="Times New Roman" w:hAnsi="Arial" w:cs="Arial"/>
      <w:bCs/>
      <w:szCs w:val="15"/>
      <w:lang w:val="en-US" w:eastAsia="ar-SA"/>
    </w:rPr>
  </w:style>
  <w:style w:type="character" w:customStyle="1" w:styleId="WW8Num5z0">
    <w:name w:val="WW8Num5z0"/>
    <w:rsid w:val="005D14EB"/>
    <w:rPr>
      <w:rFonts w:ascii="Symbol" w:hAnsi="Symbol"/>
    </w:rPr>
  </w:style>
  <w:style w:type="character" w:styleId="Gl">
    <w:name w:val="Strong"/>
    <w:basedOn w:val="VarsaylanParagrafYazTipi"/>
    <w:uiPriority w:val="22"/>
    <w:qFormat/>
    <w:rsid w:val="00C96DD6"/>
    <w:rPr>
      <w:b/>
      <w:bCs/>
    </w:rPr>
  </w:style>
  <w:style w:type="character" w:styleId="Vurgu">
    <w:name w:val="Emphasis"/>
    <w:basedOn w:val="VarsaylanParagrafYazTipi"/>
    <w:uiPriority w:val="20"/>
    <w:qFormat/>
    <w:rsid w:val="00BE5465"/>
    <w:rPr>
      <w:i/>
      <w:iCs/>
    </w:rPr>
  </w:style>
  <w:style w:type="paragraph" w:styleId="NormalWeb">
    <w:name w:val="Normal (Web)"/>
    <w:basedOn w:val="Normal"/>
    <w:unhideWhenUsed/>
    <w:rsid w:val="00CD4C81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3E6BA2"/>
    <w:rPr>
      <w:rFonts w:ascii="Calibri" w:eastAsia="Calibri" w:hAnsi="Calibri"/>
      <w:sz w:val="22"/>
    </w:rPr>
  </w:style>
  <w:style w:type="character" w:customStyle="1" w:styleId="stbilgiChar0">
    <w:name w:val="Üstbilgi Char"/>
    <w:uiPriority w:val="99"/>
    <w:rsid w:val="00A03172"/>
    <w:rPr>
      <w:rFonts w:ascii="Arial" w:hAnsi="Arial" w:cs="Arial"/>
      <w:bCs/>
      <w:sz w:val="24"/>
      <w:szCs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3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0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533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284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38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53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4747687511D4ADAB5866E0DCE1D6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0A0A75-78B6-46F6-8913-70944FCEE323}"/>
      </w:docPartPr>
      <w:docPartBody>
        <w:p w:rsidR="00EC367A" w:rsidRDefault="001E0A86" w:rsidP="001E0A86">
          <w:pPr>
            <w:pStyle w:val="F4747687511D4ADAB5866E0DCE1D6088"/>
          </w:pPr>
          <w:r w:rsidRPr="001270D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B"/>
    <w:rsid w:val="00014401"/>
    <w:rsid w:val="001E0A86"/>
    <w:rsid w:val="001F0F4B"/>
    <w:rsid w:val="00201156"/>
    <w:rsid w:val="002145D3"/>
    <w:rsid w:val="002539AD"/>
    <w:rsid w:val="00281AC2"/>
    <w:rsid w:val="002A181A"/>
    <w:rsid w:val="002C6594"/>
    <w:rsid w:val="00332AC8"/>
    <w:rsid w:val="00404390"/>
    <w:rsid w:val="004B063D"/>
    <w:rsid w:val="004B52F8"/>
    <w:rsid w:val="004D3944"/>
    <w:rsid w:val="00537889"/>
    <w:rsid w:val="00573BA7"/>
    <w:rsid w:val="005F6C5A"/>
    <w:rsid w:val="006339AA"/>
    <w:rsid w:val="00636003"/>
    <w:rsid w:val="0068519A"/>
    <w:rsid w:val="00700A6D"/>
    <w:rsid w:val="007055EB"/>
    <w:rsid w:val="007C70AF"/>
    <w:rsid w:val="007D3C74"/>
    <w:rsid w:val="00870363"/>
    <w:rsid w:val="008A0469"/>
    <w:rsid w:val="009140B1"/>
    <w:rsid w:val="009960AB"/>
    <w:rsid w:val="009A19C7"/>
    <w:rsid w:val="009A1B67"/>
    <w:rsid w:val="009B093C"/>
    <w:rsid w:val="009E2A02"/>
    <w:rsid w:val="009F1806"/>
    <w:rsid w:val="00AC4B74"/>
    <w:rsid w:val="00AD0C13"/>
    <w:rsid w:val="00B90974"/>
    <w:rsid w:val="00BB3647"/>
    <w:rsid w:val="00C64F9D"/>
    <w:rsid w:val="00CD3D66"/>
    <w:rsid w:val="00D572B2"/>
    <w:rsid w:val="00E24133"/>
    <w:rsid w:val="00EA6DCE"/>
    <w:rsid w:val="00EC367A"/>
    <w:rsid w:val="00EE57BC"/>
    <w:rsid w:val="00EE7D94"/>
    <w:rsid w:val="00EF635F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0A86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444881F3FFBE4B3EB8ED937052E74148">
    <w:name w:val="444881F3FFBE4B3EB8ED937052E74148"/>
    <w:rsid w:val="001E0A86"/>
  </w:style>
  <w:style w:type="paragraph" w:customStyle="1" w:styleId="390F9A24D1794DC0823C57319DF200DC">
    <w:name w:val="390F9A24D1794DC0823C57319DF200DC"/>
    <w:rsid w:val="001E0A86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B34C-51CA-4AF9-A9C8-D2CDD7D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CİVELEK</dc:creator>
  <cp:keywords/>
  <dc:description/>
  <cp:lastModifiedBy>ŞERİFE MEMİŞ</cp:lastModifiedBy>
  <cp:revision>7</cp:revision>
  <cp:lastPrinted>2019-03-18T13:03:00Z</cp:lastPrinted>
  <dcterms:created xsi:type="dcterms:W3CDTF">2019-05-24T10:40:00Z</dcterms:created>
  <dcterms:modified xsi:type="dcterms:W3CDTF">2019-05-24T11:08:00Z</dcterms:modified>
</cp:coreProperties>
</file>