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3C36" w:rsidRPr="00763BBC" w:rsidRDefault="002C51A9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CF82" wp14:editId="23E064B4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A83FD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  <w:r w:rsidR="00A00525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663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32273</wp:posOffset>
                </wp:positionV>
                <wp:extent cx="2304415" cy="510540"/>
                <wp:effectExtent l="0" t="0" r="0" b="381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2C51A9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8.6pt;margin-top:2.55pt;width:181.45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" filled="f" stroked="f">
                <v:textbox>
                  <w:txbxContent>
                    <w:p w:rsidR="002C51A9" w:rsidRPr="002C51A9" w:rsidRDefault="002C51A9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C66928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061CD2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4002A5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061CD2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2-09-08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103CF4">
            <w:rPr>
              <w:rFonts w:ascii="Bahnschrift SemiBold" w:hAnsi="Bahnschrift SemiBold"/>
              <w:color w:val="FF0000"/>
              <w:szCs w:val="24"/>
            </w:rPr>
            <w:t>8.09.2022</w:t>
          </w:r>
        </w:sdtContent>
      </w:sdt>
    </w:p>
    <w:p w:rsidR="009B3F61" w:rsidRDefault="002C51A9" w:rsidP="009B3F61">
      <w:pPr>
        <w:spacing w:after="0" w:line="360" w:lineRule="auto"/>
        <w:ind w:left="0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C003" wp14:editId="36C7F14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958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9DDD" id="Düz Bağlayıcı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X+AEAACQ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CF82" wp14:editId="23E064B4">
                <wp:simplePos x="0" y="0"/>
                <wp:positionH relativeFrom="margin">
                  <wp:align>center</wp:align>
                </wp:positionH>
                <wp:positionV relativeFrom="paragraph">
                  <wp:posOffset>241188</wp:posOffset>
                </wp:positionV>
                <wp:extent cx="683958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3EF3" id="Düz Bağlayıcı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X+AEAACI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44511D" w:rsidRDefault="0044511D" w:rsidP="00426A20">
      <w:pPr>
        <w:shd w:val="clear" w:color="auto" w:fill="FFFFFF"/>
        <w:spacing w:after="225" w:line="280" w:lineRule="atLeast"/>
        <w:ind w:left="0"/>
        <w:outlineLvl w:val="1"/>
        <w:rPr>
          <w:b/>
          <w:color w:val="000000"/>
          <w:sz w:val="21"/>
          <w:szCs w:val="21"/>
          <w:lang w:eastAsia="tr-TR"/>
        </w:rPr>
      </w:pPr>
    </w:p>
    <w:p w:rsidR="0044511D" w:rsidRDefault="0044511D" w:rsidP="00426A20">
      <w:pPr>
        <w:jc w:val="center"/>
        <w:rPr>
          <w:b/>
        </w:rPr>
      </w:pPr>
      <w:r>
        <w:rPr>
          <w:b/>
        </w:rPr>
        <w:t>1 EKİM DÜNYA YAŞLILAR GÜNÜ</w:t>
      </w:r>
    </w:p>
    <w:p w:rsidR="00AE2915" w:rsidRDefault="00AE2915" w:rsidP="004D3A3F">
      <w:pPr>
        <w:spacing w:line="360" w:lineRule="auto"/>
        <w:ind w:left="0"/>
        <w:jc w:val="both"/>
        <w:rPr>
          <w:b/>
        </w:rPr>
      </w:pPr>
    </w:p>
    <w:p w:rsidR="00EF471B" w:rsidRPr="00A510AB" w:rsidRDefault="00F77BE9" w:rsidP="004D3A3F">
      <w:pPr>
        <w:spacing w:line="360" w:lineRule="auto"/>
        <w:ind w:left="0"/>
        <w:jc w:val="both"/>
        <w:rPr>
          <w:color w:val="222222"/>
          <w:szCs w:val="24"/>
        </w:rPr>
      </w:pPr>
      <w:r w:rsidRPr="00F77BE9">
        <w:rPr>
          <w:color w:val="222222"/>
          <w:szCs w:val="24"/>
        </w:rPr>
        <w:t>Sağlıklı yaşlanmanın sürdürülebilirliği</w:t>
      </w:r>
      <w:r w:rsidR="004D3A3F">
        <w:rPr>
          <w:color w:val="222222"/>
          <w:szCs w:val="24"/>
        </w:rPr>
        <w:t>;</w:t>
      </w:r>
      <w:r w:rsidRPr="00F77BE9">
        <w:rPr>
          <w:color w:val="222222"/>
          <w:szCs w:val="24"/>
        </w:rPr>
        <w:t xml:space="preserve"> tanı ve tedavi hizmetlerinin uygun ve etkili sunumuyla </w:t>
      </w:r>
      <w:r w:rsidR="004D3A3F">
        <w:rPr>
          <w:color w:val="222222"/>
          <w:szCs w:val="24"/>
        </w:rPr>
        <w:t>eş</w:t>
      </w:r>
      <w:r w:rsidRPr="00F77BE9">
        <w:rPr>
          <w:color w:val="222222"/>
          <w:szCs w:val="24"/>
        </w:rPr>
        <w:t>zaman</w:t>
      </w:r>
      <w:r w:rsidR="004D3A3F">
        <w:rPr>
          <w:color w:val="222222"/>
          <w:szCs w:val="24"/>
        </w:rPr>
        <w:t xml:space="preserve">lı olarak </w:t>
      </w:r>
      <w:r w:rsidRPr="00F77BE9">
        <w:rPr>
          <w:color w:val="222222"/>
          <w:szCs w:val="24"/>
        </w:rPr>
        <w:t>bireylerin düzenli ve sağlıklı beslenmesi, uygun fiziksel egzersiz ve spor aktiviteler</w:t>
      </w:r>
      <w:r w:rsidR="00426A20">
        <w:rPr>
          <w:color w:val="222222"/>
          <w:szCs w:val="24"/>
        </w:rPr>
        <w:t>in</w:t>
      </w:r>
      <w:r w:rsidRPr="00F77BE9">
        <w:rPr>
          <w:color w:val="222222"/>
          <w:szCs w:val="24"/>
        </w:rPr>
        <w:t xml:space="preserve">de bulunması, yaşlıların ve aile bireylerinin sağlıklı yaşlanma konusunda farkındalık sahibi olmasıyla </w:t>
      </w:r>
      <w:r w:rsidR="00D240A0" w:rsidRPr="00F77BE9">
        <w:rPr>
          <w:color w:val="222222"/>
          <w:szCs w:val="24"/>
        </w:rPr>
        <w:t>gerçekleşecektir.</w:t>
      </w:r>
      <w:r w:rsidR="00D240A0" w:rsidRPr="00E96C5F">
        <w:rPr>
          <w:szCs w:val="24"/>
        </w:rPr>
        <w:t xml:space="preserve"> </w:t>
      </w:r>
      <w:r w:rsidR="004D3A3F">
        <w:rPr>
          <w:szCs w:val="24"/>
        </w:rPr>
        <w:t>Y</w:t>
      </w:r>
      <w:r w:rsidR="004665D0" w:rsidRPr="00E96C5F">
        <w:rPr>
          <w:rFonts w:cstheme="minorBidi"/>
          <w:iCs/>
          <w:color w:val="000000" w:themeColor="text1"/>
          <w:szCs w:val="24"/>
        </w:rPr>
        <w:t>aşam kalitesini etkileyen faktörler</w:t>
      </w:r>
      <w:r w:rsidR="004D3A3F">
        <w:rPr>
          <w:rFonts w:cstheme="minorBidi"/>
          <w:iCs/>
          <w:color w:val="000000" w:themeColor="text1"/>
          <w:szCs w:val="24"/>
        </w:rPr>
        <w:t>e dair</w:t>
      </w:r>
      <w:r w:rsidR="004665D0" w:rsidRPr="00E96C5F">
        <w:rPr>
          <w:rFonts w:cstheme="minorBidi"/>
          <w:iCs/>
          <w:color w:val="000000" w:themeColor="text1"/>
          <w:szCs w:val="24"/>
        </w:rPr>
        <w:t xml:space="preserve"> farkındalığın artırılması</w:t>
      </w:r>
      <w:r w:rsidR="004D3A3F">
        <w:rPr>
          <w:rFonts w:cstheme="minorBidi"/>
          <w:iCs/>
          <w:color w:val="000000" w:themeColor="text1"/>
          <w:szCs w:val="24"/>
        </w:rPr>
        <w:t xml:space="preserve"> ve</w:t>
      </w:r>
      <w:r w:rsidR="004665D0" w:rsidRPr="00E96C5F">
        <w:rPr>
          <w:rFonts w:cstheme="minorBidi"/>
          <w:iCs/>
          <w:color w:val="000000" w:themeColor="text1"/>
          <w:szCs w:val="24"/>
        </w:rPr>
        <w:t xml:space="preserve"> sağlığı koruyucu ve geliştirici davranışlar </w:t>
      </w:r>
      <w:r w:rsidR="00E96C5F">
        <w:rPr>
          <w:rFonts w:cstheme="minorBidi"/>
          <w:iCs/>
          <w:color w:val="000000" w:themeColor="text1"/>
          <w:szCs w:val="24"/>
        </w:rPr>
        <w:t>kazandırıl</w:t>
      </w:r>
      <w:r w:rsidR="004D3A3F">
        <w:rPr>
          <w:rFonts w:cstheme="minorBidi"/>
          <w:iCs/>
          <w:color w:val="000000" w:themeColor="text1"/>
          <w:szCs w:val="24"/>
        </w:rPr>
        <w:t>arak yaşlı</w:t>
      </w:r>
      <w:r w:rsidR="00E96C5F" w:rsidRPr="00E96C5F">
        <w:rPr>
          <w:rFonts w:cstheme="minorBidi"/>
          <w:iCs/>
          <w:color w:val="000000" w:themeColor="text1"/>
          <w:szCs w:val="24"/>
        </w:rPr>
        <w:t>larımızın yaşam kalitesinin artırılması amaçlanmıştır.</w:t>
      </w:r>
    </w:p>
    <w:p w:rsidR="00A510AB" w:rsidRPr="004D3A3F" w:rsidRDefault="004D3A3F" w:rsidP="004D3A3F">
      <w:pPr>
        <w:shd w:val="clear" w:color="auto" w:fill="FFFFFF"/>
        <w:spacing w:before="0" w:after="150" w:line="360" w:lineRule="auto"/>
        <w:ind w:left="0" w:right="0"/>
        <w:jc w:val="both"/>
        <w:rPr>
          <w:rFonts w:eastAsia="Times New Roman"/>
          <w:color w:val="474747"/>
          <w:szCs w:val="24"/>
          <w:lang w:eastAsia="tr-TR"/>
        </w:rPr>
      </w:pPr>
      <w:r>
        <w:rPr>
          <w:rFonts w:eastAsia="Times New Roman"/>
          <w:color w:val="474747"/>
          <w:szCs w:val="24"/>
          <w:lang w:eastAsia="tr-TR"/>
        </w:rPr>
        <w:t>F</w:t>
      </w:r>
      <w:r w:rsidRPr="00740466">
        <w:rPr>
          <w:rFonts w:eastAsia="Times New Roman"/>
          <w:color w:val="474747"/>
          <w:szCs w:val="24"/>
          <w:lang w:eastAsia="tr-TR"/>
        </w:rPr>
        <w:t>iziksel aktivite azlığı yaşlanma süreci ile oluşan fizyolojik değişiklikleri hızlandırır</w:t>
      </w:r>
      <w:r>
        <w:rPr>
          <w:rFonts w:eastAsia="Times New Roman"/>
          <w:color w:val="474747"/>
          <w:szCs w:val="24"/>
          <w:lang w:eastAsia="tr-TR"/>
        </w:rPr>
        <w:t xml:space="preserve"> ve </w:t>
      </w:r>
      <w:r w:rsidRPr="00740466">
        <w:rPr>
          <w:rFonts w:eastAsia="Times New Roman"/>
          <w:color w:val="474747"/>
          <w:szCs w:val="24"/>
          <w:lang w:eastAsia="tr-TR"/>
        </w:rPr>
        <w:t>pek çok kronik hastalık sıklığını artırır</w:t>
      </w:r>
      <w:r>
        <w:rPr>
          <w:rFonts w:eastAsia="Times New Roman"/>
          <w:color w:val="474747"/>
          <w:szCs w:val="24"/>
          <w:lang w:eastAsia="tr-TR"/>
        </w:rPr>
        <w:t xml:space="preserve">. </w:t>
      </w:r>
      <w:r w:rsidR="00D240A0" w:rsidRPr="000D0F0F">
        <w:rPr>
          <w:color w:val="222222"/>
          <w:szCs w:val="24"/>
        </w:rPr>
        <w:t>Fiziksel ve zihinsel sağlığın korunması,</w:t>
      </w:r>
      <w:r>
        <w:rPr>
          <w:color w:val="222222"/>
          <w:szCs w:val="24"/>
        </w:rPr>
        <w:t xml:space="preserve"> </w:t>
      </w:r>
      <w:r w:rsidR="00D240A0" w:rsidRPr="00D240A0">
        <w:rPr>
          <w:color w:val="222222"/>
          <w:szCs w:val="24"/>
        </w:rPr>
        <w:t>yaşam süresini ve</w:t>
      </w:r>
      <w:r w:rsidR="00D240A0" w:rsidRPr="000D0F0F">
        <w:rPr>
          <w:color w:val="222222"/>
          <w:szCs w:val="24"/>
        </w:rPr>
        <w:t xml:space="preserve"> yaşam kalitesinin artırılmasında f</w:t>
      </w:r>
      <w:r w:rsidR="00D240A0" w:rsidRPr="00D240A0">
        <w:rPr>
          <w:color w:val="222222"/>
          <w:szCs w:val="24"/>
        </w:rPr>
        <w:t xml:space="preserve">iziksel aktivitenin olumlu etkileri </w:t>
      </w:r>
      <w:r w:rsidR="00D240A0" w:rsidRPr="000D0F0F">
        <w:rPr>
          <w:color w:val="222222"/>
          <w:szCs w:val="24"/>
        </w:rPr>
        <w:t>vardır</w:t>
      </w:r>
      <w:r>
        <w:rPr>
          <w:color w:val="222222"/>
          <w:szCs w:val="24"/>
        </w:rPr>
        <w:t xml:space="preserve">. </w:t>
      </w:r>
      <w:r w:rsidR="00D240A0" w:rsidRPr="000D0F0F">
        <w:rPr>
          <w:color w:val="222222"/>
          <w:szCs w:val="24"/>
        </w:rPr>
        <w:t xml:space="preserve"> </w:t>
      </w:r>
    </w:p>
    <w:p w:rsidR="00740466" w:rsidRPr="00740466" w:rsidRDefault="00740466" w:rsidP="004D3A3F">
      <w:pPr>
        <w:shd w:val="clear" w:color="auto" w:fill="FFFFFF"/>
        <w:spacing w:before="0" w:after="0" w:line="360" w:lineRule="auto"/>
        <w:ind w:left="0"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b/>
          <w:bCs/>
          <w:color w:val="474747"/>
          <w:szCs w:val="24"/>
          <w:lang w:eastAsia="tr-TR"/>
        </w:rPr>
        <w:t>Fiziksel Aktivitenin Yaşlılık Üzerine Etkileri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Olası ani ve sistemik hastalıklar nedeniyle ölüm riskini azaltması,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Kanser gelişim riskini azaltması,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Vücut direncinin artması ve enfeksiyonlara karşı koruma geliştirilmesi,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Kas-iskelet sistemini güçlü tutarak yaşlılıkta sık görülen düşmeler ve düşmelere bağlı kırık riskini azaltması,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Denge ve düzeltme reaksiyonlarının gelişmesi ile yaşlılıkta sık görülen düşmelerin önlenmesi,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Depresyon, anksiyete ile başa çıkma gücünü arttırması, bireylerin yaşamdan keyif almasını sağlaması,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Sağlıklı yaşlanmayı sağlaması,</w:t>
      </w:r>
    </w:p>
    <w:p w:rsidR="00740466" w:rsidRPr="00740466" w:rsidRDefault="00740466" w:rsidP="000D0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Daha aktif yaşlı bireyler yaratması.</w:t>
      </w:r>
    </w:p>
    <w:p w:rsidR="00740466" w:rsidRPr="00740466" w:rsidRDefault="00740466" w:rsidP="00A510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eastAsia="Times New Roman"/>
          <w:color w:val="474747"/>
          <w:szCs w:val="24"/>
          <w:lang w:eastAsia="tr-TR"/>
        </w:rPr>
      </w:pPr>
      <w:r w:rsidRPr="00740466">
        <w:rPr>
          <w:rFonts w:eastAsia="Times New Roman"/>
          <w:color w:val="474747"/>
          <w:szCs w:val="24"/>
          <w:lang w:eastAsia="tr-TR"/>
        </w:rPr>
        <w:t>Sağlığı koruyucu ve geliştirici etkisinin görülebilmesi</w:t>
      </w:r>
      <w:r w:rsidRPr="000D0F0F">
        <w:rPr>
          <w:rFonts w:eastAsia="Times New Roman"/>
          <w:color w:val="474747"/>
          <w:szCs w:val="24"/>
          <w:lang w:eastAsia="tr-TR"/>
        </w:rPr>
        <w:t xml:space="preserve"> gibi.</w:t>
      </w:r>
    </w:p>
    <w:p w:rsidR="004D3A3F" w:rsidRPr="004D3A3F" w:rsidRDefault="004D3A3F" w:rsidP="004D3A3F">
      <w:pPr>
        <w:spacing w:line="360" w:lineRule="auto"/>
        <w:ind w:left="0"/>
        <w:jc w:val="both"/>
        <w:rPr>
          <w:color w:val="222222"/>
          <w:szCs w:val="24"/>
        </w:rPr>
      </w:pPr>
      <w:r w:rsidRPr="004D3A3F">
        <w:rPr>
          <w:color w:val="222222"/>
          <w:szCs w:val="24"/>
        </w:rPr>
        <w:t>Yaş</w:t>
      </w:r>
      <w:r w:rsidR="000D1698">
        <w:rPr>
          <w:color w:val="222222"/>
          <w:szCs w:val="24"/>
        </w:rPr>
        <w:t xml:space="preserve"> almış büyüklerimize </w:t>
      </w:r>
      <w:r w:rsidRPr="004D3A3F">
        <w:rPr>
          <w:color w:val="222222"/>
          <w:szCs w:val="24"/>
        </w:rPr>
        <w:t>fiziksel aktivite olarak</w:t>
      </w:r>
      <w:r>
        <w:rPr>
          <w:color w:val="222222"/>
          <w:szCs w:val="24"/>
        </w:rPr>
        <w:t xml:space="preserve"> </w:t>
      </w:r>
      <w:r w:rsidRPr="004D3A3F">
        <w:rPr>
          <w:color w:val="222222"/>
          <w:szCs w:val="24"/>
        </w:rPr>
        <w:t xml:space="preserve">yürüme, bisiklete binme, bahçe işleri, balık tutma gibi </w:t>
      </w:r>
      <w:r w:rsidR="003F03C7">
        <w:rPr>
          <w:color w:val="222222"/>
          <w:szCs w:val="24"/>
        </w:rPr>
        <w:t>aktiviteler</w:t>
      </w:r>
      <w:r w:rsidRPr="004D3A3F">
        <w:rPr>
          <w:color w:val="222222"/>
          <w:szCs w:val="24"/>
        </w:rPr>
        <w:t xml:space="preserve"> önerilebilir</w:t>
      </w:r>
      <w:r>
        <w:rPr>
          <w:color w:val="222222"/>
          <w:szCs w:val="24"/>
        </w:rPr>
        <w:t xml:space="preserve">. </w:t>
      </w:r>
    </w:p>
    <w:p w:rsidR="0036042B" w:rsidRPr="00EC4390" w:rsidRDefault="004D3A3F" w:rsidP="00221994">
      <w:pPr>
        <w:spacing w:line="360" w:lineRule="auto"/>
        <w:ind w:left="0"/>
        <w:jc w:val="both"/>
        <w:rPr>
          <w:rFonts w:cstheme="minorBidi"/>
          <w:b/>
          <w:iCs/>
          <w:color w:val="000000" w:themeColor="text1"/>
          <w:szCs w:val="24"/>
        </w:rPr>
      </w:pPr>
      <w:r>
        <w:rPr>
          <w:rFonts w:cstheme="minorBidi"/>
          <w:b/>
          <w:iCs/>
          <w:color w:val="000000" w:themeColor="text1"/>
          <w:szCs w:val="24"/>
        </w:rPr>
        <w:t>Günlük yaşamınıza hareket katın, sağlıklı kalın.</w:t>
      </w:r>
    </w:p>
    <w:p w:rsidR="000D0F0F" w:rsidRPr="000D0F0F" w:rsidRDefault="000D0F0F" w:rsidP="00221994">
      <w:pPr>
        <w:spacing w:line="360" w:lineRule="auto"/>
        <w:jc w:val="both"/>
        <w:rPr>
          <w:szCs w:val="24"/>
        </w:rPr>
      </w:pPr>
    </w:p>
    <w:sectPr w:rsidR="000D0F0F" w:rsidRPr="000D0F0F" w:rsidSect="00A00525">
      <w:headerReference w:type="default" r:id="rId12"/>
      <w:footerReference w:type="default" r:id="rId13"/>
      <w:type w:val="continuous"/>
      <w:pgSz w:w="11906" w:h="16838"/>
      <w:pgMar w:top="-3261" w:right="1417" w:bottom="709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28" w:rsidRDefault="00C66928" w:rsidP="00091A17">
      <w:pPr>
        <w:spacing w:before="0" w:after="0" w:line="240" w:lineRule="auto"/>
      </w:pPr>
      <w:r>
        <w:separator/>
      </w:r>
    </w:p>
  </w:endnote>
  <w:endnote w:type="continuationSeparator" w:id="0">
    <w:p w:rsidR="00C66928" w:rsidRDefault="00C66928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C66928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002A5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44511D" w:rsidRPr="0044511D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44511D" w:rsidRPr="0044511D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C66928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28" w:rsidRDefault="00C66928" w:rsidP="00091A17">
      <w:pPr>
        <w:spacing w:before="0" w:after="0" w:line="240" w:lineRule="auto"/>
      </w:pPr>
      <w:r>
        <w:separator/>
      </w:r>
    </w:p>
  </w:footnote>
  <w:footnote w:type="continuationSeparator" w:id="0">
    <w:p w:rsidR="00C66928" w:rsidRDefault="00C66928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CF106A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8.05.2023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CF106A">
                      <w:rPr>
                        <w:rFonts w:ascii="Bahnschrift SemiBold" w:hAnsi="Bahnschrift SemiBold"/>
                        <w:noProof/>
                        <w:color w:val="FF0000"/>
                      </w:rPr>
                      <w:t>8.05.2023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28DA"/>
    <w:multiLevelType w:val="multilevel"/>
    <w:tmpl w:val="F4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03F4C"/>
    <w:multiLevelType w:val="hybridMultilevel"/>
    <w:tmpl w:val="FE4AF5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52CF"/>
    <w:multiLevelType w:val="multilevel"/>
    <w:tmpl w:val="4BE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16628"/>
    <w:rsid w:val="00026C3D"/>
    <w:rsid w:val="00054F92"/>
    <w:rsid w:val="00061CD2"/>
    <w:rsid w:val="00066CDC"/>
    <w:rsid w:val="00091A17"/>
    <w:rsid w:val="000D0F0F"/>
    <w:rsid w:val="000D1698"/>
    <w:rsid w:val="000F6FB2"/>
    <w:rsid w:val="00103CF4"/>
    <w:rsid w:val="00153DC0"/>
    <w:rsid w:val="00205D9F"/>
    <w:rsid w:val="00221994"/>
    <w:rsid w:val="00281780"/>
    <w:rsid w:val="00283506"/>
    <w:rsid w:val="00291164"/>
    <w:rsid w:val="002C51A9"/>
    <w:rsid w:val="00355ACF"/>
    <w:rsid w:val="0036042B"/>
    <w:rsid w:val="003729F3"/>
    <w:rsid w:val="0038790B"/>
    <w:rsid w:val="003B70F6"/>
    <w:rsid w:val="003C4B24"/>
    <w:rsid w:val="003F03C7"/>
    <w:rsid w:val="004002A5"/>
    <w:rsid w:val="00426A20"/>
    <w:rsid w:val="0044511D"/>
    <w:rsid w:val="004620F3"/>
    <w:rsid w:val="004665D0"/>
    <w:rsid w:val="00497D52"/>
    <w:rsid w:val="004B39AE"/>
    <w:rsid w:val="004D3A3F"/>
    <w:rsid w:val="004D67BE"/>
    <w:rsid w:val="004E0A3F"/>
    <w:rsid w:val="005E0937"/>
    <w:rsid w:val="005E4336"/>
    <w:rsid w:val="005E70D3"/>
    <w:rsid w:val="00606CA9"/>
    <w:rsid w:val="00635C36"/>
    <w:rsid w:val="0067239F"/>
    <w:rsid w:val="006A6FDE"/>
    <w:rsid w:val="006B1CC2"/>
    <w:rsid w:val="006D536B"/>
    <w:rsid w:val="006E045C"/>
    <w:rsid w:val="00713A68"/>
    <w:rsid w:val="00713DF9"/>
    <w:rsid w:val="00740466"/>
    <w:rsid w:val="007409CD"/>
    <w:rsid w:val="007505E6"/>
    <w:rsid w:val="007623DD"/>
    <w:rsid w:val="00763BBC"/>
    <w:rsid w:val="00793A82"/>
    <w:rsid w:val="007B0CF7"/>
    <w:rsid w:val="007C50F5"/>
    <w:rsid w:val="007C55DE"/>
    <w:rsid w:val="0083336B"/>
    <w:rsid w:val="008438C6"/>
    <w:rsid w:val="0085311E"/>
    <w:rsid w:val="00876592"/>
    <w:rsid w:val="008873C9"/>
    <w:rsid w:val="008920D3"/>
    <w:rsid w:val="008A0F0D"/>
    <w:rsid w:val="008D17DE"/>
    <w:rsid w:val="008E32AF"/>
    <w:rsid w:val="009118E0"/>
    <w:rsid w:val="00914749"/>
    <w:rsid w:val="0092106F"/>
    <w:rsid w:val="009248F6"/>
    <w:rsid w:val="00940BD7"/>
    <w:rsid w:val="009557AB"/>
    <w:rsid w:val="00973C36"/>
    <w:rsid w:val="009944E5"/>
    <w:rsid w:val="009A22A0"/>
    <w:rsid w:val="009A416C"/>
    <w:rsid w:val="009A5E36"/>
    <w:rsid w:val="009B3F61"/>
    <w:rsid w:val="009F4C7A"/>
    <w:rsid w:val="009F7C3D"/>
    <w:rsid w:val="00A00525"/>
    <w:rsid w:val="00A510AB"/>
    <w:rsid w:val="00A56514"/>
    <w:rsid w:val="00A61846"/>
    <w:rsid w:val="00A705AE"/>
    <w:rsid w:val="00AE2915"/>
    <w:rsid w:val="00B32352"/>
    <w:rsid w:val="00B4734F"/>
    <w:rsid w:val="00BB3E96"/>
    <w:rsid w:val="00C64480"/>
    <w:rsid w:val="00C65ABC"/>
    <w:rsid w:val="00C66928"/>
    <w:rsid w:val="00C84681"/>
    <w:rsid w:val="00CB3626"/>
    <w:rsid w:val="00CE471A"/>
    <w:rsid w:val="00CF106A"/>
    <w:rsid w:val="00D240A0"/>
    <w:rsid w:val="00D353FC"/>
    <w:rsid w:val="00D653E6"/>
    <w:rsid w:val="00D70683"/>
    <w:rsid w:val="00DB53CA"/>
    <w:rsid w:val="00DD12AA"/>
    <w:rsid w:val="00E104CE"/>
    <w:rsid w:val="00E31E95"/>
    <w:rsid w:val="00E43791"/>
    <w:rsid w:val="00E759E1"/>
    <w:rsid w:val="00E96C5F"/>
    <w:rsid w:val="00EA7BDC"/>
    <w:rsid w:val="00EC4390"/>
    <w:rsid w:val="00ED471A"/>
    <w:rsid w:val="00EE1878"/>
    <w:rsid w:val="00EE4E3B"/>
    <w:rsid w:val="00EF471B"/>
    <w:rsid w:val="00F3265D"/>
    <w:rsid w:val="00F51F67"/>
    <w:rsid w:val="00F663B5"/>
    <w:rsid w:val="00F77BE9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270AD2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AB"/>
    <w:rsid w:val="000A7B3D"/>
    <w:rsid w:val="001E0A86"/>
    <w:rsid w:val="00201156"/>
    <w:rsid w:val="002145D3"/>
    <w:rsid w:val="00270AD2"/>
    <w:rsid w:val="00290DAC"/>
    <w:rsid w:val="002C6594"/>
    <w:rsid w:val="00332AC8"/>
    <w:rsid w:val="00404390"/>
    <w:rsid w:val="00503F4D"/>
    <w:rsid w:val="00535B8D"/>
    <w:rsid w:val="005F6C5A"/>
    <w:rsid w:val="006339AA"/>
    <w:rsid w:val="0068519A"/>
    <w:rsid w:val="00725F8B"/>
    <w:rsid w:val="00845441"/>
    <w:rsid w:val="00867E45"/>
    <w:rsid w:val="008A0469"/>
    <w:rsid w:val="008A3194"/>
    <w:rsid w:val="008A6E86"/>
    <w:rsid w:val="00944541"/>
    <w:rsid w:val="009960AB"/>
    <w:rsid w:val="009A19C7"/>
    <w:rsid w:val="009B093C"/>
    <w:rsid w:val="009E2A02"/>
    <w:rsid w:val="00BB3647"/>
    <w:rsid w:val="00C64F9D"/>
    <w:rsid w:val="00CD5926"/>
    <w:rsid w:val="00D80C82"/>
    <w:rsid w:val="00E82A78"/>
    <w:rsid w:val="00E873A6"/>
    <w:rsid w:val="00EA6DCE"/>
    <w:rsid w:val="00EB465D"/>
    <w:rsid w:val="00EE57BC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C9DA-B8EA-428B-B5D8-4E5623A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Şerife MEMİŞ</cp:lastModifiedBy>
  <cp:revision>2</cp:revision>
  <cp:lastPrinted>2018-12-31T07:15:00Z</cp:lastPrinted>
  <dcterms:created xsi:type="dcterms:W3CDTF">2023-05-08T12:17:00Z</dcterms:created>
  <dcterms:modified xsi:type="dcterms:W3CDTF">2023-05-08T12:17:00Z</dcterms:modified>
</cp:coreProperties>
</file>