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3C36" w:rsidRPr="00763BBC" w:rsidRDefault="009B7FED" w:rsidP="009118E0">
      <w:pPr>
        <w:ind w:left="0"/>
        <w:rPr>
          <w:szCs w:val="24"/>
        </w:rPr>
        <w:sectPr w:rsidR="00973C36" w:rsidRPr="00763BBC" w:rsidSect="009118E0">
          <w:headerReference w:type="default" r:id="rId8"/>
          <w:footerReference w:type="default" r:id="rId9"/>
          <w:footerReference w:type="first" r:id="rId10"/>
          <w:pgSz w:w="11906" w:h="16838"/>
          <w:pgMar w:top="-567" w:right="1417" w:bottom="0" w:left="1417" w:header="708" w:footer="409" w:gutter="0"/>
          <w:pgBorders w:offsetFrom="page">
            <w:top w:val="single" w:sz="24" w:space="24" w:color="FF0000"/>
            <w:left w:val="single" w:sz="24" w:space="24" w:color="FF0000"/>
            <w:bottom w:val="single" w:sz="24" w:space="24" w:color="FF0000"/>
            <w:right w:val="single" w:sz="24" w:space="24" w:color="FF0000"/>
          </w:pgBorders>
          <w:cols w:space="708"/>
          <w:titlePg/>
          <w:docGrid w:linePitch="360"/>
        </w:sectPr>
      </w:pPr>
      <w:r>
        <w:rPr>
          <w:noProof/>
          <w:szCs w:val="24"/>
          <w:lang w:eastAsia="tr-TR"/>
        </w:rPr>
        <w:drawing>
          <wp:anchor distT="0" distB="0" distL="114300" distR="114300" simplePos="0" relativeHeight="251660288" behindDoc="0" locked="0" layoutInCell="1" allowOverlap="1" wp14:anchorId="349EC674" wp14:editId="4A300EB5">
            <wp:simplePos x="0" y="0"/>
            <wp:positionH relativeFrom="column">
              <wp:posOffset>-524510</wp:posOffset>
            </wp:positionH>
            <wp:positionV relativeFrom="paragraph">
              <wp:posOffset>1270</wp:posOffset>
            </wp:positionV>
            <wp:extent cx="1828800" cy="1384300"/>
            <wp:effectExtent l="0" t="0" r="0" b="0"/>
            <wp:wrapThrough wrapText="bothSides">
              <wp:wrapPolygon edited="0">
                <wp:start x="8775" y="892"/>
                <wp:lineTo x="7650" y="1783"/>
                <wp:lineTo x="5175" y="5053"/>
                <wp:lineTo x="5175" y="7431"/>
                <wp:lineTo x="6525" y="10998"/>
                <wp:lineTo x="0" y="12782"/>
                <wp:lineTo x="0" y="14862"/>
                <wp:lineTo x="4950" y="15754"/>
                <wp:lineTo x="2925" y="18429"/>
                <wp:lineTo x="3150" y="19618"/>
                <wp:lineTo x="16200" y="19618"/>
                <wp:lineTo x="16425" y="18727"/>
                <wp:lineTo x="15525" y="17240"/>
                <wp:lineTo x="14175" y="15754"/>
                <wp:lineTo x="19800" y="14565"/>
                <wp:lineTo x="19575" y="12484"/>
                <wp:lineTo x="12600" y="10998"/>
                <wp:lineTo x="13950" y="7134"/>
                <wp:lineTo x="14175" y="5053"/>
                <wp:lineTo x="11700" y="1783"/>
                <wp:lineTo x="10350" y="892"/>
                <wp:lineTo x="8775" y="892"/>
              </wp:wrapPolygon>
            </wp:wrapThrough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SGM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384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51A9">
        <w:rPr>
          <w:noProof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882E69E" wp14:editId="30D63130">
                <wp:simplePos x="0" y="0"/>
                <wp:positionH relativeFrom="margin">
                  <wp:posOffset>1328420</wp:posOffset>
                </wp:positionH>
                <wp:positionV relativeFrom="paragraph">
                  <wp:posOffset>214107</wp:posOffset>
                </wp:positionV>
                <wp:extent cx="4715510" cy="0"/>
                <wp:effectExtent l="0" t="0" r="0" b="0"/>
                <wp:wrapNone/>
                <wp:docPr id="4" name="Düz Bağlayıcı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15510" cy="0"/>
                        </a:xfrm>
                        <a:prstGeom prst="line">
                          <a:avLst/>
                        </a:prstGeom>
                        <a:ln w="25400" cmpd="sng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84C46A" id="Düz Bağlayıcı 4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04.6pt,16.85pt" to="475.9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" strokecolor="red" strokeweight="2pt">
                <v:stroke joinstyle="miter"/>
                <w10:wrap anchorx="margin"/>
              </v:line>
            </w:pict>
          </mc:Fallback>
        </mc:AlternateContent>
      </w:r>
    </w:p>
    <w:p w:rsidR="00E104CE" w:rsidRPr="00763BBC" w:rsidRDefault="002C51A9" w:rsidP="00973C36">
      <w:pPr>
        <w:ind w:left="0"/>
        <w:rPr>
          <w:szCs w:val="24"/>
        </w:rPr>
      </w:pPr>
      <w:r w:rsidRPr="002C51A9">
        <w:rPr>
          <w:noProof/>
          <w:szCs w:val="24"/>
          <w:lang w:eastAsia="tr-TR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margin">
                  <wp:posOffset>1300480</wp:posOffset>
                </wp:positionH>
                <wp:positionV relativeFrom="paragraph">
                  <wp:posOffset>55880</wp:posOffset>
                </wp:positionV>
                <wp:extent cx="3704590" cy="510540"/>
                <wp:effectExtent l="0" t="0" r="0" b="3810"/>
                <wp:wrapThrough wrapText="bothSides">
                  <wp:wrapPolygon edited="0">
                    <wp:start x="333" y="0"/>
                    <wp:lineTo x="333" y="20955"/>
                    <wp:lineTo x="21215" y="20955"/>
                    <wp:lineTo x="21215" y="0"/>
                    <wp:lineTo x="333" y="0"/>
                  </wp:wrapPolygon>
                </wp:wrapThrough>
                <wp:docPr id="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4590" cy="5105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51A9" w:rsidRPr="004D02AD" w:rsidRDefault="004D02AD">
                            <w:pPr>
                              <w:rPr>
                                <w:rFonts w:ascii="Bahnschrift SemiBold" w:hAnsi="Bahnschrift SemiBold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4D02AD">
                              <w:rPr>
                                <w:rFonts w:ascii="Bahnschrift SemiBold" w:hAnsi="Bahnschrift SemiBold"/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BÖBREK </w:t>
                            </w:r>
                            <w:r w:rsidR="006A4EC0">
                              <w:rPr>
                                <w:rFonts w:ascii="Bahnschrift SemiBold" w:hAnsi="Bahnschrift SemiBold"/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HASTALIKLARI </w:t>
                            </w:r>
                            <w:r w:rsidRPr="004D02AD">
                              <w:rPr>
                                <w:rFonts w:ascii="Bahnschrift SemiBold" w:hAnsi="Bahnschrift SemiBold"/>
                                <w:b/>
                                <w:color w:val="FF0000"/>
                                <w:sz w:val="32"/>
                                <w:szCs w:val="32"/>
                              </w:rPr>
                              <w:t>BİLGİ NOTU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102.4pt;margin-top:4.4pt;width:291.7pt;height:40.2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" filled="f" stroked="f">
                <v:textbox>
                  <w:txbxContent>
                    <w:p w:rsidR="002C51A9" w:rsidRPr="004D02AD" w:rsidRDefault="004D02AD">
                      <w:pPr>
                        <w:rPr>
                          <w:rFonts w:ascii="Bahnschrift SemiBold" w:hAnsi="Bahnschrift SemiBold"/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4D02AD">
                        <w:rPr>
                          <w:rFonts w:ascii="Bahnschrift SemiBold" w:hAnsi="Bahnschrift SemiBold"/>
                          <w:b/>
                          <w:color w:val="FF0000"/>
                          <w:sz w:val="32"/>
                          <w:szCs w:val="32"/>
                        </w:rPr>
                        <w:t xml:space="preserve">BÖBREK </w:t>
                      </w:r>
                      <w:r w:rsidR="006A4EC0">
                        <w:rPr>
                          <w:rFonts w:ascii="Bahnschrift SemiBold" w:hAnsi="Bahnschrift SemiBold"/>
                          <w:b/>
                          <w:color w:val="FF0000"/>
                          <w:sz w:val="32"/>
                          <w:szCs w:val="32"/>
                        </w:rPr>
                        <w:t xml:space="preserve">HASTALIKLARI </w:t>
                      </w:r>
                      <w:r w:rsidRPr="004D02AD">
                        <w:rPr>
                          <w:rFonts w:ascii="Bahnschrift SemiBold" w:hAnsi="Bahnschrift SemiBold"/>
                          <w:b/>
                          <w:color w:val="FF0000"/>
                          <w:sz w:val="32"/>
                          <w:szCs w:val="32"/>
                        </w:rPr>
                        <w:t>BİLGİ NOTU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:rsidR="00763BBC" w:rsidRDefault="00205D9F" w:rsidP="002C51A9">
      <w:pPr>
        <w:spacing w:line="360" w:lineRule="auto"/>
        <w:ind w:left="7788"/>
        <w:rPr>
          <w:rFonts w:ascii="Bahnschrift SemiBold" w:hAnsi="Bahnschrift SemiBold"/>
          <w:color w:val="FF0000"/>
          <w:szCs w:val="24"/>
        </w:rPr>
      </w:pPr>
      <w:r w:rsidRPr="00205D9F">
        <w:rPr>
          <w:noProof/>
          <w:szCs w:val="24"/>
          <w:lang w:eastAsia="tr-TR"/>
        </w:rPr>
        <mc:AlternateContent>
          <mc:Choice Requires="wps">
            <w:drawing>
              <wp:anchor distT="45720" distB="45720" distL="114300" distR="114300" simplePos="0" relativeHeight="251659263" behindDoc="1" locked="0" layoutInCell="1" allowOverlap="1">
                <wp:simplePos x="0" y="0"/>
                <wp:positionH relativeFrom="column">
                  <wp:posOffset>1187189</wp:posOffset>
                </wp:positionH>
                <wp:positionV relativeFrom="paragraph">
                  <wp:posOffset>399415</wp:posOffset>
                </wp:positionV>
                <wp:extent cx="4647600" cy="406800"/>
                <wp:effectExtent l="0" t="0" r="0" b="0"/>
                <wp:wrapNone/>
                <wp:docPr id="8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7600" cy="406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5D9F" w:rsidRDefault="00FC66C6" w:rsidP="00205D9F">
                            <w:pPr>
                              <w:jc w:val="center"/>
                            </w:pPr>
                            <w:sdt>
                              <w:sdtPr>
                                <w:rPr>
                                  <w:rFonts w:ascii="Arial Narrow" w:hAnsi="Arial Narrow"/>
                                  <w:color w:val="767171" w:themeColor="background2" w:themeShade="80"/>
                                  <w:sz w:val="22"/>
                                  <w:szCs w:val="24"/>
                                </w:rPr>
                                <w:alias w:val="Bilgi notu gönderen Daire Başkanlığı ismi seçiniz"/>
                                <w:tag w:val="Daireler"/>
                                <w:id w:val="200905123"/>
                                <w:placeholder>
                                  <w:docPart w:val="F4747687511D4ADAB5866E0DCE1D6088"/>
                                </w:placeholder>
                                <w:dropDownList>
                                  <w:listItem w:displayText="Lütfen ilgili Daire Başkanlığını seçiniz" w:value="Lütfen ilgili Daire Başkanlığını seçiniz"/>
                                  <w:listItem w:displayText="Aile Hekimliği Dairesi Başkanlığı" w:value="Aile Hekimliği Dairesi Başkanlığı"/>
                                  <w:listItem w:displayText="Aşı İle Önlenebilir Hastalıklar Dairesi Başkanlığı" w:value="Aşı İle Önlenebilir Hastalıklar Dairesi Başkanlığı"/>
                                  <w:listItem w:displayText="Basın ve Halkla İlişkiler Koordinatörlüğü" w:value="Basın ve Halkla İlişkiler Koordinatörlüğü"/>
                                  <w:listItem w:displayText="Birinci Basamak Sağlık Kuruluşları Planlama ve Organizasyon Dairesi Başkanlığı" w:value="Birinci Basamak Sağlık Kuruluşları Planlama ve Organizasyon Dairesi Başkanlığı"/>
                                  <w:listItem w:displayText="Bulaşıcı Hastalıklar Dairesi Başkanlığı" w:value="Bulaşıcı Hastalıklar Dairesi Başkanlığı"/>
                                  <w:listItem w:displayText="Bütçe ve Projeler Dairesi Başkanlığı" w:value="Bütçe ve Projeler Dairesi Başkanlığı"/>
                                  <w:listItem w:displayText="Çalışan Sağlığı Dairesi Başkanlığı" w:value="Çalışan Sağlığı Dairesi Başkanlığı"/>
                                  <w:listItem w:displayText="Çevre Sağlığı Dairesi Başkanlığı" w:value="Çevre Sağlığı Dairesi Başkanlığı"/>
                                  <w:listItem w:displayText="Çocuk ve Ergen Sağlığı Dairesi Başkanlığı" w:value="Çocuk ve Ergen Sağlığı Dairesi Başkanlığı"/>
                                  <w:listItem w:displayText="Göç Sağlığı Dairesi Başkanlığı" w:value="Göç Sağlığı Dairesi Başkanlığı"/>
                                  <w:listItem w:displayText="Hukuk ve Mevzuat Dairesi Başkanlığı" w:value="Hukuk ve Mevzuat Dairesi Başkanlığı"/>
                                  <w:listItem w:displayText="İdari ve Mali İşler Dairesi Başkanlığı" w:value="İdari ve Mali İşler Dairesi Başkanlığı"/>
                                  <w:listItem w:displayText="İzleme, Değerlendirme ve İstatistik Dairesi Başkanlığı" w:value="İzleme, Değerlendirme ve İstatistik Dairesi Başkanlığı"/>
                                  <w:listItem w:displayText="Kadın ve Üreme Sağlığı Dairesi Başkanlığı" w:value="Kadın ve Üreme Sağlığı Dairesi Başkanlığı"/>
                                  <w:listItem w:displayText="Kanser Dairesi Başkanlığı" w:value="Kanser Dairesi Başkanlığı"/>
                                  <w:listItem w:displayText="Kronik Hastalıklar ve Yaşlı Sağlığı Dairesi Başkanlığı" w:value="Kronik Hastalıklar ve Yaşlı Sağlığı Dairesi Başkanlığı"/>
                                  <w:listItem w:displayText="Mikrobiyoloji Referans Laboratuvarları ve Biyolojik Ürünler Dairesi Başkanlığı" w:value="Mikrobiyoloji Referans Laboratuvarları ve Biyolojik Ürünler Dairesi Başkanlığı"/>
                                  <w:listItem w:displayText="Ruh Sağlığı Dairesi Başkanlığı" w:value="Ruh Sağlığı Dairesi Başkanlığı"/>
                                  <w:listItem w:displayText="Sağlık Tehditleri Erken Uyarı ve Cevap Dairesi Başkanlığı" w:value="Sağlık Tehditleri Erken Uyarı ve Cevap Dairesi Başkanlığı"/>
                                  <w:listItem w:displayText="Sağlıklı Beslenme ve Hareketli Hayat Dairesi Başkanlığı" w:value="Sağlıklı Beslenme ve Hareketli Hayat Dairesi Başkanlığı"/>
                                  <w:listItem w:displayText="Toplum Sağlığı Hizmetleri ve Eğitim Dairesi Başkanlığı" w:value="Toplum Sağlığı Hizmetleri ve Eğitim Dairesi Başkanlığı"/>
                                  <w:listItem w:displayText="Tüberküloz Dairesi Başkanlığı" w:value="Tüberküloz Dairesi Başkanlığı"/>
                                  <w:listItem w:displayText="Tüketici Güvenliği ve Halk Sağlığı Laboratuvarları Dairesi Başkanlığı" w:value="Tüketici Güvenliği ve Halk Sağlığı Laboratuvarları Dairesi Başkanlığı"/>
                                  <w:listItem w:displayText="Tütün ve Madde Bağımlılığı ile Mücadele Dairesi Başkanlığı" w:value="Tütün ve Madde Bağımlılığı ile Mücadele Dairesi Başkanlığı"/>
                                  <w:listItem w:displayText="Zoonotik ve Vektörel Hastalıklar Dairesi Başkanlığı" w:value="Zoonotik ve Vektörel Hastalıklar Dairesi Başkanlığı"/>
                                  <w:listItem w:displayText="Kalite Temsilciliği" w:value="Kalite Temsilciliği"/>
                                  <w:listItem w:displayText="Çok Paydaşlı Sağlık Sorumluluğunu Geliştirme Programı" w:value="Çok Paydaşlı Sağlık Sorumluluğunu Geliştirme Programı"/>
                                </w:dropDownList>
                              </w:sdtPr>
                              <w:sdtEndPr/>
                              <w:sdtContent>
                                <w:r w:rsidR="009B7FED">
                                  <w:rPr>
                                    <w:rFonts w:ascii="Arial Narrow" w:hAnsi="Arial Narrow"/>
                                    <w:color w:val="767171" w:themeColor="background2" w:themeShade="80"/>
                                    <w:sz w:val="22"/>
                                    <w:szCs w:val="24"/>
                                  </w:rPr>
                                  <w:t>Kronik Hastalıklar ve Yaşlı Sağlığı Dairesi Başkanlığı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93.5pt;margin-top:31.45pt;width:365.95pt;height:32.05pt;z-index:-251657217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" filled="f" stroked="f">
                <v:textbox>
                  <w:txbxContent>
                    <w:p w:rsidR="00205D9F" w:rsidRDefault="00FC66C6" w:rsidP="00205D9F">
                      <w:pPr>
                        <w:jc w:val="center"/>
                      </w:pPr>
                      <w:sdt>
                        <w:sdtPr>
                          <w:rPr>
                            <w:rFonts w:ascii="Arial Narrow" w:hAnsi="Arial Narrow"/>
                            <w:color w:val="767171" w:themeColor="background2" w:themeShade="80"/>
                            <w:sz w:val="22"/>
                            <w:szCs w:val="24"/>
                          </w:rPr>
                          <w:alias w:val="Bilgi notu gönderen Daire Başkanlığı ismi seçiniz"/>
                          <w:tag w:val="Daireler"/>
                          <w:id w:val="200905123"/>
                          <w:placeholder>
                            <w:docPart w:val="F4747687511D4ADAB5866E0DCE1D6088"/>
                          </w:placeholder>
                          <w:dropDownList>
                            <w:listItem w:displayText="Lütfen ilgili Daire Başkanlığını seçiniz" w:value="Lütfen ilgili Daire Başkanlığını seçiniz"/>
                            <w:listItem w:displayText="Aile Hekimliği Dairesi Başkanlığı" w:value="Aile Hekimliği Dairesi Başkanlığı"/>
                            <w:listItem w:displayText="Aşı İle Önlenebilir Hastalıklar Dairesi Başkanlığı" w:value="Aşı İle Önlenebilir Hastalıklar Dairesi Başkanlığı"/>
                            <w:listItem w:displayText="Basın ve Halkla İlişkiler Koordinatörlüğü" w:value="Basın ve Halkla İlişkiler Koordinatörlüğü"/>
                            <w:listItem w:displayText="Birinci Basamak Sağlık Kuruluşları Planlama ve Organizasyon Dairesi Başkanlığı" w:value="Birinci Basamak Sağlık Kuruluşları Planlama ve Organizasyon Dairesi Başkanlığı"/>
                            <w:listItem w:displayText="Bulaşıcı Hastalıklar Dairesi Başkanlığı" w:value="Bulaşıcı Hastalıklar Dairesi Başkanlığı"/>
                            <w:listItem w:displayText="Bütçe ve Projeler Dairesi Başkanlığı" w:value="Bütçe ve Projeler Dairesi Başkanlığı"/>
                            <w:listItem w:displayText="Çalışan Sağlığı Dairesi Başkanlığı" w:value="Çalışan Sağlığı Dairesi Başkanlığı"/>
                            <w:listItem w:displayText="Çevre Sağlığı Dairesi Başkanlığı" w:value="Çevre Sağlığı Dairesi Başkanlığı"/>
                            <w:listItem w:displayText="Çocuk ve Ergen Sağlığı Dairesi Başkanlığı" w:value="Çocuk ve Ergen Sağlığı Dairesi Başkanlığı"/>
                            <w:listItem w:displayText="Göç Sağlığı Dairesi Başkanlığı" w:value="Göç Sağlığı Dairesi Başkanlığı"/>
                            <w:listItem w:displayText="Hukuk ve Mevzuat Dairesi Başkanlığı" w:value="Hukuk ve Mevzuat Dairesi Başkanlığı"/>
                            <w:listItem w:displayText="İdari ve Mali İşler Dairesi Başkanlığı" w:value="İdari ve Mali İşler Dairesi Başkanlığı"/>
                            <w:listItem w:displayText="İzleme, Değerlendirme ve İstatistik Dairesi Başkanlığı" w:value="İzleme, Değerlendirme ve İstatistik Dairesi Başkanlığı"/>
                            <w:listItem w:displayText="Kadın ve Üreme Sağlığı Dairesi Başkanlığı" w:value="Kadın ve Üreme Sağlığı Dairesi Başkanlığı"/>
                            <w:listItem w:displayText="Kanser Dairesi Başkanlığı" w:value="Kanser Dairesi Başkanlığı"/>
                            <w:listItem w:displayText="Kronik Hastalıklar ve Yaşlı Sağlığı Dairesi Başkanlığı" w:value="Kronik Hastalıklar ve Yaşlı Sağlığı Dairesi Başkanlığı"/>
                            <w:listItem w:displayText="Mikrobiyoloji Referans Laboratuvarları ve Biyolojik Ürünler Dairesi Başkanlığı" w:value="Mikrobiyoloji Referans Laboratuvarları ve Biyolojik Ürünler Dairesi Başkanlığı"/>
                            <w:listItem w:displayText="Ruh Sağlığı Dairesi Başkanlığı" w:value="Ruh Sağlığı Dairesi Başkanlığı"/>
                            <w:listItem w:displayText="Sağlık Tehditleri Erken Uyarı ve Cevap Dairesi Başkanlığı" w:value="Sağlık Tehditleri Erken Uyarı ve Cevap Dairesi Başkanlığı"/>
                            <w:listItem w:displayText="Sağlıklı Beslenme ve Hareketli Hayat Dairesi Başkanlığı" w:value="Sağlıklı Beslenme ve Hareketli Hayat Dairesi Başkanlığı"/>
                            <w:listItem w:displayText="Toplum Sağlığı Hizmetleri ve Eğitim Dairesi Başkanlığı" w:value="Toplum Sağlığı Hizmetleri ve Eğitim Dairesi Başkanlığı"/>
                            <w:listItem w:displayText="Tüberküloz Dairesi Başkanlığı" w:value="Tüberküloz Dairesi Başkanlığı"/>
                            <w:listItem w:displayText="Tüketici Güvenliği ve Halk Sağlığı Laboratuvarları Dairesi Başkanlığı" w:value="Tüketici Güvenliği ve Halk Sağlığı Laboratuvarları Dairesi Başkanlığı"/>
                            <w:listItem w:displayText="Tütün ve Madde Bağımlılığı ile Mücadele Dairesi Başkanlığı" w:value="Tütün ve Madde Bağımlılığı ile Mücadele Dairesi Başkanlığı"/>
                            <w:listItem w:displayText="Zoonotik ve Vektörel Hastalıklar Dairesi Başkanlığı" w:value="Zoonotik ve Vektörel Hastalıklar Dairesi Başkanlığı"/>
                            <w:listItem w:displayText="Kalite Temsilciliği" w:value="Kalite Temsilciliği"/>
                            <w:listItem w:displayText="Çok Paydaşlı Sağlık Sorumluluğunu Geliştirme Programı" w:value="Çok Paydaşlı Sağlık Sorumluluğunu Geliştirme Programı"/>
                          </w:dropDownList>
                        </w:sdtPr>
                        <w:sdtEndPr/>
                        <w:sdtContent>
                          <w:r w:rsidR="009B7FED">
                            <w:rPr>
                              <w:rFonts w:ascii="Arial Narrow" w:hAnsi="Arial Narrow"/>
                              <w:color w:val="767171" w:themeColor="background2" w:themeShade="80"/>
                              <w:sz w:val="22"/>
                              <w:szCs w:val="24"/>
                            </w:rPr>
                            <w:t>Kronik Hastalıklar ve Yaşlı Sağlığı Dairesi Başkanlığı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2C51A9">
        <w:rPr>
          <w:noProof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B6129EC" wp14:editId="69922556">
                <wp:simplePos x="0" y="0"/>
                <wp:positionH relativeFrom="margin">
                  <wp:posOffset>1322705</wp:posOffset>
                </wp:positionH>
                <wp:positionV relativeFrom="paragraph">
                  <wp:posOffset>458993</wp:posOffset>
                </wp:positionV>
                <wp:extent cx="4715510" cy="0"/>
                <wp:effectExtent l="0" t="0" r="0" b="0"/>
                <wp:wrapNone/>
                <wp:docPr id="6" name="Düz Bağlayıcı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15510" cy="0"/>
                        </a:xfrm>
                        <a:prstGeom prst="line">
                          <a:avLst/>
                        </a:prstGeom>
                        <a:ln w="25400" cmpd="sng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E06995" id="Düz Bağlayıcı 6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04.15pt,36.15pt" to="475.45pt,3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" strokecolor="red" strokeweight="2pt">
                <v:stroke joinstyle="miter"/>
                <w10:wrap anchorx="margin"/>
              </v:line>
            </w:pict>
          </mc:Fallback>
        </mc:AlternateContent>
      </w:r>
      <w:r w:rsidR="002C51A9">
        <w:rPr>
          <w:rFonts w:ascii="Bahnschrift SemiBold" w:hAnsi="Bahnschrift SemiBold"/>
          <w:color w:val="FF0000"/>
          <w:szCs w:val="24"/>
        </w:rPr>
        <w:t xml:space="preserve">                                       </w:t>
      </w:r>
      <w:sdt>
        <w:sdtPr>
          <w:rPr>
            <w:rFonts w:ascii="Bahnschrift SemiBold" w:hAnsi="Bahnschrift SemiBold"/>
            <w:color w:val="FF0000"/>
            <w:szCs w:val="24"/>
          </w:rPr>
          <w:alias w:val="Tarih seçizin"/>
          <w:tag w:val="Tarih seçizin"/>
          <w:id w:val="-1310167506"/>
          <w:placeholder>
            <w:docPart w:val="F813C179722B45A5BFB4E16D042D5E4F"/>
          </w:placeholder>
          <w:date w:fullDate="2021-02-16T00:00:00Z">
            <w:dateFormat w:val="d.MM.yyyy"/>
            <w:lid w:val="tr-TR"/>
            <w:storeMappedDataAs w:val="dateTime"/>
            <w:calendar w:val="gregorian"/>
          </w:date>
        </w:sdtPr>
        <w:sdtEndPr/>
        <w:sdtContent>
          <w:r w:rsidR="002A2CB2">
            <w:rPr>
              <w:rFonts w:ascii="Bahnschrift SemiBold" w:hAnsi="Bahnschrift SemiBold"/>
              <w:color w:val="FF0000"/>
              <w:szCs w:val="24"/>
            </w:rPr>
            <w:t>16.02.2021</w:t>
          </w:r>
        </w:sdtContent>
      </w:sdt>
    </w:p>
    <w:p w:rsidR="004E7F72" w:rsidRDefault="004E7F72" w:rsidP="004E7F72">
      <w:pPr>
        <w:spacing w:after="0" w:line="240" w:lineRule="auto"/>
        <w:textAlignment w:val="baseline"/>
        <w:rPr>
          <w:rFonts w:eastAsia="Times New Roman"/>
          <w:b/>
          <w:bCs/>
          <w:sz w:val="21"/>
          <w:szCs w:val="21"/>
          <w:bdr w:val="none" w:sz="0" w:space="0" w:color="auto" w:frame="1"/>
          <w:lang w:eastAsia="tr-TR"/>
        </w:rPr>
      </w:pPr>
    </w:p>
    <w:p w:rsidR="004E7F72" w:rsidRDefault="004E7F72" w:rsidP="004E7F72">
      <w:pPr>
        <w:spacing w:after="0" w:line="240" w:lineRule="auto"/>
        <w:textAlignment w:val="baseline"/>
        <w:rPr>
          <w:rFonts w:eastAsia="Times New Roman"/>
          <w:b/>
          <w:bCs/>
          <w:sz w:val="21"/>
          <w:szCs w:val="21"/>
          <w:bdr w:val="none" w:sz="0" w:space="0" w:color="auto" w:frame="1"/>
          <w:lang w:eastAsia="tr-TR"/>
        </w:rPr>
      </w:pPr>
    </w:p>
    <w:p w:rsidR="004E7F72" w:rsidRDefault="004E7F72" w:rsidP="004E7F72">
      <w:pPr>
        <w:spacing w:after="0" w:line="240" w:lineRule="auto"/>
        <w:textAlignment w:val="baseline"/>
        <w:rPr>
          <w:rFonts w:eastAsia="Times New Roman"/>
          <w:b/>
          <w:bCs/>
          <w:sz w:val="21"/>
          <w:szCs w:val="21"/>
          <w:bdr w:val="none" w:sz="0" w:space="0" w:color="auto" w:frame="1"/>
          <w:lang w:eastAsia="tr-TR"/>
        </w:rPr>
      </w:pPr>
    </w:p>
    <w:p w:rsidR="004E7F72" w:rsidRDefault="00B378D4" w:rsidP="004E7F72">
      <w:pPr>
        <w:spacing w:after="0" w:line="240" w:lineRule="auto"/>
        <w:textAlignment w:val="baseline"/>
        <w:rPr>
          <w:rFonts w:eastAsia="Times New Roman"/>
          <w:b/>
          <w:bCs/>
          <w:sz w:val="21"/>
          <w:szCs w:val="21"/>
          <w:bdr w:val="none" w:sz="0" w:space="0" w:color="auto" w:frame="1"/>
          <w:lang w:eastAsia="tr-TR"/>
        </w:rPr>
      </w:pPr>
      <w:r>
        <w:rPr>
          <w:rFonts w:eastAsia="Times New Roman"/>
          <w:b/>
          <w:bCs/>
          <w:sz w:val="21"/>
          <w:szCs w:val="21"/>
          <w:bdr w:val="none" w:sz="0" w:space="0" w:color="auto" w:frame="1"/>
          <w:lang w:eastAsia="tr-TR"/>
        </w:rPr>
        <w:t xml:space="preserve">GİRİŞ </w:t>
      </w:r>
    </w:p>
    <w:p w:rsidR="005D14EB" w:rsidRPr="00F667FA" w:rsidRDefault="005D14EB" w:rsidP="004E7F72">
      <w:pPr>
        <w:spacing w:after="0" w:line="240" w:lineRule="auto"/>
        <w:textAlignment w:val="baseline"/>
        <w:rPr>
          <w:rFonts w:eastAsia="Times New Roman"/>
          <w:sz w:val="21"/>
          <w:szCs w:val="21"/>
          <w:lang w:eastAsia="tr-TR"/>
        </w:rPr>
      </w:pPr>
    </w:p>
    <w:p w:rsidR="00F70D12" w:rsidRPr="005B5F40" w:rsidRDefault="001E3C5C" w:rsidP="00413206">
      <w:pPr>
        <w:shd w:val="clear" w:color="auto" w:fill="FFFFFF"/>
        <w:spacing w:before="0" w:after="0" w:line="360" w:lineRule="auto"/>
        <w:ind w:left="0"/>
        <w:jc w:val="both"/>
        <w:rPr>
          <w:rFonts w:eastAsia="Times New Roman"/>
          <w:color w:val="000000"/>
          <w:lang w:eastAsia="tr-TR"/>
        </w:rPr>
      </w:pPr>
      <w:r>
        <w:rPr>
          <w:color w:val="000000"/>
        </w:rPr>
        <w:t>Kronik</w:t>
      </w:r>
      <w:r>
        <w:rPr>
          <w:color w:val="000000"/>
          <w:spacing w:val="-12"/>
        </w:rPr>
        <w:t xml:space="preserve"> </w:t>
      </w:r>
      <w:r w:rsidR="00463D0E">
        <w:rPr>
          <w:color w:val="000000"/>
        </w:rPr>
        <w:t>b</w:t>
      </w:r>
      <w:r>
        <w:rPr>
          <w:color w:val="000000"/>
        </w:rPr>
        <w:t>öbrek</w:t>
      </w:r>
      <w:r>
        <w:rPr>
          <w:color w:val="000000"/>
          <w:spacing w:val="-12"/>
        </w:rPr>
        <w:t xml:space="preserve"> </w:t>
      </w:r>
      <w:r w:rsidR="00463D0E">
        <w:rPr>
          <w:color w:val="000000"/>
        </w:rPr>
        <w:t>h</w:t>
      </w:r>
      <w:r>
        <w:rPr>
          <w:color w:val="000000"/>
        </w:rPr>
        <w:t>astalığı</w:t>
      </w:r>
      <w:r>
        <w:rPr>
          <w:color w:val="000000"/>
          <w:spacing w:val="-12"/>
        </w:rPr>
        <w:t xml:space="preserve"> </w:t>
      </w:r>
      <w:r>
        <w:rPr>
          <w:color w:val="000000"/>
        </w:rPr>
        <w:t>dünyada</w:t>
      </w:r>
      <w:r>
        <w:rPr>
          <w:color w:val="000000"/>
          <w:spacing w:val="-12"/>
        </w:rPr>
        <w:t xml:space="preserve"> </w:t>
      </w:r>
      <w:r>
        <w:rPr>
          <w:color w:val="000000"/>
        </w:rPr>
        <w:t>ve</w:t>
      </w:r>
      <w:r>
        <w:rPr>
          <w:color w:val="000000"/>
          <w:spacing w:val="-12"/>
        </w:rPr>
        <w:t xml:space="preserve"> </w:t>
      </w:r>
      <w:r>
        <w:rPr>
          <w:color w:val="000000"/>
        </w:rPr>
        <w:t>ülkemizde</w:t>
      </w:r>
      <w:r>
        <w:rPr>
          <w:color w:val="000000"/>
          <w:spacing w:val="-12"/>
        </w:rPr>
        <w:t xml:space="preserve"> </w:t>
      </w:r>
      <w:r>
        <w:rPr>
          <w:color w:val="000000"/>
        </w:rPr>
        <w:t>salgın</w:t>
      </w:r>
      <w:r>
        <w:rPr>
          <w:color w:val="000000"/>
          <w:spacing w:val="-12"/>
        </w:rPr>
        <w:t xml:space="preserve"> </w:t>
      </w:r>
      <w:r>
        <w:rPr>
          <w:color w:val="000000"/>
        </w:rPr>
        <w:t>halini</w:t>
      </w:r>
      <w:r>
        <w:rPr>
          <w:color w:val="000000"/>
          <w:spacing w:val="-12"/>
        </w:rPr>
        <w:t xml:space="preserve"> </w:t>
      </w:r>
      <w:r>
        <w:rPr>
          <w:color w:val="000000"/>
        </w:rPr>
        <w:t>almış</w:t>
      </w:r>
      <w:r>
        <w:rPr>
          <w:color w:val="000000"/>
          <w:spacing w:val="-12"/>
        </w:rPr>
        <w:t xml:space="preserve"> </w:t>
      </w:r>
      <w:r>
        <w:rPr>
          <w:color w:val="000000"/>
        </w:rPr>
        <w:t>önemli</w:t>
      </w:r>
      <w:r>
        <w:rPr>
          <w:color w:val="000000"/>
          <w:spacing w:val="-12"/>
        </w:rPr>
        <w:t xml:space="preserve"> </w:t>
      </w:r>
      <w:r>
        <w:rPr>
          <w:color w:val="000000"/>
        </w:rPr>
        <w:t>bir</w:t>
      </w:r>
      <w:r>
        <w:rPr>
          <w:color w:val="000000"/>
          <w:spacing w:val="-12"/>
        </w:rPr>
        <w:t xml:space="preserve"> </w:t>
      </w:r>
      <w:r>
        <w:rPr>
          <w:color w:val="000000"/>
        </w:rPr>
        <w:t>halk</w:t>
      </w:r>
      <w:r>
        <w:rPr>
          <w:color w:val="000000"/>
          <w:spacing w:val="-12"/>
        </w:rPr>
        <w:t xml:space="preserve"> </w:t>
      </w:r>
      <w:r>
        <w:rPr>
          <w:color w:val="000000"/>
        </w:rPr>
        <w:t>sağlığı</w:t>
      </w:r>
      <w:r>
        <w:rPr>
          <w:color w:val="000000"/>
          <w:spacing w:val="-12"/>
        </w:rPr>
        <w:t xml:space="preserve"> </w:t>
      </w:r>
      <w:r>
        <w:rPr>
          <w:color w:val="000000"/>
        </w:rPr>
        <w:t>sorunudu</w:t>
      </w:r>
      <w:r>
        <w:rPr>
          <w:color w:val="000000"/>
          <w:spacing w:val="-13"/>
        </w:rPr>
        <w:t>r</w:t>
      </w:r>
      <w:r>
        <w:rPr>
          <w:color w:val="000000"/>
        </w:rPr>
        <w:t xml:space="preserve">. </w:t>
      </w:r>
      <w:r>
        <w:rPr>
          <w:rFonts w:eastAsia="Times New Roman"/>
          <w:color w:val="000000"/>
          <w:lang w:eastAsia="tr-TR"/>
        </w:rPr>
        <w:t xml:space="preserve">Böbrek hastalığı erken saptanırsa sıklıkla önlenebilir veya ilerlemesi geciktirilebilir. Ancak hastalığın farkındalığının düşük olması, erken dönemde tespit edilmesine </w:t>
      </w:r>
      <w:bookmarkStart w:id="0" w:name="_GoBack"/>
      <w:bookmarkEnd w:id="0"/>
      <w:r w:rsidR="008546BC">
        <w:rPr>
          <w:rFonts w:eastAsia="Times New Roman"/>
          <w:color w:val="000000"/>
          <w:lang w:eastAsia="tr-TR"/>
        </w:rPr>
        <w:t>imkân</w:t>
      </w:r>
      <w:r>
        <w:rPr>
          <w:rFonts w:eastAsia="Times New Roman"/>
          <w:color w:val="000000"/>
          <w:lang w:eastAsia="tr-TR"/>
        </w:rPr>
        <w:t xml:space="preserve"> vermemektedir. Bireylerin hastalığının farkında olmaması nedeni ile son dönem böbrek yetmezliği gelişmekte ve yaşam kalitesi bozulmaktadır</w:t>
      </w:r>
      <w:r w:rsidR="00F70D12" w:rsidRPr="005B5F40">
        <w:rPr>
          <w:rFonts w:eastAsia="Times New Roman"/>
          <w:color w:val="000000"/>
          <w:lang w:eastAsia="tr-TR"/>
        </w:rPr>
        <w:t xml:space="preserve">. </w:t>
      </w:r>
    </w:p>
    <w:p w:rsidR="00C96DD6" w:rsidRPr="00B958AA" w:rsidRDefault="00C96DD6" w:rsidP="004D02AD">
      <w:pPr>
        <w:pStyle w:val="GvdeMetni"/>
        <w:kinsoku w:val="0"/>
        <w:overflowPunct w:val="0"/>
        <w:spacing w:after="0" w:line="360" w:lineRule="auto"/>
        <w:jc w:val="both"/>
        <w:rPr>
          <w:rFonts w:ascii="Times New Roman" w:eastAsiaTheme="minorHAnsi" w:hAnsi="Times New Roman" w:cs="Times New Roman"/>
          <w:bCs w:val="0"/>
          <w:color w:val="000000"/>
          <w:szCs w:val="22"/>
          <w:lang w:val="tr-TR" w:eastAsia="en-US"/>
        </w:rPr>
      </w:pPr>
    </w:p>
    <w:p w:rsidR="00193D2C" w:rsidRPr="00B958AA" w:rsidRDefault="005D14EB" w:rsidP="004D02AD">
      <w:pPr>
        <w:pStyle w:val="GvdeMetni"/>
        <w:kinsoku w:val="0"/>
        <w:overflowPunct w:val="0"/>
        <w:spacing w:after="0" w:line="360" w:lineRule="auto"/>
        <w:jc w:val="both"/>
        <w:rPr>
          <w:rFonts w:ascii="Times New Roman" w:eastAsiaTheme="minorHAnsi" w:hAnsi="Times New Roman" w:cs="Times New Roman"/>
          <w:bCs w:val="0"/>
          <w:color w:val="000000"/>
          <w:szCs w:val="22"/>
          <w:lang w:val="tr-TR" w:eastAsia="en-US"/>
        </w:rPr>
      </w:pPr>
      <w:r w:rsidRPr="00B958AA">
        <w:rPr>
          <w:rFonts w:ascii="Times New Roman" w:eastAsiaTheme="minorHAnsi" w:hAnsi="Times New Roman" w:cs="Times New Roman"/>
          <w:bCs w:val="0"/>
          <w:color w:val="000000"/>
          <w:szCs w:val="22"/>
          <w:lang w:val="tr-TR" w:eastAsia="en-US"/>
        </w:rPr>
        <w:t>Türk Nefroloji Derneği’nin ülkemizde yaptığı bir tarama çalışmasında Türkiye’de her 6-7 erişkinden birinde çeşitli evrelerde kronik böbrek hastalığının olduğu saptanmıştır.</w:t>
      </w:r>
      <w:r w:rsidR="004E7F72" w:rsidRPr="00B958AA">
        <w:rPr>
          <w:rFonts w:ascii="Times New Roman" w:eastAsiaTheme="minorHAnsi" w:hAnsi="Times New Roman" w:cs="Times New Roman"/>
          <w:bCs w:val="0"/>
          <w:color w:val="000000"/>
          <w:szCs w:val="22"/>
          <w:lang w:val="tr-TR" w:eastAsia="en-US"/>
        </w:rPr>
        <w:t> </w:t>
      </w:r>
      <w:r w:rsidRPr="00B958AA">
        <w:rPr>
          <w:rFonts w:ascii="Times New Roman" w:eastAsiaTheme="minorHAnsi" w:hAnsi="Times New Roman" w:cs="Times New Roman"/>
          <w:bCs w:val="0"/>
          <w:color w:val="000000"/>
          <w:szCs w:val="22"/>
          <w:lang w:val="tr-TR" w:eastAsia="en-US"/>
        </w:rPr>
        <w:t xml:space="preserve"> Dünyanın çeşitli bölgelerinde yapılan çalışmalar, hastalığın farkındalığının yüzde 10’un altında olduğunu göstermiştir. </w:t>
      </w:r>
      <w:r w:rsidR="00193D2C" w:rsidRPr="00B958AA">
        <w:rPr>
          <w:rFonts w:ascii="Times New Roman" w:eastAsiaTheme="minorHAnsi" w:hAnsi="Times New Roman" w:cs="Times New Roman"/>
          <w:bCs w:val="0"/>
          <w:color w:val="000000"/>
          <w:szCs w:val="22"/>
          <w:lang w:val="tr-TR" w:eastAsia="en-US"/>
        </w:rPr>
        <w:t xml:space="preserve">Düşük farkındalık </w:t>
      </w:r>
      <w:r w:rsidR="00483623" w:rsidRPr="00B958AA">
        <w:rPr>
          <w:rFonts w:ascii="Times New Roman" w:eastAsiaTheme="minorHAnsi" w:hAnsi="Times New Roman" w:cs="Times New Roman"/>
          <w:bCs w:val="0"/>
          <w:color w:val="000000"/>
          <w:szCs w:val="22"/>
          <w:lang w:val="tr-TR" w:eastAsia="en-US"/>
        </w:rPr>
        <w:t xml:space="preserve">nedeniyle hastalık son dönem böbrek yetmezliği (SDBY) evresine ilerlemekte, kötü yaşam kalitesi ile hastanın sağlığını tehdit etmekte, engellilik </w:t>
      </w:r>
      <w:r w:rsidR="00193D2C" w:rsidRPr="00B958AA">
        <w:rPr>
          <w:rFonts w:ascii="Times New Roman" w:eastAsiaTheme="minorHAnsi" w:hAnsi="Times New Roman" w:cs="Times New Roman"/>
          <w:bCs w:val="0"/>
          <w:color w:val="000000"/>
          <w:szCs w:val="22"/>
          <w:lang w:val="tr-TR" w:eastAsia="en-US"/>
        </w:rPr>
        <w:t xml:space="preserve">ve </w:t>
      </w:r>
      <w:r w:rsidR="00483623" w:rsidRPr="00B958AA">
        <w:rPr>
          <w:rFonts w:ascii="Times New Roman" w:eastAsiaTheme="minorHAnsi" w:hAnsi="Times New Roman" w:cs="Times New Roman"/>
          <w:bCs w:val="0"/>
          <w:color w:val="000000"/>
          <w:szCs w:val="22"/>
          <w:lang w:val="tr-TR" w:eastAsia="en-US"/>
        </w:rPr>
        <w:t>ölüm o</w:t>
      </w:r>
      <w:r w:rsidR="00193D2C" w:rsidRPr="00B958AA">
        <w:rPr>
          <w:rFonts w:ascii="Times New Roman" w:eastAsiaTheme="minorHAnsi" w:hAnsi="Times New Roman" w:cs="Times New Roman"/>
          <w:bCs w:val="0"/>
          <w:color w:val="000000"/>
          <w:szCs w:val="22"/>
          <w:lang w:val="tr-TR" w:eastAsia="en-US"/>
        </w:rPr>
        <w:t>ranları</w:t>
      </w:r>
      <w:r w:rsidR="00483623" w:rsidRPr="00B958AA">
        <w:rPr>
          <w:rFonts w:ascii="Times New Roman" w:eastAsiaTheme="minorHAnsi" w:hAnsi="Times New Roman" w:cs="Times New Roman"/>
          <w:bCs w:val="0"/>
          <w:color w:val="000000"/>
          <w:szCs w:val="22"/>
          <w:lang w:val="tr-TR" w:eastAsia="en-US"/>
        </w:rPr>
        <w:t xml:space="preserve">nın artmasına neden olmaktadır.  </w:t>
      </w:r>
    </w:p>
    <w:p w:rsidR="00C96DD6" w:rsidRPr="00B958AA" w:rsidRDefault="00C96DD6" w:rsidP="00483623">
      <w:pPr>
        <w:pStyle w:val="GvdeMetni"/>
        <w:kinsoku w:val="0"/>
        <w:overflowPunct w:val="0"/>
        <w:spacing w:before="240" w:after="0" w:line="360" w:lineRule="auto"/>
        <w:jc w:val="both"/>
        <w:rPr>
          <w:rFonts w:ascii="Times New Roman" w:eastAsiaTheme="minorHAnsi" w:hAnsi="Times New Roman" w:cs="Times New Roman"/>
          <w:bCs w:val="0"/>
          <w:color w:val="000000"/>
          <w:szCs w:val="22"/>
          <w:lang w:val="tr-TR" w:eastAsia="en-US"/>
        </w:rPr>
      </w:pPr>
      <w:r w:rsidRPr="00B958AA">
        <w:rPr>
          <w:rFonts w:ascii="Times New Roman" w:eastAsiaTheme="minorHAnsi" w:hAnsi="Times New Roman" w:cs="Times New Roman"/>
          <w:bCs w:val="0"/>
          <w:color w:val="000000"/>
          <w:szCs w:val="22"/>
          <w:lang w:val="tr-TR" w:eastAsia="en-US"/>
        </w:rPr>
        <w:t>Bu hastalık zamanında fark edildiğinde önlenebilen veya en azından geciktirilebilen bir hastalıktır.</w:t>
      </w:r>
    </w:p>
    <w:p w:rsidR="00C96DD6" w:rsidRPr="00B958AA" w:rsidRDefault="00C96DD6" w:rsidP="004D02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360" w:lineRule="auto"/>
        <w:ind w:left="0"/>
        <w:jc w:val="both"/>
        <w:rPr>
          <w:color w:val="000000"/>
        </w:rPr>
      </w:pPr>
    </w:p>
    <w:p w:rsidR="00C96DD6" w:rsidRPr="00B958AA" w:rsidRDefault="005D14EB" w:rsidP="004D02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360" w:lineRule="auto"/>
        <w:ind w:left="0"/>
        <w:jc w:val="both"/>
        <w:rPr>
          <w:color w:val="000000"/>
        </w:rPr>
      </w:pPr>
      <w:r w:rsidRPr="00B958AA">
        <w:rPr>
          <w:color w:val="000000"/>
        </w:rPr>
        <w:t xml:space="preserve">Bakanlığımız, böbrek sağlığı konusunda toplum bilincini arttırmak, kronik böbrek hastalığında erken tanının önemini vurgulamak ve kamuoyunu bilgilendirmek amacıyla </w:t>
      </w:r>
      <w:r w:rsidR="009423E0" w:rsidRPr="00B958AA">
        <w:rPr>
          <w:color w:val="000000"/>
        </w:rPr>
        <w:t xml:space="preserve">her yıl düzenli olarak sağlık personeline yönelik hizmet içi eğitimler ve halka yönelik bilgilendirme programları kapsamında çeşitli etkinlikler yürütmektedir. </w:t>
      </w:r>
      <w:r w:rsidRPr="00B958AA">
        <w:rPr>
          <w:color w:val="000000"/>
        </w:rPr>
        <w:t xml:space="preserve"> </w:t>
      </w:r>
    </w:p>
    <w:p w:rsidR="00C96DD6" w:rsidRPr="00B958AA" w:rsidRDefault="00C96DD6" w:rsidP="004D02AD">
      <w:pPr>
        <w:shd w:val="clear" w:color="auto" w:fill="FFFFFF"/>
        <w:spacing w:before="0" w:after="0" w:line="360" w:lineRule="auto"/>
        <w:jc w:val="both"/>
        <w:rPr>
          <w:color w:val="000000"/>
        </w:rPr>
      </w:pPr>
    </w:p>
    <w:p w:rsidR="004D02AD" w:rsidRPr="00B958AA" w:rsidRDefault="00483623" w:rsidP="004D02AD">
      <w:pPr>
        <w:shd w:val="clear" w:color="auto" w:fill="FFFFFF"/>
        <w:spacing w:before="0" w:after="0" w:line="360" w:lineRule="auto"/>
        <w:jc w:val="both"/>
        <w:rPr>
          <w:color w:val="000000"/>
        </w:rPr>
      </w:pPr>
      <w:r w:rsidRPr="00B958AA">
        <w:rPr>
          <w:color w:val="000000"/>
        </w:rPr>
        <w:t>K</w:t>
      </w:r>
      <w:r w:rsidR="005D14EB" w:rsidRPr="00B958AA">
        <w:rPr>
          <w:color w:val="000000"/>
        </w:rPr>
        <w:t>ronik böbrek hastalığın</w:t>
      </w:r>
      <w:r w:rsidRPr="00B958AA">
        <w:rPr>
          <w:color w:val="000000"/>
        </w:rPr>
        <w:t>dan korunmak için;</w:t>
      </w:r>
    </w:p>
    <w:p w:rsidR="004D02AD" w:rsidRPr="00B958AA" w:rsidRDefault="004D02AD" w:rsidP="004D02AD">
      <w:pPr>
        <w:pStyle w:val="ListeParagraf"/>
        <w:numPr>
          <w:ilvl w:val="0"/>
          <w:numId w:val="6"/>
        </w:numPr>
        <w:autoSpaceDE w:val="0"/>
        <w:autoSpaceDN w:val="0"/>
        <w:adjustRightInd w:val="0"/>
        <w:spacing w:before="0" w:after="0" w:line="360" w:lineRule="auto"/>
        <w:ind w:right="0"/>
        <w:rPr>
          <w:rFonts w:ascii="Times New Roman" w:eastAsiaTheme="minorHAnsi" w:hAnsi="Times New Roman"/>
          <w:color w:val="000000"/>
          <w:sz w:val="24"/>
        </w:rPr>
      </w:pPr>
      <w:r w:rsidRPr="00B958AA">
        <w:rPr>
          <w:rFonts w:ascii="Times New Roman" w:eastAsiaTheme="minorHAnsi" w:hAnsi="Times New Roman"/>
          <w:color w:val="000000"/>
          <w:sz w:val="24"/>
        </w:rPr>
        <w:t>Düzenli egzersiz yapın</w:t>
      </w:r>
    </w:p>
    <w:p w:rsidR="004D02AD" w:rsidRPr="00B958AA" w:rsidRDefault="004D02AD" w:rsidP="004D02AD">
      <w:pPr>
        <w:pStyle w:val="ListeParagraf"/>
        <w:numPr>
          <w:ilvl w:val="0"/>
          <w:numId w:val="6"/>
        </w:numPr>
        <w:autoSpaceDE w:val="0"/>
        <w:autoSpaceDN w:val="0"/>
        <w:adjustRightInd w:val="0"/>
        <w:spacing w:before="0" w:after="0" w:line="360" w:lineRule="auto"/>
        <w:ind w:right="0"/>
        <w:rPr>
          <w:rFonts w:ascii="Times New Roman" w:eastAsiaTheme="minorHAnsi" w:hAnsi="Times New Roman"/>
          <w:color w:val="000000"/>
          <w:sz w:val="24"/>
        </w:rPr>
      </w:pPr>
      <w:r w:rsidRPr="00B958AA">
        <w:rPr>
          <w:rFonts w:ascii="Times New Roman" w:eastAsiaTheme="minorHAnsi" w:hAnsi="Times New Roman"/>
          <w:color w:val="000000"/>
          <w:sz w:val="24"/>
        </w:rPr>
        <w:t>Sağlıklı beslenin ve vücut ağırlığınızı koruyun</w:t>
      </w:r>
    </w:p>
    <w:p w:rsidR="004D02AD" w:rsidRPr="00B958AA" w:rsidRDefault="004D02AD" w:rsidP="00645A59">
      <w:pPr>
        <w:pStyle w:val="ListeParagraf"/>
        <w:numPr>
          <w:ilvl w:val="0"/>
          <w:numId w:val="6"/>
        </w:numPr>
        <w:autoSpaceDE w:val="0"/>
        <w:autoSpaceDN w:val="0"/>
        <w:adjustRightInd w:val="0"/>
        <w:spacing w:before="0" w:after="0" w:line="360" w:lineRule="auto"/>
        <w:ind w:right="0"/>
        <w:rPr>
          <w:rFonts w:ascii="Times New Roman" w:eastAsiaTheme="minorHAnsi" w:hAnsi="Times New Roman"/>
          <w:color w:val="000000"/>
          <w:sz w:val="24"/>
        </w:rPr>
      </w:pPr>
      <w:r w:rsidRPr="00B958AA">
        <w:rPr>
          <w:rFonts w:ascii="Times New Roman" w:eastAsiaTheme="minorHAnsi" w:hAnsi="Times New Roman"/>
          <w:color w:val="000000"/>
          <w:sz w:val="24"/>
        </w:rPr>
        <w:t>Tuzu azaltın</w:t>
      </w:r>
      <w:r w:rsidR="004A225A" w:rsidRPr="00B958AA">
        <w:rPr>
          <w:rFonts w:ascii="Times New Roman" w:eastAsiaTheme="minorHAnsi" w:hAnsi="Times New Roman"/>
          <w:color w:val="000000"/>
          <w:sz w:val="24"/>
        </w:rPr>
        <w:t xml:space="preserve">, </w:t>
      </w:r>
      <w:r w:rsidR="008546BC">
        <w:rPr>
          <w:rFonts w:ascii="Times New Roman" w:eastAsiaTheme="minorHAnsi" w:hAnsi="Times New Roman"/>
          <w:color w:val="000000"/>
          <w:sz w:val="24"/>
        </w:rPr>
        <w:t>y</w:t>
      </w:r>
      <w:r w:rsidRPr="00B958AA">
        <w:rPr>
          <w:rFonts w:ascii="Times New Roman" w:eastAsiaTheme="minorHAnsi" w:hAnsi="Times New Roman"/>
          <w:color w:val="000000"/>
          <w:sz w:val="24"/>
        </w:rPr>
        <w:t>eterli sıvı alın</w:t>
      </w:r>
    </w:p>
    <w:p w:rsidR="004D02AD" w:rsidRPr="00B958AA" w:rsidRDefault="004D02AD" w:rsidP="004D02AD">
      <w:pPr>
        <w:pStyle w:val="ListeParagraf"/>
        <w:numPr>
          <w:ilvl w:val="0"/>
          <w:numId w:val="6"/>
        </w:numPr>
        <w:autoSpaceDE w:val="0"/>
        <w:autoSpaceDN w:val="0"/>
        <w:adjustRightInd w:val="0"/>
        <w:spacing w:before="0" w:after="0" w:line="360" w:lineRule="auto"/>
        <w:ind w:right="0"/>
        <w:rPr>
          <w:rFonts w:ascii="Times New Roman" w:eastAsiaTheme="minorHAnsi" w:hAnsi="Times New Roman"/>
          <w:color w:val="000000"/>
          <w:sz w:val="24"/>
        </w:rPr>
      </w:pPr>
      <w:r w:rsidRPr="00B958AA">
        <w:rPr>
          <w:rFonts w:ascii="Times New Roman" w:eastAsiaTheme="minorHAnsi" w:hAnsi="Times New Roman"/>
          <w:color w:val="000000"/>
          <w:sz w:val="24"/>
        </w:rPr>
        <w:t>Sigara içmeyin</w:t>
      </w:r>
    </w:p>
    <w:p w:rsidR="004D02AD" w:rsidRPr="00B958AA" w:rsidRDefault="004D02AD" w:rsidP="004D02AD">
      <w:pPr>
        <w:pStyle w:val="ListeParagraf"/>
        <w:numPr>
          <w:ilvl w:val="0"/>
          <w:numId w:val="6"/>
        </w:numPr>
        <w:autoSpaceDE w:val="0"/>
        <w:autoSpaceDN w:val="0"/>
        <w:adjustRightInd w:val="0"/>
        <w:spacing w:before="0" w:after="0" w:line="360" w:lineRule="auto"/>
        <w:ind w:right="0"/>
        <w:rPr>
          <w:rFonts w:ascii="Times New Roman" w:eastAsiaTheme="minorHAnsi" w:hAnsi="Times New Roman"/>
          <w:color w:val="000000"/>
          <w:sz w:val="24"/>
        </w:rPr>
      </w:pPr>
      <w:r w:rsidRPr="00B958AA">
        <w:rPr>
          <w:rFonts w:ascii="Times New Roman" w:eastAsiaTheme="minorHAnsi" w:hAnsi="Times New Roman"/>
          <w:color w:val="000000"/>
          <w:sz w:val="24"/>
        </w:rPr>
        <w:t>Ağrı kesici ilaçlardan kaçının</w:t>
      </w:r>
    </w:p>
    <w:p w:rsidR="004D02AD" w:rsidRPr="00B958AA" w:rsidRDefault="004D02AD" w:rsidP="004D02AD">
      <w:pPr>
        <w:pStyle w:val="ListeParagraf"/>
        <w:numPr>
          <w:ilvl w:val="0"/>
          <w:numId w:val="6"/>
        </w:numPr>
        <w:autoSpaceDE w:val="0"/>
        <w:autoSpaceDN w:val="0"/>
        <w:adjustRightInd w:val="0"/>
        <w:spacing w:before="0" w:after="0" w:line="360" w:lineRule="auto"/>
        <w:ind w:right="0"/>
        <w:rPr>
          <w:rFonts w:ascii="Times New Roman" w:eastAsiaTheme="minorHAnsi" w:hAnsi="Times New Roman"/>
          <w:color w:val="000000"/>
          <w:sz w:val="24"/>
        </w:rPr>
      </w:pPr>
      <w:r w:rsidRPr="00B958AA">
        <w:rPr>
          <w:rFonts w:ascii="Times New Roman" w:eastAsiaTheme="minorHAnsi" w:hAnsi="Times New Roman"/>
          <w:color w:val="000000"/>
          <w:sz w:val="24"/>
        </w:rPr>
        <w:t>Kan basıncınızı ve kan şekerinizi düzenli olarak ölçtürün</w:t>
      </w:r>
    </w:p>
    <w:p w:rsidR="004D02AD" w:rsidRPr="00B958AA" w:rsidRDefault="004D02AD" w:rsidP="0000570D">
      <w:pPr>
        <w:pStyle w:val="ListeParagraf"/>
        <w:numPr>
          <w:ilvl w:val="0"/>
          <w:numId w:val="6"/>
        </w:numPr>
        <w:shd w:val="clear" w:color="auto" w:fill="FFFFFF"/>
        <w:spacing w:before="0" w:after="0" w:line="360" w:lineRule="auto"/>
        <w:jc w:val="both"/>
        <w:rPr>
          <w:rFonts w:ascii="Times New Roman" w:eastAsiaTheme="minorHAnsi" w:hAnsi="Times New Roman"/>
          <w:color w:val="000000"/>
          <w:sz w:val="24"/>
        </w:rPr>
      </w:pPr>
      <w:r w:rsidRPr="00B958AA">
        <w:rPr>
          <w:rFonts w:ascii="Times New Roman" w:eastAsiaTheme="minorHAnsi" w:hAnsi="Times New Roman"/>
          <w:color w:val="000000"/>
          <w:sz w:val="24"/>
        </w:rPr>
        <w:t>Risk grubunda iseniz böbreklerinizi düzenli olarak kontrol ettirin</w:t>
      </w:r>
      <w:r w:rsidR="008546BC">
        <w:rPr>
          <w:rFonts w:ascii="Times New Roman" w:eastAsiaTheme="minorHAnsi" w:hAnsi="Times New Roman"/>
          <w:color w:val="000000"/>
          <w:sz w:val="24"/>
        </w:rPr>
        <w:t>.</w:t>
      </w:r>
    </w:p>
    <w:sectPr w:rsidR="004D02AD" w:rsidRPr="00B958AA" w:rsidSect="004A225A">
      <w:headerReference w:type="default" r:id="rId12"/>
      <w:footerReference w:type="default" r:id="rId13"/>
      <w:type w:val="continuous"/>
      <w:pgSz w:w="11906" w:h="16838"/>
      <w:pgMar w:top="-2552" w:right="1134" w:bottom="624" w:left="1134" w:header="709" w:footer="91" w:gutter="0"/>
      <w:pgBorders w:offsetFrom="page">
        <w:top w:val="single" w:sz="24" w:space="24" w:color="FF0000"/>
        <w:left w:val="single" w:sz="24" w:space="24" w:color="FF0000"/>
        <w:bottom w:val="single" w:sz="24" w:space="24" w:color="FF0000"/>
        <w:right w:val="single" w:sz="24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66C6" w:rsidRDefault="00FC66C6" w:rsidP="00091A17">
      <w:pPr>
        <w:spacing w:before="0" w:after="0" w:line="240" w:lineRule="auto"/>
      </w:pPr>
      <w:r>
        <w:separator/>
      </w:r>
    </w:p>
  </w:endnote>
  <w:endnote w:type="continuationSeparator" w:id="0">
    <w:p w:rsidR="00FC66C6" w:rsidRDefault="00FC66C6" w:rsidP="00091A1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Bahnschrift SemiBold">
    <w:altName w:val="Calibri"/>
    <w:panose1 w:val="020B0502040204020203"/>
    <w:charset w:val="A2"/>
    <w:family w:val="swiss"/>
    <w:pitch w:val="variable"/>
    <w:sig w:usb0="A00002C7" w:usb1="00000002" w:usb2="00000000" w:usb3="00000000" w:csb0="0000019F" w:csb1="00000000"/>
  </w:font>
  <w:font w:name="Bahnschrift Light SemiCondensed">
    <w:altName w:val="Arial"/>
    <w:panose1 w:val="020B0502040204020203"/>
    <w:charset w:val="A2"/>
    <w:family w:val="swiss"/>
    <w:pitch w:val="variable"/>
    <w:sig w:usb0="A00002C7" w:usb1="00000002" w:usb2="00000000" w:usb3="00000000" w:csb0="000001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18966667"/>
      <w:docPartObj>
        <w:docPartGallery w:val="Page Numbers (Bottom of Page)"/>
        <w:docPartUnique/>
      </w:docPartObj>
    </w:sdtPr>
    <w:sdtEndPr/>
    <w:sdtContent>
      <w:p w:rsidR="00EA7BDC" w:rsidRDefault="00EA7BDC" w:rsidP="007B0CF7">
        <w:pPr>
          <w:pStyle w:val="AltBilgi"/>
        </w:pPr>
      </w:p>
      <w:p w:rsidR="00EA7BDC" w:rsidRDefault="00EA7BDC" w:rsidP="007B0CF7">
        <w:pPr>
          <w:pStyle w:val="AltBilgi"/>
        </w:pPr>
        <w:r>
          <w:rPr>
            <w:noProof/>
            <w:lang w:eastAsia="tr-TR"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61F61B80" wp14:editId="3989EA26">
                  <wp:simplePos x="0" y="0"/>
                  <wp:positionH relativeFrom="page">
                    <wp:align>right</wp:align>
                  </wp:positionH>
                  <wp:positionV relativeFrom="margin">
                    <wp:posOffset>8184878</wp:posOffset>
                  </wp:positionV>
                  <wp:extent cx="925104" cy="1341120"/>
                  <wp:effectExtent l="0" t="0" r="8890" b="0"/>
                  <wp:wrapNone/>
                  <wp:docPr id="82" name="Akış Çizelgesi: Doğrudan Erişimli Depolama 8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25104" cy="1341120"/>
                          </a:xfrm>
                          <a:prstGeom prst="flowChartMagneticDrum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sdt>
                              <w:sdtPr>
                                <w:rPr>
                                  <w:rFonts w:ascii="Bahnschrift Light SemiCondensed" w:eastAsiaTheme="majorEastAsia" w:hAnsi="Bahnschrift Light SemiCondensed" w:cstheme="majorBidi"/>
                                  <w:color w:val="FF0000"/>
                                  <w:sz w:val="32"/>
                                  <w:szCs w:val="4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id w:val="194041961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="Bahnschrift Light SemiCondensed" w:eastAsiaTheme="majorEastAsia" w:hAnsi="Bahnschrift Light SemiCondensed" w:cstheme="majorBidi"/>
                                      <w:color w:val="FF0000"/>
                                      <w:sz w:val="32"/>
                                      <w:szCs w:val="4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id w:val="-1834980201"/>
                                  </w:sdtPr>
                                  <w:sdtEndPr/>
                                  <w:sdtContent>
                                    <w:p w:rsidR="00EA7BDC" w:rsidRPr="00E104CE" w:rsidRDefault="00FC66C6">
                                      <w:pPr>
                                        <w:jc w:val="center"/>
                                        <w:rPr>
                                          <w:rFonts w:ascii="Bahnschrift Light SemiCondensed" w:eastAsiaTheme="majorEastAsia" w:hAnsi="Bahnschrift Light SemiCondensed" w:cstheme="majorBidi"/>
                                          <w:color w:val="FF0000"/>
                                          <w:sz w:val="32"/>
                                          <w:szCs w:val="48"/>
                                          <w14:textOutline w14:w="9525" w14:cap="rnd" w14:cmpd="sng" w14:algn="ctr">
                                            <w14:noFill/>
                                            <w14:prstDash w14:val="solid"/>
                                            <w14:bevel/>
                                          </w14:textOutline>
                                        </w:rPr>
                                      </w:pPr>
                                    </w:p>
                                  </w:sdtContent>
                                </w:sdt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61F61B80" id="_x0000_t133" coordsize="21600,21600" o:spt="133" path="m21600,10800qy18019,21600l3581,21600qx,10800,3581,l18019,qx21600,10800xem18019,21600nfqx14438,10800,18019,e">
                  <v:path o:extrusionok="f" gradientshapeok="t" o:connecttype="custom" o:connectlocs="10800,0;0,10800;10800,21600;14438,10800;21600,10800" o:connectangles="270,180,90,0,0" textboxrect="3581,0,14438,21600"/>
                </v:shapetype>
                <v:shape id="Akış Çizelgesi: Doğrudan Erişimli Depolama 82" o:spid="_x0000_s1029" type="#_x0000_t133" style="position:absolute;margin-left:21.65pt;margin-top:644.5pt;width:72.85pt;height:105.6pt;z-index:25166233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" fillcolor="white [3212]" stroked="f" strokeweight="1pt">
                  <v:stroke joinstyle="miter"/>
                  <v:textbox>
                    <w:txbxContent>
                      <w:sdt>
                        <w:sdtPr>
                          <w:rPr>
                            <w:rFonts w:ascii="Bahnschrift Light SemiCondensed" w:eastAsiaTheme="majorEastAsia" w:hAnsi="Bahnschrift Light SemiCondensed" w:cstheme="majorBidi"/>
                            <w:color w:val="FF0000"/>
                            <w:sz w:val="32"/>
                            <w:szCs w:val="4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id w:val="194041961"/>
                        </w:sdtPr>
                        <w:sdtEndPr/>
                        <w:sdtContent>
                          <w:sdt>
                            <w:sdtPr>
                              <w:rPr>
                                <w:rFonts w:ascii="Bahnschrift Light SemiCondensed" w:eastAsiaTheme="majorEastAsia" w:hAnsi="Bahnschrift Light SemiCondensed" w:cstheme="majorBidi"/>
                                <w:color w:val="FF0000"/>
                                <w:sz w:val="32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id w:val="-1834980201"/>
                            </w:sdtPr>
                            <w:sdtEndPr/>
                            <w:sdtContent>
                              <w:p w:rsidR="00EA7BDC" w:rsidRPr="00E104CE" w:rsidRDefault="00FC66C6">
                                <w:pPr>
                                  <w:jc w:val="center"/>
                                  <w:rPr>
                                    <w:rFonts w:ascii="Bahnschrift Light SemiCondensed" w:eastAsiaTheme="majorEastAsia" w:hAnsi="Bahnschrift Light SemiCondensed" w:cstheme="majorBidi"/>
                                    <w:color w:val="FF0000"/>
                                    <w:sz w:val="32"/>
                                    <w:szCs w:val="48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</w:p>
                            </w:sdtContent>
                          </w:sdt>
                        </w:sdtContent>
                      </w:sdt>
                    </w:txbxContent>
                  </v:textbox>
                  <w10:wrap anchorx="page" anchory="margin"/>
                </v:shape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05E6" w:rsidRPr="007505E6" w:rsidRDefault="007505E6">
    <w:pPr>
      <w:pStyle w:val="AltBilgi"/>
      <w:rPr>
        <w:color w:val="FFFFFF" w:themeColor="background1"/>
      </w:rPr>
    </w:pPr>
    <w:r w:rsidRPr="007505E6">
      <w:rPr>
        <w:color w:val="FFFFFF" w:themeColor="background1"/>
      </w:rPr>
      <w:t>________________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3390764"/>
      <w:docPartObj>
        <w:docPartGallery w:val="Page Numbers (Bottom of Page)"/>
        <w:docPartUnique/>
      </w:docPartObj>
    </w:sdtPr>
    <w:sdtEndPr/>
    <w:sdtContent>
      <w:p w:rsidR="00973C36" w:rsidRDefault="007505E6" w:rsidP="007B0CF7">
        <w:pPr>
          <w:pStyle w:val="AltBilgi"/>
        </w:pPr>
        <w:r>
          <w:rPr>
            <w:noProof/>
            <w:lang w:eastAsia="tr-TR"/>
          </w:rPr>
          <mc:AlternateContent>
            <mc:Choice Requires="wps">
              <w:drawing>
                <wp:anchor distT="0" distB="0" distL="114300" distR="114300" simplePos="0" relativeHeight="251668480" behindDoc="0" locked="0" layoutInCell="1" allowOverlap="1" wp14:anchorId="609CF05F" wp14:editId="7FBE5303">
                  <wp:simplePos x="0" y="0"/>
                  <wp:positionH relativeFrom="rightMargin">
                    <wp:posOffset>55880</wp:posOffset>
                  </wp:positionH>
                  <wp:positionV relativeFrom="margin">
                    <wp:posOffset>7888866</wp:posOffset>
                  </wp:positionV>
                  <wp:extent cx="924560" cy="1707515"/>
                  <wp:effectExtent l="0" t="0" r="8890" b="6985"/>
                  <wp:wrapNone/>
                  <wp:docPr id="109" name="Akış Çizelgesi: Doğrudan Erişimli Depolama 10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24560" cy="1707515"/>
                          </a:xfrm>
                          <a:prstGeom prst="flowChartMagneticDrum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sdt>
                              <w:sdtPr>
                                <w:rPr>
                                  <w:rFonts w:ascii="Bahnschrift Light SemiCondensed" w:eastAsiaTheme="majorEastAsia" w:hAnsi="Bahnschrift Light SemiCondensed" w:cstheme="majorBidi"/>
                                  <w:color w:val="FF0000"/>
                                  <w:sz w:val="32"/>
                                  <w:szCs w:val="4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id w:val="1549179448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="Bahnschrift Light SemiCondensed" w:eastAsiaTheme="majorEastAsia" w:hAnsi="Bahnschrift Light SemiCondensed" w:cstheme="majorBidi"/>
                                      <w:color w:val="FF0000"/>
                                      <w:sz w:val="32"/>
                                      <w:szCs w:val="4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id w:val="-1417087952"/>
                                  </w:sdtPr>
                                  <w:sdtEndPr/>
                                  <w:sdtContent>
                                    <w:p w:rsidR="00973C36" w:rsidRPr="00E104CE" w:rsidRDefault="00973C36">
                                      <w:pPr>
                                        <w:jc w:val="center"/>
                                        <w:rPr>
                                          <w:rFonts w:ascii="Bahnschrift Light SemiCondensed" w:eastAsiaTheme="majorEastAsia" w:hAnsi="Bahnschrift Light SemiCondensed" w:cstheme="majorBidi"/>
                                          <w:color w:val="FF0000"/>
                                          <w:sz w:val="32"/>
                                          <w:szCs w:val="48"/>
                                          <w14:textOutline w14:w="9525" w14:cap="rnd" w14:cmpd="sng" w14:algn="ctr">
                                            <w14:noFill/>
                                            <w14:prstDash w14:val="solid"/>
                                            <w14:bevel/>
                                          </w14:textOutline>
                                        </w:rPr>
                                      </w:pPr>
                                      <w:r w:rsidRPr="00E104CE">
                                        <w:rPr>
                                          <w:rFonts w:ascii="Bahnschrift Light SemiCondensed" w:eastAsiaTheme="minorEastAsia" w:hAnsi="Bahnschrift Light SemiCondensed"/>
                                          <w:color w:val="FF0000"/>
                                          <w:sz w:val="14"/>
                                          <w14:textOutline w14:w="9525" w14:cap="rnd" w14:cmpd="sng" w14:algn="ctr">
                                            <w14:noFill/>
                                            <w14:prstDash w14:val="solid"/>
                                            <w14:bevel/>
                                          </w14:textOutline>
                                        </w:rPr>
                                        <w:fldChar w:fldCharType="begin"/>
                                      </w:r>
                                      <w:r w:rsidRPr="00E104CE">
                                        <w:rPr>
                                          <w:rFonts w:ascii="Bahnschrift Light SemiCondensed" w:hAnsi="Bahnschrift Light SemiCondensed"/>
                                          <w:color w:val="FF0000"/>
                                          <w:sz w:val="14"/>
                                          <w14:textOutline w14:w="9525" w14:cap="rnd" w14:cmpd="sng" w14:algn="ctr">
                                            <w14:noFill/>
                                            <w14:prstDash w14:val="solid"/>
                                            <w14:bevel/>
                                          </w14:textOutline>
                                        </w:rPr>
                                        <w:instrText>PAGE   \* MERGEFORMAT</w:instrText>
                                      </w:r>
                                      <w:r w:rsidRPr="00E104CE">
                                        <w:rPr>
                                          <w:rFonts w:ascii="Bahnschrift Light SemiCondensed" w:eastAsiaTheme="minorEastAsia" w:hAnsi="Bahnschrift Light SemiCondensed"/>
                                          <w:color w:val="FF0000"/>
                                          <w:sz w:val="14"/>
                                          <w14:textOutline w14:w="9525" w14:cap="rnd" w14:cmpd="sng" w14:algn="ctr">
                                            <w14:noFill/>
                                            <w14:prstDash w14:val="solid"/>
                                            <w14:bevel/>
                                          </w14:textOutline>
                                        </w:rPr>
                                        <w:fldChar w:fldCharType="separate"/>
                                      </w:r>
                                      <w:r w:rsidR="004A225A" w:rsidRPr="004A225A">
                                        <w:rPr>
                                          <w:rFonts w:ascii="Bahnschrift Light SemiCondensed" w:eastAsiaTheme="majorEastAsia" w:hAnsi="Bahnschrift Light SemiCondensed" w:cstheme="majorBidi"/>
                                          <w:noProof/>
                                          <w:color w:val="FF0000"/>
                                          <w:sz w:val="32"/>
                                          <w:szCs w:val="48"/>
                                          <w14:textOutline w14:w="9525" w14:cap="rnd" w14:cmpd="sng" w14:algn="ctr">
                                            <w14:noFill/>
                                            <w14:prstDash w14:val="solid"/>
                                            <w14:bevel/>
                                          </w14:textOutline>
                                        </w:rPr>
                                        <w:t>2</w:t>
                                      </w:r>
                                      <w:r w:rsidRPr="00E104CE">
                                        <w:rPr>
                                          <w:rFonts w:ascii="Bahnschrift Light SemiCondensed" w:eastAsiaTheme="majorEastAsia" w:hAnsi="Bahnschrift Light SemiCondensed" w:cstheme="majorBidi"/>
                                          <w:color w:val="FF0000"/>
                                          <w:sz w:val="32"/>
                                          <w:szCs w:val="48"/>
                                          <w14:textOutline w14:w="9525" w14:cap="rnd" w14:cmpd="sng" w14:algn="ctr">
                                            <w14:noFill/>
                                            <w14:prstDash w14:val="solid"/>
                                            <w14:bevel/>
                                          </w14:textOutline>
                                        </w:rPr>
                                        <w:fldChar w:fldCharType="end"/>
                                      </w:r>
                                    </w:p>
                                  </w:sdtContent>
                                </w:sdt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609CF05F" id="_x0000_t133" coordsize="21600,21600" o:spt="133" path="m21600,10800qy18019,21600l3581,21600qx,10800,3581,l18019,qx21600,10800xem18019,21600nfqx14438,10800,18019,e">
                  <v:path o:extrusionok="f" gradientshapeok="t" o:connecttype="custom" o:connectlocs="10800,0;0,10800;10800,21600;14438,10800;21600,10800" o:connectangles="270,180,90,0,0" textboxrect="3581,0,14438,21600"/>
                </v:shapetype>
                <v:shape id="Akış Çizelgesi: Doğrudan Erişimli Depolama 109" o:spid="_x0000_s1030" type="#_x0000_t133" style="position:absolute;margin-left:4.4pt;margin-top:621.15pt;width:72.8pt;height:134.45pt;z-index:25166848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" fillcolor="white [3212]" stroked="f" strokeweight="1pt">
                  <v:stroke joinstyle="miter"/>
                  <v:textbox>
                    <w:txbxContent>
                      <w:sdt>
                        <w:sdtPr>
                          <w:rPr>
                            <w:rFonts w:ascii="Bahnschrift Light SemiCondensed" w:eastAsiaTheme="majorEastAsia" w:hAnsi="Bahnschrift Light SemiCondensed" w:cstheme="majorBidi"/>
                            <w:color w:val="FF0000"/>
                            <w:sz w:val="32"/>
                            <w:szCs w:val="4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id w:val="1549179448"/>
                        </w:sdtPr>
                        <w:sdtEndPr/>
                        <w:sdtContent>
                          <w:sdt>
                            <w:sdtPr>
                              <w:rPr>
                                <w:rFonts w:ascii="Bahnschrift Light SemiCondensed" w:eastAsiaTheme="majorEastAsia" w:hAnsi="Bahnschrift Light SemiCondensed" w:cstheme="majorBidi"/>
                                <w:color w:val="FF0000"/>
                                <w:sz w:val="32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id w:val="-1417087952"/>
                            </w:sdtPr>
                            <w:sdtEndPr/>
                            <w:sdtContent>
                              <w:p w:rsidR="00973C36" w:rsidRPr="00E104CE" w:rsidRDefault="00973C36">
                                <w:pPr>
                                  <w:jc w:val="center"/>
                                  <w:rPr>
                                    <w:rFonts w:ascii="Bahnschrift Light SemiCondensed" w:eastAsiaTheme="majorEastAsia" w:hAnsi="Bahnschrift Light SemiCondensed" w:cstheme="majorBidi"/>
                                    <w:color w:val="FF0000"/>
                                    <w:sz w:val="32"/>
                                    <w:szCs w:val="48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E104CE">
                                  <w:rPr>
                                    <w:rFonts w:ascii="Bahnschrift Light SemiCondensed" w:eastAsiaTheme="minorEastAsia" w:hAnsi="Bahnschrift Light SemiCondensed"/>
                                    <w:color w:val="FF0000"/>
                                    <w:sz w:val="14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fldChar w:fldCharType="begin"/>
                                </w:r>
                                <w:r w:rsidRPr="00E104CE">
                                  <w:rPr>
                                    <w:rFonts w:ascii="Bahnschrift Light SemiCondensed" w:hAnsi="Bahnschrift Light SemiCondensed"/>
                                    <w:color w:val="FF0000"/>
                                    <w:sz w:val="14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instrText>PAGE   \* MERGEFORMAT</w:instrText>
                                </w:r>
                                <w:r w:rsidRPr="00E104CE">
                                  <w:rPr>
                                    <w:rFonts w:ascii="Bahnschrift Light SemiCondensed" w:eastAsiaTheme="minorEastAsia" w:hAnsi="Bahnschrift Light SemiCondensed"/>
                                    <w:color w:val="FF0000"/>
                                    <w:sz w:val="14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fldChar w:fldCharType="separate"/>
                                </w:r>
                                <w:r w:rsidR="004A225A" w:rsidRPr="004A225A">
                                  <w:rPr>
                                    <w:rFonts w:ascii="Bahnschrift Light SemiCondensed" w:eastAsiaTheme="majorEastAsia" w:hAnsi="Bahnschrift Light SemiCondensed" w:cstheme="majorBidi"/>
                                    <w:noProof/>
                                    <w:color w:val="FF0000"/>
                                    <w:sz w:val="32"/>
                                    <w:szCs w:val="48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2</w:t>
                                </w:r>
                                <w:r w:rsidRPr="00E104CE">
                                  <w:rPr>
                                    <w:rFonts w:ascii="Bahnschrift Light SemiCondensed" w:eastAsiaTheme="majorEastAsia" w:hAnsi="Bahnschrift Light SemiCondensed" w:cstheme="majorBidi"/>
                                    <w:color w:val="FF0000"/>
                                    <w:sz w:val="32"/>
                                    <w:szCs w:val="48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fldChar w:fldCharType="end"/>
                                </w:r>
                              </w:p>
                            </w:sdtContent>
                          </w:sdt>
                        </w:sdtContent>
                      </w:sdt>
                    </w:txbxContent>
                  </v:textbox>
                  <w10:wrap anchorx="margin" anchory="margin"/>
                </v:shape>
              </w:pict>
            </mc:Fallback>
          </mc:AlternateContent>
        </w:r>
      </w:p>
      <w:p w:rsidR="00973C36" w:rsidRDefault="00FC66C6" w:rsidP="007B0CF7">
        <w:pPr>
          <w:pStyle w:val="AltBilgi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66C6" w:rsidRDefault="00FC66C6" w:rsidP="00091A17">
      <w:pPr>
        <w:spacing w:before="0" w:after="0" w:line="240" w:lineRule="auto"/>
      </w:pPr>
      <w:r>
        <w:separator/>
      </w:r>
    </w:p>
  </w:footnote>
  <w:footnote w:type="continuationSeparator" w:id="0">
    <w:p w:rsidR="00FC66C6" w:rsidRDefault="00FC66C6" w:rsidP="00091A1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3DF9" w:rsidRDefault="00973C36">
    <w:pPr>
      <w:pStyle w:val="stBilgi"/>
    </w:pPr>
    <w:r>
      <w:rPr>
        <w:noProof/>
        <w:lang w:eastAsia="tr-TR"/>
      </w:rPr>
      <mc:AlternateContent>
        <mc:Choice Requires="wps">
          <w:drawing>
            <wp:anchor distT="45720" distB="45720" distL="114300" distR="114300" simplePos="0" relativeHeight="251670528" behindDoc="0" locked="0" layoutInCell="1" allowOverlap="1" wp14:anchorId="1270DAB9" wp14:editId="0E839C4A">
              <wp:simplePos x="0" y="0"/>
              <wp:positionH relativeFrom="page">
                <wp:align>right</wp:align>
              </wp:positionH>
              <wp:positionV relativeFrom="paragraph">
                <wp:posOffset>878321</wp:posOffset>
              </wp:positionV>
              <wp:extent cx="1647825" cy="1529080"/>
              <wp:effectExtent l="0" t="0" r="0" b="0"/>
              <wp:wrapSquare wrapText="bothSides"/>
              <wp:docPr id="217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7825" cy="15290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73C36" w:rsidRPr="00973C36" w:rsidRDefault="00973C36" w:rsidP="00973C36">
                          <w:pPr>
                            <w:rPr>
                              <w:rFonts w:ascii="Bahnschrift SemiBold" w:hAnsi="Bahnschrift SemiBold"/>
                              <w:color w:val="FF0000"/>
                            </w:rPr>
                          </w:pPr>
                          <w:r w:rsidRPr="00973C36">
                            <w:rPr>
                              <w:rFonts w:ascii="Bahnschrift SemiBold" w:hAnsi="Bahnschrift SemiBold"/>
                              <w:color w:val="FF0000"/>
                            </w:rPr>
                            <w:fldChar w:fldCharType="begin"/>
                          </w:r>
                          <w:r w:rsidRPr="00973C36">
                            <w:rPr>
                              <w:rFonts w:ascii="Bahnschrift SemiBold" w:hAnsi="Bahnschrift SemiBold"/>
                              <w:color w:val="FF0000"/>
                            </w:rPr>
                            <w:instrText xml:space="preserve"> TIME \@ "d.MM.yyyy" </w:instrText>
                          </w:r>
                          <w:r w:rsidRPr="00973C36">
                            <w:rPr>
                              <w:rFonts w:ascii="Bahnschrift SemiBold" w:hAnsi="Bahnschrift SemiBold"/>
                              <w:color w:val="FF0000"/>
                            </w:rPr>
                            <w:fldChar w:fldCharType="separate"/>
                          </w:r>
                          <w:r w:rsidR="00133C5D">
                            <w:rPr>
                              <w:rFonts w:ascii="Bahnschrift SemiBold" w:hAnsi="Bahnschrift SemiBold"/>
                              <w:noProof/>
                              <w:color w:val="FF0000"/>
                            </w:rPr>
                            <w:t>27.02.2021</w:t>
                          </w:r>
                          <w:r w:rsidRPr="00973C36">
                            <w:rPr>
                              <w:rFonts w:ascii="Bahnschrift SemiBold" w:hAnsi="Bahnschrift SemiBold"/>
                              <w:color w:val="FF000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70DAB9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78.55pt;margin-top:69.15pt;width:129.75pt;height:120.4pt;z-index:251670528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" filled="f" stroked="f">
              <v:textbox>
                <w:txbxContent>
                  <w:p w:rsidR="00973C36" w:rsidRPr="00973C36" w:rsidRDefault="00973C36" w:rsidP="00973C36">
                    <w:pPr>
                      <w:rPr>
                        <w:rFonts w:ascii="Bahnschrift SemiBold" w:hAnsi="Bahnschrift SemiBold"/>
                        <w:color w:val="FF0000"/>
                      </w:rPr>
                    </w:pPr>
                    <w:r w:rsidRPr="00973C36">
                      <w:rPr>
                        <w:rFonts w:ascii="Bahnschrift SemiBold" w:hAnsi="Bahnschrift SemiBold"/>
                        <w:color w:val="FF0000"/>
                      </w:rPr>
                      <w:fldChar w:fldCharType="begin"/>
                    </w:r>
                    <w:r w:rsidRPr="00973C36">
                      <w:rPr>
                        <w:rFonts w:ascii="Bahnschrift SemiBold" w:hAnsi="Bahnschrift SemiBold"/>
                        <w:color w:val="FF0000"/>
                      </w:rPr>
                      <w:instrText xml:space="preserve"> TIME \@ "d.MM.yyyy" </w:instrText>
                    </w:r>
                    <w:r w:rsidRPr="00973C36">
                      <w:rPr>
                        <w:rFonts w:ascii="Bahnschrift SemiBold" w:hAnsi="Bahnschrift SemiBold"/>
                        <w:color w:val="FF0000"/>
                      </w:rPr>
                      <w:fldChar w:fldCharType="separate"/>
                    </w:r>
                    <w:r w:rsidR="00133C5D">
                      <w:rPr>
                        <w:rFonts w:ascii="Bahnschrift SemiBold" w:hAnsi="Bahnschrift SemiBold"/>
                        <w:noProof/>
                        <w:color w:val="FF0000"/>
                      </w:rPr>
                      <w:t>27.02.2021</w:t>
                    </w:r>
                    <w:r w:rsidRPr="00973C36">
                      <w:rPr>
                        <w:rFonts w:ascii="Bahnschrift SemiBold" w:hAnsi="Bahnschrift SemiBold"/>
                        <w:color w:val="FF0000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 w:rsidR="00713DF9">
      <w:rPr>
        <w:noProof/>
        <w:lang w:eastAsia="tr-TR"/>
      </w:rPr>
      <w:drawing>
        <wp:anchor distT="0" distB="0" distL="114300" distR="114300" simplePos="0" relativeHeight="251666432" behindDoc="0" locked="0" layoutInCell="1" allowOverlap="1" wp14:anchorId="62076683" wp14:editId="50F49EB5">
          <wp:simplePos x="0" y="0"/>
          <wp:positionH relativeFrom="margin">
            <wp:align>center</wp:align>
          </wp:positionH>
          <wp:positionV relativeFrom="paragraph">
            <wp:posOffset>-40005</wp:posOffset>
          </wp:positionV>
          <wp:extent cx="6804000" cy="1358487"/>
          <wp:effectExtent l="0" t="0" r="0" b="0"/>
          <wp:wrapThrough wrapText="bothSides">
            <wp:wrapPolygon edited="0">
              <wp:start x="0" y="0"/>
              <wp:lineTo x="0" y="21206"/>
              <wp:lineTo x="21531" y="21206"/>
              <wp:lineTo x="21531" y="0"/>
              <wp:lineTo x="0" y="0"/>
            </wp:wrapPolygon>
          </wp:wrapThrough>
          <wp:docPr id="52" name="Resim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gi Notu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57" t="1030" r="1951" b="85577"/>
                  <a:stretch/>
                </pic:blipFill>
                <pic:spPr bwMode="auto">
                  <a:xfrm>
                    <a:off x="0" y="0"/>
                    <a:ext cx="6804000" cy="135848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13DF9" w:rsidRDefault="00713DF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3C36" w:rsidRDefault="00973C36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72576" behindDoc="0" locked="0" layoutInCell="1" allowOverlap="1" wp14:anchorId="2E3C60E6" wp14:editId="5D5E1C0A">
          <wp:simplePos x="0" y="0"/>
          <wp:positionH relativeFrom="margin">
            <wp:align>center</wp:align>
          </wp:positionH>
          <wp:positionV relativeFrom="paragraph">
            <wp:posOffset>-40005</wp:posOffset>
          </wp:positionV>
          <wp:extent cx="6804000" cy="1358487"/>
          <wp:effectExtent l="0" t="0" r="0" b="0"/>
          <wp:wrapThrough wrapText="bothSides">
            <wp:wrapPolygon edited="0">
              <wp:start x="0" y="0"/>
              <wp:lineTo x="0" y="21206"/>
              <wp:lineTo x="21531" y="21206"/>
              <wp:lineTo x="21531" y="0"/>
              <wp:lineTo x="0" y="0"/>
            </wp:wrapPolygon>
          </wp:wrapThrough>
          <wp:docPr id="16" name="Resi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gi Notu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57" t="1030" r="1951" b="85577"/>
                  <a:stretch/>
                </pic:blipFill>
                <pic:spPr bwMode="auto">
                  <a:xfrm>
                    <a:off x="0" y="0"/>
                    <a:ext cx="6804000" cy="135848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73C36" w:rsidRDefault="00973C3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lvl w:ilvl="0">
      <w:start w:val="1"/>
      <w:numFmt w:val="none"/>
      <w:pStyle w:val="Bal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Bal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Bal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Bal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Bal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5562FB0"/>
    <w:multiLevelType w:val="hybridMultilevel"/>
    <w:tmpl w:val="4072C4AA"/>
    <w:lvl w:ilvl="0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FAC406A"/>
    <w:multiLevelType w:val="hybridMultilevel"/>
    <w:tmpl w:val="D6C8723A"/>
    <w:lvl w:ilvl="0" w:tplc="65606A98">
      <w:start w:val="12"/>
      <w:numFmt w:val="bullet"/>
      <w:lvlText w:val="-"/>
      <w:lvlJc w:val="left"/>
      <w:pPr>
        <w:ind w:left="1142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6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2" w:hanging="360"/>
      </w:pPr>
      <w:rPr>
        <w:rFonts w:ascii="Wingdings" w:hAnsi="Wingdings" w:hint="default"/>
      </w:rPr>
    </w:lvl>
  </w:abstractNum>
  <w:abstractNum w:abstractNumId="3" w15:restartNumberingAfterBreak="0">
    <w:nsid w:val="3C762C45"/>
    <w:multiLevelType w:val="multilevel"/>
    <w:tmpl w:val="29A05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E3B0F88"/>
    <w:multiLevelType w:val="hybridMultilevel"/>
    <w:tmpl w:val="15A01EB0"/>
    <w:lvl w:ilvl="0" w:tplc="041F000D">
      <w:start w:val="1"/>
      <w:numFmt w:val="bullet"/>
      <w:lvlText w:val=""/>
      <w:lvlJc w:val="left"/>
      <w:pPr>
        <w:ind w:left="150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5" w15:restartNumberingAfterBreak="0">
    <w:nsid w:val="3F734DCB"/>
    <w:multiLevelType w:val="hybridMultilevel"/>
    <w:tmpl w:val="5D76093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A17"/>
    <w:rsid w:val="00016628"/>
    <w:rsid w:val="00023906"/>
    <w:rsid w:val="000714F4"/>
    <w:rsid w:val="000854FB"/>
    <w:rsid w:val="00091A17"/>
    <w:rsid w:val="000F6FB2"/>
    <w:rsid w:val="00133C5D"/>
    <w:rsid w:val="00153DC0"/>
    <w:rsid w:val="00155CC4"/>
    <w:rsid w:val="00193D2C"/>
    <w:rsid w:val="001A0F14"/>
    <w:rsid w:val="001D38B8"/>
    <w:rsid w:val="001E3C5C"/>
    <w:rsid w:val="00205D9F"/>
    <w:rsid w:val="00283506"/>
    <w:rsid w:val="002870DF"/>
    <w:rsid w:val="00291164"/>
    <w:rsid w:val="002A2CB2"/>
    <w:rsid w:val="002C51A9"/>
    <w:rsid w:val="002D2A99"/>
    <w:rsid w:val="00355ACF"/>
    <w:rsid w:val="003729F3"/>
    <w:rsid w:val="003C4B24"/>
    <w:rsid w:val="003E11DE"/>
    <w:rsid w:val="00413206"/>
    <w:rsid w:val="004332B8"/>
    <w:rsid w:val="004438CC"/>
    <w:rsid w:val="00460367"/>
    <w:rsid w:val="004620F3"/>
    <w:rsid w:val="00463D0E"/>
    <w:rsid w:val="00482BB3"/>
    <w:rsid w:val="00483623"/>
    <w:rsid w:val="00497D52"/>
    <w:rsid w:val="004A225A"/>
    <w:rsid w:val="004C79F4"/>
    <w:rsid w:val="004D02AD"/>
    <w:rsid w:val="004E0A3F"/>
    <w:rsid w:val="004E7F72"/>
    <w:rsid w:val="00567796"/>
    <w:rsid w:val="005C278E"/>
    <w:rsid w:val="005D14EB"/>
    <w:rsid w:val="005E0937"/>
    <w:rsid w:val="005E4336"/>
    <w:rsid w:val="00606CA9"/>
    <w:rsid w:val="006107C4"/>
    <w:rsid w:val="006A4EC0"/>
    <w:rsid w:val="006A4FB7"/>
    <w:rsid w:val="006A6FDE"/>
    <w:rsid w:val="006B3A8E"/>
    <w:rsid w:val="006D536B"/>
    <w:rsid w:val="006E55ED"/>
    <w:rsid w:val="006F3124"/>
    <w:rsid w:val="00713DF9"/>
    <w:rsid w:val="007505E6"/>
    <w:rsid w:val="00760F47"/>
    <w:rsid w:val="007623DD"/>
    <w:rsid w:val="00763BBC"/>
    <w:rsid w:val="007B0CF7"/>
    <w:rsid w:val="00816C3A"/>
    <w:rsid w:val="0085311E"/>
    <w:rsid w:val="008546BC"/>
    <w:rsid w:val="008B31CA"/>
    <w:rsid w:val="008D17DE"/>
    <w:rsid w:val="00903A41"/>
    <w:rsid w:val="009118E0"/>
    <w:rsid w:val="00914749"/>
    <w:rsid w:val="0092106F"/>
    <w:rsid w:val="009248F6"/>
    <w:rsid w:val="00940BD7"/>
    <w:rsid w:val="009423E0"/>
    <w:rsid w:val="00973C36"/>
    <w:rsid w:val="009944E5"/>
    <w:rsid w:val="009A416C"/>
    <w:rsid w:val="009B1918"/>
    <w:rsid w:val="009B3F61"/>
    <w:rsid w:val="009B7FED"/>
    <w:rsid w:val="00A00525"/>
    <w:rsid w:val="00A079B3"/>
    <w:rsid w:val="00A13700"/>
    <w:rsid w:val="00A56514"/>
    <w:rsid w:val="00A61846"/>
    <w:rsid w:val="00A705AE"/>
    <w:rsid w:val="00A73816"/>
    <w:rsid w:val="00AC2F7D"/>
    <w:rsid w:val="00AD6B7D"/>
    <w:rsid w:val="00B14CDE"/>
    <w:rsid w:val="00B32352"/>
    <w:rsid w:val="00B378D4"/>
    <w:rsid w:val="00B53E3D"/>
    <w:rsid w:val="00B77C88"/>
    <w:rsid w:val="00B92571"/>
    <w:rsid w:val="00B958AA"/>
    <w:rsid w:val="00BB3E96"/>
    <w:rsid w:val="00BC7AFC"/>
    <w:rsid w:val="00C07AE6"/>
    <w:rsid w:val="00C64480"/>
    <w:rsid w:val="00C75B37"/>
    <w:rsid w:val="00C86F19"/>
    <w:rsid w:val="00C96DD6"/>
    <w:rsid w:val="00D353FC"/>
    <w:rsid w:val="00D56ED2"/>
    <w:rsid w:val="00D93D41"/>
    <w:rsid w:val="00D9673D"/>
    <w:rsid w:val="00DA3BA4"/>
    <w:rsid w:val="00E104CE"/>
    <w:rsid w:val="00E759E1"/>
    <w:rsid w:val="00EA7BDC"/>
    <w:rsid w:val="00EB1BEC"/>
    <w:rsid w:val="00ED471A"/>
    <w:rsid w:val="00EE4E3B"/>
    <w:rsid w:val="00F438E9"/>
    <w:rsid w:val="00F663B5"/>
    <w:rsid w:val="00F70D12"/>
    <w:rsid w:val="00F816D0"/>
    <w:rsid w:val="00FB1B10"/>
    <w:rsid w:val="00FC66C6"/>
    <w:rsid w:val="00FD2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4213C0"/>
  <w15:chartTrackingRefBased/>
  <w15:docId w15:val="{10E58185-482D-4127-A55C-8231D0231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1A17"/>
    <w:pPr>
      <w:spacing w:before="60" w:after="60" w:line="320" w:lineRule="atLeast"/>
      <w:ind w:left="62" w:right="62"/>
    </w:pPr>
  </w:style>
  <w:style w:type="paragraph" w:styleId="Balk1">
    <w:name w:val="heading 1"/>
    <w:basedOn w:val="Normal"/>
    <w:next w:val="Normal"/>
    <w:link w:val="Balk1Char"/>
    <w:qFormat/>
    <w:rsid w:val="009B7FED"/>
    <w:pPr>
      <w:keepNext/>
      <w:numPr>
        <w:numId w:val="1"/>
      </w:numPr>
      <w:suppressAutoHyphens/>
      <w:spacing w:before="0" w:after="0" w:line="240" w:lineRule="auto"/>
      <w:ind w:right="0"/>
      <w:outlineLvl w:val="0"/>
    </w:pPr>
    <w:rPr>
      <w:rFonts w:ascii="Arial" w:eastAsia="Times New Roman" w:hAnsi="Arial" w:cs="Arial"/>
      <w:b/>
      <w:sz w:val="28"/>
      <w:szCs w:val="15"/>
      <w:lang w:val="en-US" w:eastAsia="ar-SA"/>
    </w:rPr>
  </w:style>
  <w:style w:type="paragraph" w:styleId="Balk2">
    <w:name w:val="heading 2"/>
    <w:basedOn w:val="Normal"/>
    <w:next w:val="Normal"/>
    <w:link w:val="Balk2Char"/>
    <w:qFormat/>
    <w:rsid w:val="009B7FED"/>
    <w:pPr>
      <w:keepNext/>
      <w:numPr>
        <w:ilvl w:val="1"/>
        <w:numId w:val="1"/>
      </w:numPr>
      <w:suppressAutoHyphens/>
      <w:spacing w:before="0" w:after="0" w:line="240" w:lineRule="auto"/>
      <w:ind w:right="0"/>
      <w:jc w:val="center"/>
      <w:outlineLvl w:val="1"/>
    </w:pPr>
    <w:rPr>
      <w:rFonts w:eastAsia="Times New Roman"/>
      <w:b/>
      <w:sz w:val="28"/>
      <w:szCs w:val="15"/>
      <w:lang w:val="en-US" w:eastAsia="ar-SA"/>
    </w:rPr>
  </w:style>
  <w:style w:type="paragraph" w:styleId="Balk3">
    <w:name w:val="heading 3"/>
    <w:basedOn w:val="Normal"/>
    <w:next w:val="Normal"/>
    <w:link w:val="Balk3Char"/>
    <w:qFormat/>
    <w:rsid w:val="009B7FED"/>
    <w:pPr>
      <w:keepNext/>
      <w:numPr>
        <w:ilvl w:val="2"/>
        <w:numId w:val="1"/>
      </w:numPr>
      <w:suppressAutoHyphens/>
      <w:spacing w:before="0" w:after="0" w:line="240" w:lineRule="auto"/>
      <w:ind w:right="0"/>
      <w:jc w:val="center"/>
      <w:outlineLvl w:val="2"/>
    </w:pPr>
    <w:rPr>
      <w:rFonts w:eastAsia="Times New Roman"/>
      <w:bCs/>
      <w:sz w:val="28"/>
      <w:szCs w:val="15"/>
      <w:lang w:val="en-US" w:eastAsia="ar-SA"/>
    </w:rPr>
  </w:style>
  <w:style w:type="paragraph" w:styleId="Balk4">
    <w:name w:val="heading 4"/>
    <w:basedOn w:val="Normal"/>
    <w:next w:val="Normal"/>
    <w:link w:val="Balk4Char"/>
    <w:qFormat/>
    <w:rsid w:val="009B7FED"/>
    <w:pPr>
      <w:keepNext/>
      <w:numPr>
        <w:ilvl w:val="3"/>
        <w:numId w:val="1"/>
      </w:numPr>
      <w:suppressAutoHyphens/>
      <w:spacing w:before="0" w:after="0" w:line="240" w:lineRule="auto"/>
      <w:ind w:right="0"/>
      <w:jc w:val="both"/>
      <w:outlineLvl w:val="3"/>
    </w:pPr>
    <w:rPr>
      <w:rFonts w:eastAsia="Times New Roman"/>
      <w:b/>
      <w:szCs w:val="20"/>
      <w:lang w:eastAsia="ar-SA"/>
    </w:rPr>
  </w:style>
  <w:style w:type="paragraph" w:styleId="Balk5">
    <w:name w:val="heading 5"/>
    <w:basedOn w:val="Normal"/>
    <w:next w:val="Normal"/>
    <w:link w:val="Balk5Char"/>
    <w:qFormat/>
    <w:rsid w:val="009B7FED"/>
    <w:pPr>
      <w:keepNext/>
      <w:numPr>
        <w:ilvl w:val="4"/>
        <w:numId w:val="1"/>
      </w:numPr>
      <w:suppressAutoHyphens/>
      <w:spacing w:before="0" w:after="0" w:line="360" w:lineRule="auto"/>
      <w:ind w:right="0"/>
      <w:outlineLvl w:val="4"/>
    </w:pPr>
    <w:rPr>
      <w:rFonts w:eastAsia="Times New Roman"/>
      <w:b/>
      <w:sz w:val="20"/>
      <w:szCs w:val="15"/>
      <w:lang w:val="en-US"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91A17"/>
    <w:pPr>
      <w:tabs>
        <w:tab w:val="center" w:pos="4536"/>
        <w:tab w:val="right" w:pos="9072"/>
      </w:tabs>
      <w:spacing w:before="0" w:after="0" w:line="240" w:lineRule="auto"/>
      <w:ind w:left="0" w:right="0"/>
    </w:pPr>
    <w:rPr>
      <w:rFonts w:ascii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091A17"/>
  </w:style>
  <w:style w:type="paragraph" w:styleId="AltBilgi">
    <w:name w:val="footer"/>
    <w:basedOn w:val="Normal"/>
    <w:link w:val="AltBilgiChar"/>
    <w:uiPriority w:val="99"/>
    <w:unhideWhenUsed/>
    <w:rsid w:val="00091A17"/>
    <w:pPr>
      <w:tabs>
        <w:tab w:val="center" w:pos="4536"/>
        <w:tab w:val="right" w:pos="9072"/>
      </w:tabs>
      <w:spacing w:before="0" w:after="0" w:line="240" w:lineRule="auto"/>
      <w:ind w:left="0" w:right="0"/>
    </w:pPr>
    <w:rPr>
      <w:rFonts w:ascii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091A17"/>
  </w:style>
  <w:style w:type="character" w:styleId="YerTutucuMetni">
    <w:name w:val="Placeholder Text"/>
    <w:basedOn w:val="VarsaylanParagrafYazTipi"/>
    <w:uiPriority w:val="99"/>
    <w:semiHidden/>
    <w:rsid w:val="009118E0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53DC0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53DC0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EE4E3B"/>
    <w:pPr>
      <w:ind w:left="720"/>
      <w:contextualSpacing/>
    </w:pPr>
    <w:rPr>
      <w:rFonts w:ascii="Calibri" w:eastAsia="Calibri" w:hAnsi="Calibri"/>
      <w:sz w:val="22"/>
    </w:rPr>
  </w:style>
  <w:style w:type="character" w:customStyle="1" w:styleId="Balk1Char">
    <w:name w:val="Başlık 1 Char"/>
    <w:basedOn w:val="VarsaylanParagrafYazTipi"/>
    <w:link w:val="Balk1"/>
    <w:rsid w:val="009B7FED"/>
    <w:rPr>
      <w:rFonts w:ascii="Arial" w:eastAsia="Times New Roman" w:hAnsi="Arial" w:cs="Arial"/>
      <w:b/>
      <w:sz w:val="28"/>
      <w:szCs w:val="15"/>
      <w:lang w:val="en-US" w:eastAsia="ar-SA"/>
    </w:rPr>
  </w:style>
  <w:style w:type="character" w:customStyle="1" w:styleId="Balk2Char">
    <w:name w:val="Başlık 2 Char"/>
    <w:basedOn w:val="VarsaylanParagrafYazTipi"/>
    <w:link w:val="Balk2"/>
    <w:rsid w:val="009B7FED"/>
    <w:rPr>
      <w:rFonts w:eastAsia="Times New Roman"/>
      <w:b/>
      <w:sz w:val="28"/>
      <w:szCs w:val="15"/>
      <w:lang w:val="en-US" w:eastAsia="ar-SA"/>
    </w:rPr>
  </w:style>
  <w:style w:type="character" w:customStyle="1" w:styleId="Balk3Char">
    <w:name w:val="Başlık 3 Char"/>
    <w:basedOn w:val="VarsaylanParagrafYazTipi"/>
    <w:link w:val="Balk3"/>
    <w:rsid w:val="009B7FED"/>
    <w:rPr>
      <w:rFonts w:eastAsia="Times New Roman"/>
      <w:bCs/>
      <w:sz w:val="28"/>
      <w:szCs w:val="15"/>
      <w:lang w:val="en-US" w:eastAsia="ar-SA"/>
    </w:rPr>
  </w:style>
  <w:style w:type="character" w:customStyle="1" w:styleId="Balk4Char">
    <w:name w:val="Başlık 4 Char"/>
    <w:basedOn w:val="VarsaylanParagrafYazTipi"/>
    <w:link w:val="Balk4"/>
    <w:rsid w:val="009B7FED"/>
    <w:rPr>
      <w:rFonts w:eastAsia="Times New Roman"/>
      <w:b/>
      <w:szCs w:val="20"/>
      <w:lang w:eastAsia="ar-SA"/>
    </w:rPr>
  </w:style>
  <w:style w:type="character" w:customStyle="1" w:styleId="Balk5Char">
    <w:name w:val="Başlık 5 Char"/>
    <w:basedOn w:val="VarsaylanParagrafYazTipi"/>
    <w:link w:val="Balk5"/>
    <w:rsid w:val="009B7FED"/>
    <w:rPr>
      <w:rFonts w:eastAsia="Times New Roman"/>
      <w:b/>
      <w:sz w:val="20"/>
      <w:szCs w:val="15"/>
      <w:lang w:val="en-US" w:eastAsia="ar-SA"/>
    </w:rPr>
  </w:style>
  <w:style w:type="paragraph" w:customStyle="1" w:styleId="Normal1">
    <w:name w:val="Normal1"/>
    <w:rsid w:val="009B7FED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mbria" w:eastAsia="Cambria" w:hAnsi="Cambria" w:cs="Cambria"/>
      <w:color w:val="000000"/>
      <w:szCs w:val="24"/>
      <w:lang w:val="en-US"/>
    </w:rPr>
  </w:style>
  <w:style w:type="paragraph" w:styleId="GvdeMetni">
    <w:name w:val="Body Text"/>
    <w:basedOn w:val="Normal"/>
    <w:link w:val="GvdeMetniChar"/>
    <w:rsid w:val="005D14EB"/>
    <w:pPr>
      <w:suppressAutoHyphens/>
      <w:spacing w:before="0" w:after="120" w:line="240" w:lineRule="auto"/>
      <w:ind w:left="0" w:right="0"/>
    </w:pPr>
    <w:rPr>
      <w:rFonts w:ascii="Arial" w:eastAsia="Times New Roman" w:hAnsi="Arial" w:cs="Arial"/>
      <w:bCs/>
      <w:szCs w:val="15"/>
      <w:lang w:val="en-US" w:eastAsia="ar-SA"/>
    </w:rPr>
  </w:style>
  <w:style w:type="character" w:customStyle="1" w:styleId="GvdeMetniChar">
    <w:name w:val="Gövde Metni Char"/>
    <w:basedOn w:val="VarsaylanParagrafYazTipi"/>
    <w:link w:val="GvdeMetni"/>
    <w:rsid w:val="005D14EB"/>
    <w:rPr>
      <w:rFonts w:ascii="Arial" w:eastAsia="Times New Roman" w:hAnsi="Arial" w:cs="Arial"/>
      <w:bCs/>
      <w:szCs w:val="15"/>
      <w:lang w:val="en-US" w:eastAsia="ar-SA"/>
    </w:rPr>
  </w:style>
  <w:style w:type="character" w:customStyle="1" w:styleId="WW8Num5z0">
    <w:name w:val="WW8Num5z0"/>
    <w:rsid w:val="005D14EB"/>
    <w:rPr>
      <w:rFonts w:ascii="Symbol" w:hAnsi="Symbol"/>
    </w:rPr>
  </w:style>
  <w:style w:type="character" w:styleId="Gl">
    <w:name w:val="Strong"/>
    <w:basedOn w:val="VarsaylanParagrafYazTipi"/>
    <w:uiPriority w:val="22"/>
    <w:qFormat/>
    <w:rsid w:val="00C96D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813C179722B45A5BFB4E16D042D5E4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11575DC-2D39-44E9-B757-F07E2D5CD059}"/>
      </w:docPartPr>
      <w:docPartBody>
        <w:p w:rsidR="00332AC8" w:rsidRDefault="00EA6DCE" w:rsidP="00EA6DCE">
          <w:pPr>
            <w:pStyle w:val="F813C179722B45A5BFB4E16D042D5E4F"/>
          </w:pPr>
          <w:r w:rsidRPr="009E54FA">
            <w:rPr>
              <w:rStyle w:val="YerTutucuMetni"/>
            </w:rPr>
            <w:t>Tarih girmek için tıklayın veya dokunun.</w:t>
          </w:r>
        </w:p>
      </w:docPartBody>
    </w:docPart>
    <w:docPart>
      <w:docPartPr>
        <w:name w:val="F4747687511D4ADAB5866E0DCE1D608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E0A0A75-78B6-46F6-8913-70944FCEE323}"/>
      </w:docPartPr>
      <w:docPartBody>
        <w:p w:rsidR="00EC367A" w:rsidRDefault="001E0A86" w:rsidP="001E0A86">
          <w:pPr>
            <w:pStyle w:val="F4747687511D4ADAB5866E0DCE1D6088"/>
          </w:pPr>
          <w:r w:rsidRPr="001270D1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Bahnschrift SemiBold">
    <w:altName w:val="Calibri"/>
    <w:panose1 w:val="020B0502040204020203"/>
    <w:charset w:val="A2"/>
    <w:family w:val="swiss"/>
    <w:pitch w:val="variable"/>
    <w:sig w:usb0="A00002C7" w:usb1="00000002" w:usb2="00000000" w:usb3="00000000" w:csb0="0000019F" w:csb1="00000000"/>
  </w:font>
  <w:font w:name="Bahnschrift Light SemiCondensed">
    <w:altName w:val="Arial"/>
    <w:panose1 w:val="020B0502040204020203"/>
    <w:charset w:val="A2"/>
    <w:family w:val="swiss"/>
    <w:pitch w:val="variable"/>
    <w:sig w:usb0="A00002C7" w:usb1="00000002" w:usb2="00000000" w:usb3="00000000" w:csb0="000001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0AB"/>
    <w:rsid w:val="00014401"/>
    <w:rsid w:val="001E0A86"/>
    <w:rsid w:val="00201156"/>
    <w:rsid w:val="002145D3"/>
    <w:rsid w:val="002A181A"/>
    <w:rsid w:val="002C6594"/>
    <w:rsid w:val="00332AC8"/>
    <w:rsid w:val="00404390"/>
    <w:rsid w:val="0049772B"/>
    <w:rsid w:val="004B52F8"/>
    <w:rsid w:val="004F4854"/>
    <w:rsid w:val="00570DFF"/>
    <w:rsid w:val="005C0C56"/>
    <w:rsid w:val="005F6C5A"/>
    <w:rsid w:val="006339AA"/>
    <w:rsid w:val="00636003"/>
    <w:rsid w:val="00663E02"/>
    <w:rsid w:val="0068519A"/>
    <w:rsid w:val="006E35CD"/>
    <w:rsid w:val="007055EB"/>
    <w:rsid w:val="00871FF6"/>
    <w:rsid w:val="008A0469"/>
    <w:rsid w:val="009140B1"/>
    <w:rsid w:val="009960AB"/>
    <w:rsid w:val="009A19C7"/>
    <w:rsid w:val="009B093C"/>
    <w:rsid w:val="009C09EF"/>
    <w:rsid w:val="009E2A02"/>
    <w:rsid w:val="00AC323F"/>
    <w:rsid w:val="00BB3647"/>
    <w:rsid w:val="00C23BA9"/>
    <w:rsid w:val="00C64F9D"/>
    <w:rsid w:val="00CD3D66"/>
    <w:rsid w:val="00EA6DCE"/>
    <w:rsid w:val="00EC367A"/>
    <w:rsid w:val="00EE57BC"/>
    <w:rsid w:val="00EE7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1E0A86"/>
    <w:rPr>
      <w:color w:val="808080"/>
    </w:rPr>
  </w:style>
  <w:style w:type="paragraph" w:customStyle="1" w:styleId="F2B842A2A5864351829337A906DBB47F">
    <w:name w:val="F2B842A2A5864351829337A906DBB47F"/>
    <w:rsid w:val="009960AB"/>
  </w:style>
  <w:style w:type="paragraph" w:customStyle="1" w:styleId="8300D4200EF840F6833629D26A827976">
    <w:name w:val="8300D4200EF840F6833629D26A827976"/>
    <w:rsid w:val="009960AB"/>
  </w:style>
  <w:style w:type="paragraph" w:customStyle="1" w:styleId="92C7A7815756476FB034ED985281F0CA">
    <w:name w:val="92C7A7815756476FB034ED985281F0CA"/>
    <w:rsid w:val="009960AB"/>
  </w:style>
  <w:style w:type="paragraph" w:customStyle="1" w:styleId="037ECCE9C90F4A8DB804C1F41C4F5A49">
    <w:name w:val="037ECCE9C90F4A8DB804C1F41C4F5A49"/>
    <w:rsid w:val="009960AB"/>
  </w:style>
  <w:style w:type="paragraph" w:customStyle="1" w:styleId="66FF7EB777A344DE88D5BD4756D05D45">
    <w:name w:val="66FF7EB777A344DE88D5BD4756D05D45"/>
    <w:rsid w:val="009960AB"/>
  </w:style>
  <w:style w:type="paragraph" w:customStyle="1" w:styleId="839DBE5964D64518A41658E4872772D3">
    <w:name w:val="839DBE5964D64518A41658E4872772D3"/>
    <w:rsid w:val="00EA6DCE"/>
  </w:style>
  <w:style w:type="paragraph" w:customStyle="1" w:styleId="BFD6548827524F11A6355E0232BE9004">
    <w:name w:val="BFD6548827524F11A6355E0232BE9004"/>
    <w:rsid w:val="00EA6DCE"/>
  </w:style>
  <w:style w:type="paragraph" w:customStyle="1" w:styleId="2097907411AF4686B89A7C7BBC19E422">
    <w:name w:val="2097907411AF4686B89A7C7BBC19E422"/>
    <w:rsid w:val="00EA6DCE"/>
  </w:style>
  <w:style w:type="paragraph" w:customStyle="1" w:styleId="924F2D167B9C409FBD4661FA5C17281D">
    <w:name w:val="924F2D167B9C409FBD4661FA5C17281D"/>
    <w:rsid w:val="00EA6DCE"/>
  </w:style>
  <w:style w:type="paragraph" w:customStyle="1" w:styleId="3B110ABDDA1B482BA0DC5BB314095C14">
    <w:name w:val="3B110ABDDA1B482BA0DC5BB314095C14"/>
    <w:rsid w:val="00EA6DCE"/>
  </w:style>
  <w:style w:type="paragraph" w:customStyle="1" w:styleId="782FD70D057C444DB97F56228817B772">
    <w:name w:val="782FD70D057C444DB97F56228817B772"/>
    <w:rsid w:val="00EA6DCE"/>
  </w:style>
  <w:style w:type="paragraph" w:customStyle="1" w:styleId="F813C179722B45A5BFB4E16D042D5E4F">
    <w:name w:val="F813C179722B45A5BFB4E16D042D5E4F"/>
    <w:rsid w:val="00EA6DCE"/>
  </w:style>
  <w:style w:type="paragraph" w:customStyle="1" w:styleId="82C136D5F7614379A816000E79B549F4">
    <w:name w:val="82C136D5F7614379A816000E79B549F4"/>
    <w:rsid w:val="00EA6DCE"/>
  </w:style>
  <w:style w:type="paragraph" w:customStyle="1" w:styleId="B0A865EDF2354F279714CD8B4BB3EF6F">
    <w:name w:val="B0A865EDF2354F279714CD8B4BB3EF6F"/>
    <w:rsid w:val="00EA6DCE"/>
  </w:style>
  <w:style w:type="paragraph" w:customStyle="1" w:styleId="DBF42F409B3F48079BAD2EEDF8305EC9">
    <w:name w:val="DBF42F409B3F48079BAD2EEDF8305EC9"/>
    <w:rsid w:val="00EA6DCE"/>
  </w:style>
  <w:style w:type="paragraph" w:customStyle="1" w:styleId="444881F3FFBE4B3EB8ED937052E74148">
    <w:name w:val="444881F3FFBE4B3EB8ED937052E74148"/>
    <w:rsid w:val="001E0A86"/>
  </w:style>
  <w:style w:type="paragraph" w:customStyle="1" w:styleId="390F9A24D1794DC0823C57319DF200DC">
    <w:name w:val="390F9A24D1794DC0823C57319DF200DC"/>
    <w:rsid w:val="001E0A86"/>
  </w:style>
  <w:style w:type="paragraph" w:customStyle="1" w:styleId="F4747687511D4ADAB5866E0DCE1D6088">
    <w:name w:val="F4747687511D4ADAB5866E0DCE1D6088"/>
    <w:rsid w:val="001E0A8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2D5828-6D81-432E-AC51-0943D141A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CİVELEK</dc:creator>
  <cp:keywords/>
  <dc:description/>
  <cp:lastModifiedBy>FATMA TAMKOÇ GÜRBÜZTÜRK</cp:lastModifiedBy>
  <cp:revision>7</cp:revision>
  <cp:lastPrinted>2019-01-08T13:05:00Z</cp:lastPrinted>
  <dcterms:created xsi:type="dcterms:W3CDTF">2021-02-16T10:44:00Z</dcterms:created>
  <dcterms:modified xsi:type="dcterms:W3CDTF">2021-02-27T09:37:00Z</dcterms:modified>
</cp:coreProperties>
</file>