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122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9249"/>
      </w:tblGrid>
      <w:tr w:rsidR="00123BEC" w:rsidRPr="00D01B44" w14:paraId="0781B539" w14:textId="77777777" w:rsidTr="003E783E">
        <w:trPr>
          <w:trHeight w:val="424"/>
        </w:trPr>
        <w:tc>
          <w:tcPr>
            <w:tcW w:w="1971" w:type="dxa"/>
            <w:vAlign w:val="center"/>
          </w:tcPr>
          <w:p w14:paraId="352BC35E" w14:textId="77777777" w:rsidR="00123BEC" w:rsidRPr="00D01B44" w:rsidRDefault="00123BEC" w:rsidP="009B6EF1">
            <w:pPr>
              <w:spacing w:before="120" w:after="120" w:line="276" w:lineRule="auto"/>
              <w:ind w:left="-392" w:right="-426"/>
              <w:jc w:val="center"/>
              <w:rPr>
                <w:rFonts w:ascii="Times New Roman" w:hAnsi="Times New Roman" w:cs="Times New Roman"/>
                <w:sz w:val="24"/>
                <w:szCs w:val="24"/>
              </w:rPr>
            </w:pPr>
            <w:bookmarkStart w:id="0" w:name="_GoBack"/>
            <w:bookmarkEnd w:id="0"/>
            <w:r w:rsidRPr="00D01B44">
              <w:rPr>
                <w:rFonts w:ascii="Times New Roman" w:hAnsi="Times New Roman" w:cs="Times New Roman"/>
                <w:noProof/>
                <w:sz w:val="24"/>
                <w:szCs w:val="24"/>
                <w:lang w:eastAsia="tr-TR"/>
              </w:rPr>
              <w:drawing>
                <wp:inline distT="0" distB="0" distL="0" distR="0" wp14:anchorId="0180DFBD" wp14:editId="4813FE92">
                  <wp:extent cx="1074071" cy="1111911"/>
                  <wp:effectExtent l="0" t="0" r="0" b="0"/>
                  <wp:docPr id="1" name="Resim 1" descr="SAÄLIK BAKANLIÄ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ÄLIK BAKANLIÄI LOGO ile ilgili gÃ¶rsel sonucu"/>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723" r="22277"/>
                          <a:stretch/>
                        </pic:blipFill>
                        <pic:spPr bwMode="auto">
                          <a:xfrm>
                            <a:off x="0" y="0"/>
                            <a:ext cx="1106402" cy="114538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249" w:type="dxa"/>
          </w:tcPr>
          <w:p w14:paraId="6AF2AB30" w14:textId="77777777" w:rsidR="00123BEC" w:rsidRPr="00D01B44" w:rsidRDefault="00123BEC" w:rsidP="009B6EF1">
            <w:pPr>
              <w:spacing w:before="120" w:after="120" w:line="276" w:lineRule="auto"/>
              <w:ind w:right="1168"/>
              <w:jc w:val="center"/>
              <w:rPr>
                <w:rFonts w:ascii="Times New Roman" w:hAnsi="Times New Roman" w:cs="Times New Roman"/>
                <w:b/>
                <w:color w:val="FF0000"/>
                <w:sz w:val="24"/>
                <w:szCs w:val="24"/>
              </w:rPr>
            </w:pPr>
          </w:p>
          <w:p w14:paraId="7A9E398F" w14:textId="77777777" w:rsidR="00964F73" w:rsidRPr="00D01B44" w:rsidRDefault="00123BEC" w:rsidP="009B6EF1">
            <w:pPr>
              <w:spacing w:before="120" w:after="120" w:line="276" w:lineRule="auto"/>
              <w:ind w:right="1168"/>
              <w:jc w:val="center"/>
              <w:rPr>
                <w:rFonts w:ascii="Times New Roman" w:hAnsi="Times New Roman" w:cs="Times New Roman"/>
                <w:b/>
                <w:color w:val="C00000"/>
                <w:sz w:val="24"/>
                <w:szCs w:val="24"/>
              </w:rPr>
            </w:pPr>
            <w:r w:rsidRPr="00D01B44">
              <w:rPr>
                <w:rFonts w:ascii="Times New Roman" w:hAnsi="Times New Roman" w:cs="Times New Roman"/>
                <w:b/>
                <w:color w:val="C00000"/>
                <w:sz w:val="24"/>
                <w:szCs w:val="24"/>
              </w:rPr>
              <w:t>T.C.</w:t>
            </w:r>
          </w:p>
          <w:p w14:paraId="23131D29" w14:textId="77777777" w:rsidR="00123BEC" w:rsidRPr="00D01B44" w:rsidRDefault="00123BEC" w:rsidP="009B6EF1">
            <w:pPr>
              <w:spacing w:before="120" w:after="120" w:line="276" w:lineRule="auto"/>
              <w:ind w:right="1168"/>
              <w:jc w:val="center"/>
              <w:rPr>
                <w:rFonts w:ascii="Times New Roman" w:hAnsi="Times New Roman" w:cs="Times New Roman"/>
                <w:b/>
                <w:color w:val="C00000"/>
                <w:sz w:val="24"/>
                <w:szCs w:val="24"/>
              </w:rPr>
            </w:pPr>
            <w:r w:rsidRPr="00D01B44">
              <w:rPr>
                <w:rFonts w:ascii="Times New Roman" w:hAnsi="Times New Roman" w:cs="Times New Roman"/>
                <w:b/>
                <w:color w:val="C00000"/>
                <w:sz w:val="24"/>
                <w:szCs w:val="24"/>
              </w:rPr>
              <w:t>SAĞLIK BAKANLIĞI</w:t>
            </w:r>
          </w:p>
          <w:p w14:paraId="3E160A2E" w14:textId="76F18DBF" w:rsidR="00B619E6" w:rsidRPr="00D01B44" w:rsidRDefault="0042090B" w:rsidP="0042090B">
            <w:pPr>
              <w:spacing w:before="120" w:after="120" w:line="288" w:lineRule="auto"/>
              <w:ind w:right="34"/>
              <w:rPr>
                <w:rFonts w:ascii="Times New Roman" w:hAnsi="Times New Roman" w:cs="Times New Roman"/>
                <w:b/>
                <w:color w:val="C00000"/>
                <w:sz w:val="24"/>
                <w:szCs w:val="24"/>
              </w:rPr>
            </w:pPr>
            <w:r w:rsidRPr="007141F9">
              <w:rPr>
                <w:rFonts w:ascii="Times New Roman" w:hAnsi="Times New Roman" w:cs="Times New Roman"/>
                <w:b/>
                <w:color w:val="C00000"/>
                <w:sz w:val="24"/>
                <w:szCs w:val="24"/>
              </w:rPr>
              <w:t>……….GENEL MÜDÜRLÜĞÜ/BAŞKANLIĞI /İL SAĞLIK MÜDÜRLÜĞÜ</w:t>
            </w:r>
          </w:p>
          <w:p w14:paraId="07E9BA1E" w14:textId="674430EE" w:rsidR="00123BEC" w:rsidRPr="00D01B44" w:rsidRDefault="00123BEC" w:rsidP="009B6EF1">
            <w:pPr>
              <w:spacing w:before="120" w:after="120" w:line="276" w:lineRule="auto"/>
              <w:ind w:right="1168"/>
              <w:jc w:val="center"/>
              <w:rPr>
                <w:rFonts w:ascii="Times New Roman" w:hAnsi="Times New Roman" w:cs="Times New Roman"/>
                <w:b/>
                <w:color w:val="C00000"/>
                <w:sz w:val="24"/>
                <w:szCs w:val="24"/>
              </w:rPr>
            </w:pPr>
            <w:r w:rsidRPr="00D01B44">
              <w:rPr>
                <w:rFonts w:ascii="Times New Roman" w:hAnsi="Times New Roman" w:cs="Times New Roman"/>
                <w:b/>
                <w:color w:val="C00000"/>
                <w:sz w:val="24"/>
                <w:szCs w:val="24"/>
              </w:rPr>
              <w:t>YÖNETİM KARARLILIK BEYANI</w:t>
            </w:r>
          </w:p>
          <w:p w14:paraId="2C95BD08" w14:textId="231AB561" w:rsidR="00123BEC" w:rsidRPr="00D01B44" w:rsidRDefault="00D65FFE" w:rsidP="009B6EF1">
            <w:pPr>
              <w:spacing w:before="120" w:after="120" w:line="276" w:lineRule="auto"/>
              <w:ind w:left="32" w:right="1168"/>
              <w:jc w:val="center"/>
              <w:rPr>
                <w:rFonts w:ascii="Times New Roman" w:hAnsi="Times New Roman" w:cs="Times New Roman"/>
                <w:sz w:val="24"/>
                <w:szCs w:val="24"/>
              </w:rPr>
            </w:pPr>
            <w:r w:rsidRPr="00D01B44">
              <w:rPr>
                <w:rFonts w:ascii="Times New Roman" w:hAnsi="Times New Roman" w:cs="Times New Roman"/>
                <w:b/>
                <w:color w:val="C00000"/>
                <w:sz w:val="24"/>
                <w:szCs w:val="24"/>
              </w:rPr>
              <w:t>(202</w:t>
            </w:r>
            <w:r w:rsidR="00845834">
              <w:rPr>
                <w:rFonts w:ascii="Times New Roman" w:hAnsi="Times New Roman" w:cs="Times New Roman"/>
                <w:b/>
                <w:color w:val="C00000"/>
                <w:sz w:val="24"/>
                <w:szCs w:val="24"/>
              </w:rPr>
              <w:t>5</w:t>
            </w:r>
            <w:r w:rsidR="00123BEC" w:rsidRPr="00D01B44">
              <w:rPr>
                <w:rFonts w:ascii="Times New Roman" w:hAnsi="Times New Roman" w:cs="Times New Roman"/>
                <w:b/>
                <w:color w:val="C00000"/>
                <w:sz w:val="24"/>
                <w:szCs w:val="24"/>
              </w:rPr>
              <w:t>)</w:t>
            </w:r>
          </w:p>
        </w:tc>
      </w:tr>
    </w:tbl>
    <w:p w14:paraId="7B09CEE8" w14:textId="57A0D2A6" w:rsidR="0029302B" w:rsidRPr="00D01B44" w:rsidRDefault="0029302B" w:rsidP="00DC286B">
      <w:pPr>
        <w:spacing w:before="120" w:after="120" w:line="276" w:lineRule="auto"/>
        <w:ind w:right="1"/>
        <w:contextualSpacing/>
        <w:jc w:val="both"/>
        <w:rPr>
          <w:rFonts w:ascii="Times New Roman" w:hAnsi="Times New Roman" w:cs="Times New Roman"/>
          <w:b/>
          <w:i/>
          <w:sz w:val="24"/>
          <w:szCs w:val="24"/>
        </w:rPr>
      </w:pPr>
      <w:r w:rsidRPr="00D01B44">
        <w:rPr>
          <w:rFonts w:ascii="Times New Roman" w:hAnsi="Times New Roman" w:cs="Times New Roman"/>
          <w:b/>
          <w:i/>
          <w:sz w:val="24"/>
          <w:szCs w:val="24"/>
        </w:rPr>
        <w:t>Değerli Çalışma Arkadaşlarım,</w:t>
      </w:r>
    </w:p>
    <w:p w14:paraId="4C0E9A59" w14:textId="77777777" w:rsidR="00B619E6" w:rsidRPr="00D01B44" w:rsidRDefault="00B619E6" w:rsidP="009B6EF1">
      <w:pPr>
        <w:spacing w:before="120" w:after="120" w:line="276" w:lineRule="auto"/>
        <w:ind w:left="-567" w:right="1" w:firstLine="284"/>
        <w:contextualSpacing/>
        <w:jc w:val="both"/>
        <w:rPr>
          <w:rFonts w:ascii="Times New Roman" w:hAnsi="Times New Roman" w:cs="Times New Roman"/>
          <w:b/>
          <w:i/>
          <w:sz w:val="24"/>
          <w:szCs w:val="24"/>
        </w:rPr>
      </w:pPr>
    </w:p>
    <w:p w14:paraId="4253A50C" w14:textId="4BD786AD" w:rsidR="0029302B" w:rsidRPr="00D01B44" w:rsidRDefault="0029302B" w:rsidP="009B6EF1">
      <w:pPr>
        <w:spacing w:before="120" w:after="120" w:line="276" w:lineRule="auto"/>
        <w:ind w:left="-567" w:right="1" w:firstLine="567"/>
        <w:contextualSpacing/>
        <w:jc w:val="both"/>
        <w:rPr>
          <w:rFonts w:ascii="Times New Roman" w:hAnsi="Times New Roman" w:cs="Times New Roman"/>
          <w:sz w:val="24"/>
          <w:szCs w:val="24"/>
        </w:rPr>
      </w:pPr>
      <w:r w:rsidRPr="00D01B44">
        <w:rPr>
          <w:rFonts w:ascii="Times New Roman" w:hAnsi="Times New Roman" w:cs="Times New Roman"/>
          <w:sz w:val="24"/>
          <w:szCs w:val="24"/>
        </w:rPr>
        <w:t>Bildiğiniz üzere; 5018 sayılı Kamu Mali Yönetimi ve Kontrol Kanunu</w:t>
      </w:r>
      <w:r w:rsidR="00B619E6" w:rsidRPr="00D01B44">
        <w:rPr>
          <w:rFonts w:ascii="Times New Roman" w:hAnsi="Times New Roman" w:cs="Times New Roman"/>
          <w:sz w:val="24"/>
          <w:szCs w:val="24"/>
        </w:rPr>
        <w:t xml:space="preserve"> ile Ülkemiz</w:t>
      </w:r>
      <w:r w:rsidRPr="00D01B44">
        <w:rPr>
          <w:rFonts w:ascii="Times New Roman" w:hAnsi="Times New Roman" w:cs="Times New Roman"/>
          <w:sz w:val="24"/>
          <w:szCs w:val="24"/>
        </w:rPr>
        <w:t xml:space="preserve"> kamu mali yönetim sistemi uluslararası standartlar ve Avrupa Birliği uygulamalarına uygun bir şekilde yeniden düzenlenmiş</w:t>
      </w:r>
      <w:r w:rsidR="00B619E6" w:rsidRPr="00D01B44">
        <w:rPr>
          <w:rFonts w:ascii="Times New Roman" w:hAnsi="Times New Roman" w:cs="Times New Roman"/>
          <w:sz w:val="24"/>
          <w:szCs w:val="24"/>
        </w:rPr>
        <w:t xml:space="preserve"> olup f</w:t>
      </w:r>
      <w:r w:rsidRPr="00D01B44">
        <w:rPr>
          <w:rFonts w:ascii="Times New Roman" w:hAnsi="Times New Roman" w:cs="Times New Roman"/>
          <w:sz w:val="24"/>
          <w:szCs w:val="24"/>
        </w:rPr>
        <w:t>aaliyetlerin etkili, ekonomik, verimli bir şekilde yerine getirilmesi</w:t>
      </w:r>
      <w:r w:rsidR="00B619E6" w:rsidRPr="00D01B44">
        <w:rPr>
          <w:rFonts w:ascii="Times New Roman" w:hAnsi="Times New Roman" w:cs="Times New Roman"/>
          <w:sz w:val="24"/>
          <w:szCs w:val="24"/>
        </w:rPr>
        <w:t>;</w:t>
      </w:r>
      <w:r w:rsidRPr="00D01B44">
        <w:rPr>
          <w:rFonts w:ascii="Times New Roman" w:hAnsi="Times New Roman" w:cs="Times New Roman"/>
          <w:sz w:val="24"/>
          <w:szCs w:val="24"/>
        </w:rPr>
        <w:t xml:space="preserve"> idarenin hedeflerine</w:t>
      </w:r>
      <w:r w:rsidR="00DC286B">
        <w:rPr>
          <w:rFonts w:ascii="Times New Roman" w:hAnsi="Times New Roman" w:cs="Times New Roman"/>
          <w:sz w:val="24"/>
          <w:szCs w:val="24"/>
        </w:rPr>
        <w:t xml:space="preserve"> </w:t>
      </w:r>
      <w:proofErr w:type="gramStart"/>
      <w:r w:rsidRPr="00D01B44">
        <w:rPr>
          <w:rFonts w:ascii="Times New Roman" w:hAnsi="Times New Roman" w:cs="Times New Roman"/>
          <w:sz w:val="24"/>
          <w:szCs w:val="24"/>
        </w:rPr>
        <w:t>ulaşması</w:t>
      </w:r>
      <w:r w:rsidR="00B619E6" w:rsidRPr="00D01B44">
        <w:rPr>
          <w:rFonts w:ascii="Times New Roman" w:hAnsi="Times New Roman" w:cs="Times New Roman"/>
          <w:sz w:val="24"/>
          <w:szCs w:val="24"/>
        </w:rPr>
        <w:t>;</w:t>
      </w:r>
      <w:proofErr w:type="gramEnd"/>
      <w:r w:rsidR="0011681F">
        <w:rPr>
          <w:rFonts w:ascii="Times New Roman" w:hAnsi="Times New Roman" w:cs="Times New Roman"/>
          <w:sz w:val="24"/>
          <w:szCs w:val="24"/>
        </w:rPr>
        <w:t xml:space="preserve"> </w:t>
      </w:r>
      <w:r w:rsidRPr="00D01B44">
        <w:rPr>
          <w:rFonts w:ascii="Times New Roman" w:hAnsi="Times New Roman" w:cs="Times New Roman"/>
          <w:sz w:val="24"/>
          <w:szCs w:val="24"/>
        </w:rPr>
        <w:t>tüm bu süreçte saydamlık ve hesap verebilirliğin sağlanması amaçlanmıştır.</w:t>
      </w:r>
    </w:p>
    <w:p w14:paraId="63D49DA8" w14:textId="34B6A619" w:rsidR="00B619E6" w:rsidRPr="00D01B44" w:rsidRDefault="00B619E6" w:rsidP="009B6EF1">
      <w:pPr>
        <w:spacing w:before="120" w:after="120" w:line="276" w:lineRule="auto"/>
        <w:ind w:left="-567" w:right="1" w:firstLine="567"/>
        <w:contextualSpacing/>
        <w:jc w:val="both"/>
        <w:rPr>
          <w:rFonts w:ascii="Times New Roman" w:hAnsi="Times New Roman" w:cs="Times New Roman"/>
          <w:sz w:val="24"/>
          <w:szCs w:val="24"/>
        </w:rPr>
      </w:pPr>
      <w:r w:rsidRPr="00D01B44">
        <w:rPr>
          <w:rFonts w:ascii="Times New Roman" w:hAnsi="Times New Roman" w:cs="Times New Roman"/>
          <w:sz w:val="24"/>
          <w:szCs w:val="24"/>
        </w:rPr>
        <w:t>Bu kapsamda; kamu idarelerinde stratejik planlar ile hem üst politika belgelerinde yer alan öncelikler hem de orta ve uzun vadeli amaç ve hedefler ile bağlantı kurulmaktadır. Yıllık olarak hazırlanan performans programları aracılığı ile de bu amaç ve hedeflerin gerçekleştirilmesine yönelik performans hedefleri ve göstergeleri tespit edilmekte ve bu hedeflere ulaşmak için kaynak planlaması yapılmaktadır.</w:t>
      </w:r>
    </w:p>
    <w:p w14:paraId="0DD2B6D2" w14:textId="5E0ECE75" w:rsidR="0029302B" w:rsidRPr="00D01B44" w:rsidRDefault="00DA52D7" w:rsidP="009B6EF1">
      <w:pPr>
        <w:spacing w:before="120" w:after="120" w:line="276" w:lineRule="auto"/>
        <w:ind w:left="-567" w:right="1" w:firstLine="567"/>
        <w:contextualSpacing/>
        <w:jc w:val="both"/>
        <w:rPr>
          <w:rFonts w:ascii="Times New Roman" w:hAnsi="Times New Roman" w:cs="Times New Roman"/>
          <w:sz w:val="24"/>
          <w:szCs w:val="24"/>
        </w:rPr>
      </w:pPr>
      <w:r w:rsidRPr="00D01B44">
        <w:rPr>
          <w:rFonts w:ascii="Times New Roman" w:hAnsi="Times New Roman" w:cs="Times New Roman"/>
          <w:sz w:val="24"/>
          <w:szCs w:val="24"/>
        </w:rPr>
        <w:t xml:space="preserve">Bu unsurların </w:t>
      </w:r>
      <w:r w:rsidR="0029302B" w:rsidRPr="00D01B44">
        <w:rPr>
          <w:rFonts w:ascii="Times New Roman" w:hAnsi="Times New Roman" w:cs="Times New Roman"/>
          <w:sz w:val="24"/>
          <w:szCs w:val="24"/>
        </w:rPr>
        <w:t xml:space="preserve">başarıya ulaşmasına yönelik kritik bir işlevi olan iç kontrol sistemi, stratejik yönetim ve performans yönetim sistemlerinin tamamlayıcısı ve sigortası olarak kurgulanmaktadır. Doğru kurgulanmış, etkin ve verimli işleyen iç kontrol sistemleri, idarelerin amaç ve hedeflerinin en önemli destekçisi konumunda olup kurumsal risklerin </w:t>
      </w:r>
      <w:r w:rsidR="007A041F" w:rsidRPr="00D01B44">
        <w:rPr>
          <w:rFonts w:ascii="Times New Roman" w:hAnsi="Times New Roman" w:cs="Times New Roman"/>
          <w:sz w:val="24"/>
          <w:szCs w:val="24"/>
        </w:rPr>
        <w:t xml:space="preserve">belirlenmesi ve </w:t>
      </w:r>
      <w:r w:rsidR="0029302B" w:rsidRPr="00D01B44">
        <w:rPr>
          <w:rFonts w:ascii="Times New Roman" w:hAnsi="Times New Roman" w:cs="Times New Roman"/>
          <w:sz w:val="24"/>
          <w:szCs w:val="24"/>
        </w:rPr>
        <w:t>önlenmesi</w:t>
      </w:r>
      <w:r w:rsidR="00BC3370" w:rsidRPr="00D01B44">
        <w:rPr>
          <w:rFonts w:ascii="Times New Roman" w:hAnsi="Times New Roman" w:cs="Times New Roman"/>
          <w:sz w:val="24"/>
          <w:szCs w:val="24"/>
        </w:rPr>
        <w:t>,</w:t>
      </w:r>
      <w:r w:rsidR="0029302B" w:rsidRPr="00D01B44">
        <w:rPr>
          <w:rFonts w:ascii="Times New Roman" w:hAnsi="Times New Roman" w:cs="Times New Roman"/>
          <w:sz w:val="24"/>
          <w:szCs w:val="24"/>
        </w:rPr>
        <w:t xml:space="preserve"> sorunların t</w:t>
      </w:r>
      <w:r w:rsidR="00123BEC" w:rsidRPr="00D01B44">
        <w:rPr>
          <w:rFonts w:ascii="Times New Roman" w:hAnsi="Times New Roman" w:cs="Times New Roman"/>
          <w:sz w:val="24"/>
          <w:szCs w:val="24"/>
        </w:rPr>
        <w:t>espiti ve çözümüne yönelik yöneticiler</w:t>
      </w:r>
      <w:r w:rsidR="00317D86" w:rsidRPr="00D01B44">
        <w:rPr>
          <w:rFonts w:ascii="Times New Roman" w:hAnsi="Times New Roman" w:cs="Times New Roman"/>
          <w:sz w:val="24"/>
          <w:szCs w:val="24"/>
        </w:rPr>
        <w:t>e</w:t>
      </w:r>
      <w:r w:rsidR="0029302B" w:rsidRPr="00D01B44">
        <w:rPr>
          <w:rFonts w:ascii="Times New Roman" w:hAnsi="Times New Roman" w:cs="Times New Roman"/>
          <w:sz w:val="24"/>
          <w:szCs w:val="24"/>
        </w:rPr>
        <w:t xml:space="preserve"> önemli imkanlar sağlamaktadır.</w:t>
      </w:r>
    </w:p>
    <w:p w14:paraId="5C086CC4" w14:textId="22B2E111" w:rsidR="00B619E6" w:rsidRDefault="00B619E6" w:rsidP="009B6EF1">
      <w:pPr>
        <w:spacing w:before="120" w:after="120" w:line="276" w:lineRule="auto"/>
        <w:ind w:left="-567" w:right="1" w:firstLine="567"/>
        <w:contextualSpacing/>
        <w:jc w:val="both"/>
        <w:rPr>
          <w:rFonts w:ascii="Times New Roman" w:hAnsi="Times New Roman" w:cs="Times New Roman"/>
          <w:sz w:val="24"/>
          <w:szCs w:val="24"/>
        </w:rPr>
      </w:pPr>
      <w:r w:rsidRPr="00D01B44">
        <w:rPr>
          <w:rFonts w:ascii="Times New Roman" w:hAnsi="Times New Roman" w:cs="Times New Roman"/>
          <w:sz w:val="24"/>
          <w:szCs w:val="24"/>
        </w:rPr>
        <w:t xml:space="preserve">Üst politika belgelerinde ve idari belgelerde </w:t>
      </w:r>
      <w:r w:rsidR="003E3999">
        <w:rPr>
          <w:rFonts w:ascii="Times New Roman" w:hAnsi="Times New Roman" w:cs="Times New Roman"/>
          <w:sz w:val="24"/>
          <w:szCs w:val="24"/>
        </w:rPr>
        <w:t>iç kontrol sisteminin</w:t>
      </w:r>
      <w:r w:rsidRPr="00D01B44">
        <w:rPr>
          <w:rFonts w:ascii="Times New Roman" w:hAnsi="Times New Roman" w:cs="Times New Roman"/>
          <w:sz w:val="24"/>
          <w:szCs w:val="24"/>
        </w:rPr>
        <w:t xml:space="preserve"> güçlendirilmesi öngörülmektedir:</w:t>
      </w:r>
    </w:p>
    <w:p w14:paraId="4370FB3A" w14:textId="77777777" w:rsidR="003E3999" w:rsidRPr="00D01B44" w:rsidRDefault="003E3999" w:rsidP="009B6EF1">
      <w:pPr>
        <w:spacing w:before="120" w:after="120" w:line="276" w:lineRule="auto"/>
        <w:ind w:left="-567" w:right="1" w:firstLine="567"/>
        <w:contextualSpacing/>
        <w:jc w:val="both"/>
        <w:rPr>
          <w:rFonts w:ascii="Times New Roman" w:hAnsi="Times New Roman" w:cs="Times New Roman"/>
          <w:sz w:val="24"/>
          <w:szCs w:val="24"/>
        </w:rPr>
      </w:pPr>
    </w:p>
    <w:p w14:paraId="240F778D" w14:textId="4A9DD268" w:rsidR="007733BB" w:rsidRPr="007733BB" w:rsidRDefault="00AC4D4C" w:rsidP="009B6EF1">
      <w:pPr>
        <w:pStyle w:val="ListeParagraf"/>
        <w:numPr>
          <w:ilvl w:val="0"/>
          <w:numId w:val="20"/>
        </w:numPr>
        <w:spacing w:before="120" w:after="120" w:line="276" w:lineRule="auto"/>
        <w:ind w:right="1"/>
        <w:contextualSpacing/>
        <w:jc w:val="both"/>
        <w:rPr>
          <w:rFonts w:ascii="Times New Roman" w:hAnsi="Times New Roman" w:cs="Times New Roman"/>
          <w:b/>
          <w:sz w:val="24"/>
          <w:szCs w:val="24"/>
        </w:rPr>
      </w:pPr>
      <w:r w:rsidRPr="007733BB">
        <w:rPr>
          <w:rFonts w:ascii="Times New Roman" w:hAnsi="Times New Roman" w:cs="Times New Roman"/>
          <w:b/>
          <w:sz w:val="24"/>
          <w:szCs w:val="24"/>
        </w:rPr>
        <w:t>On</w:t>
      </w:r>
      <w:r w:rsidR="0011681F" w:rsidRPr="007733BB">
        <w:rPr>
          <w:rFonts w:ascii="Times New Roman" w:hAnsi="Times New Roman" w:cs="Times New Roman"/>
          <w:b/>
          <w:sz w:val="24"/>
          <w:szCs w:val="24"/>
        </w:rPr>
        <w:t xml:space="preserve"> </w:t>
      </w:r>
      <w:proofErr w:type="spellStart"/>
      <w:r w:rsidR="00845834" w:rsidRPr="007733BB">
        <w:rPr>
          <w:rFonts w:ascii="Times New Roman" w:hAnsi="Times New Roman" w:cs="Times New Roman"/>
          <w:b/>
          <w:sz w:val="24"/>
          <w:szCs w:val="24"/>
        </w:rPr>
        <w:t>İkinci</w:t>
      </w:r>
      <w:proofErr w:type="spellEnd"/>
      <w:r w:rsidR="0011681F" w:rsidRPr="007733BB">
        <w:rPr>
          <w:rFonts w:ascii="Times New Roman" w:hAnsi="Times New Roman" w:cs="Times New Roman"/>
          <w:b/>
          <w:sz w:val="24"/>
          <w:szCs w:val="24"/>
        </w:rPr>
        <w:t xml:space="preserve"> </w:t>
      </w:r>
      <w:proofErr w:type="spellStart"/>
      <w:r w:rsidRPr="007733BB">
        <w:rPr>
          <w:rFonts w:ascii="Times New Roman" w:hAnsi="Times New Roman" w:cs="Times New Roman"/>
          <w:b/>
          <w:sz w:val="24"/>
          <w:szCs w:val="24"/>
        </w:rPr>
        <w:t>Kalkınma</w:t>
      </w:r>
      <w:proofErr w:type="spellEnd"/>
      <w:r w:rsidR="0011681F" w:rsidRPr="007733BB">
        <w:rPr>
          <w:rFonts w:ascii="Times New Roman" w:hAnsi="Times New Roman" w:cs="Times New Roman"/>
          <w:b/>
          <w:sz w:val="24"/>
          <w:szCs w:val="24"/>
        </w:rPr>
        <w:t xml:space="preserve"> </w:t>
      </w:r>
      <w:proofErr w:type="spellStart"/>
      <w:r w:rsidRPr="007733BB">
        <w:rPr>
          <w:rFonts w:ascii="Times New Roman" w:hAnsi="Times New Roman" w:cs="Times New Roman"/>
          <w:b/>
          <w:sz w:val="24"/>
          <w:szCs w:val="24"/>
        </w:rPr>
        <w:t>Planı</w:t>
      </w:r>
      <w:proofErr w:type="spellEnd"/>
      <w:r w:rsidRPr="007733BB">
        <w:rPr>
          <w:rFonts w:ascii="Times New Roman" w:hAnsi="Times New Roman" w:cs="Times New Roman"/>
          <w:b/>
          <w:sz w:val="24"/>
          <w:szCs w:val="24"/>
        </w:rPr>
        <w:t xml:space="preserve"> (20</w:t>
      </w:r>
      <w:r w:rsidR="00845834" w:rsidRPr="007733BB">
        <w:rPr>
          <w:rFonts w:ascii="Times New Roman" w:hAnsi="Times New Roman" w:cs="Times New Roman"/>
          <w:b/>
          <w:sz w:val="24"/>
          <w:szCs w:val="24"/>
        </w:rPr>
        <w:t>24</w:t>
      </w:r>
      <w:r w:rsidR="00AC4BF2" w:rsidRPr="007733BB">
        <w:rPr>
          <w:rFonts w:ascii="Times New Roman" w:hAnsi="Times New Roman" w:cs="Times New Roman"/>
          <w:b/>
          <w:sz w:val="24"/>
          <w:szCs w:val="24"/>
        </w:rPr>
        <w:t xml:space="preserve"> – </w:t>
      </w:r>
      <w:r w:rsidRPr="007733BB">
        <w:rPr>
          <w:rFonts w:ascii="Times New Roman" w:hAnsi="Times New Roman" w:cs="Times New Roman"/>
          <w:b/>
          <w:sz w:val="24"/>
          <w:szCs w:val="24"/>
        </w:rPr>
        <w:t>202</w:t>
      </w:r>
      <w:r w:rsidR="00845834" w:rsidRPr="007733BB">
        <w:rPr>
          <w:rFonts w:ascii="Times New Roman" w:hAnsi="Times New Roman" w:cs="Times New Roman"/>
          <w:b/>
          <w:sz w:val="24"/>
          <w:szCs w:val="24"/>
        </w:rPr>
        <w:t>8</w:t>
      </w:r>
      <w:r w:rsidRPr="007733BB">
        <w:rPr>
          <w:rFonts w:ascii="Times New Roman" w:hAnsi="Times New Roman" w:cs="Times New Roman"/>
          <w:b/>
          <w:sz w:val="24"/>
          <w:szCs w:val="24"/>
        </w:rPr>
        <w:t>)</w:t>
      </w:r>
      <w:r w:rsidR="00A26AEC" w:rsidRPr="007733BB">
        <w:rPr>
          <w:rFonts w:ascii="Times New Roman" w:hAnsi="Times New Roman" w:cs="Times New Roman"/>
          <w:b/>
          <w:sz w:val="24"/>
          <w:szCs w:val="24"/>
        </w:rPr>
        <w:t xml:space="preserve">; </w:t>
      </w:r>
    </w:p>
    <w:p w14:paraId="703FDCF0" w14:textId="69F7811C" w:rsidR="007733BB" w:rsidRPr="003E3999" w:rsidRDefault="007733BB" w:rsidP="007733BB">
      <w:pPr>
        <w:pStyle w:val="ListeParagraf"/>
        <w:spacing w:before="120" w:after="120" w:line="276" w:lineRule="auto"/>
        <w:ind w:left="720" w:right="1" w:firstLine="0"/>
        <w:contextualSpacing/>
        <w:jc w:val="both"/>
        <w:rPr>
          <w:rFonts w:ascii="Times New Roman" w:hAnsi="Times New Roman" w:cs="Times New Roman"/>
          <w:b/>
          <w:sz w:val="24"/>
          <w:szCs w:val="24"/>
        </w:rPr>
      </w:pPr>
      <w:r w:rsidRPr="007733BB">
        <w:rPr>
          <w:rFonts w:ascii="Times New Roman" w:hAnsi="Times New Roman" w:cs="Times New Roman"/>
          <w:sz w:val="24"/>
          <w:szCs w:val="24"/>
          <w:lang w:val="tr-TR"/>
        </w:rPr>
        <w:t xml:space="preserve">3.5.4 Kamuda Stratejik Yönetim hedefi altında </w:t>
      </w:r>
      <w:r w:rsidRPr="007733BB">
        <w:rPr>
          <w:rFonts w:ascii="Times New Roman" w:hAnsi="Times New Roman" w:cs="Times New Roman"/>
          <w:i/>
          <w:sz w:val="24"/>
          <w:szCs w:val="24"/>
          <w:lang w:val="tr-TR"/>
        </w:rPr>
        <w:t>“</w:t>
      </w:r>
      <w:r w:rsidRPr="007733BB">
        <w:rPr>
          <w:rFonts w:ascii="Times New Roman" w:hAnsi="Times New Roman" w:cs="Times New Roman"/>
          <w:i/>
          <w:sz w:val="24"/>
          <w:szCs w:val="24"/>
        </w:rPr>
        <w:t xml:space="preserve">943.1. </w:t>
      </w:r>
      <w:proofErr w:type="spellStart"/>
      <w:r w:rsidRPr="007733BB">
        <w:rPr>
          <w:rFonts w:ascii="Times New Roman" w:hAnsi="Times New Roman" w:cs="Times New Roman"/>
          <w:i/>
          <w:sz w:val="24"/>
          <w:szCs w:val="24"/>
        </w:rPr>
        <w:t>Kamu</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idarelerinde</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b/>
          <w:i/>
          <w:sz w:val="24"/>
          <w:szCs w:val="24"/>
        </w:rPr>
        <w:t>iç</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kontrol</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sistemlerinin</w:t>
      </w:r>
      <w:proofErr w:type="spellEnd"/>
      <w:r w:rsidRPr="007733BB">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etkinliğini</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artırmaya</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yönelik</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eğitim</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ve</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rehberlik</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faaliyetleri</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yoluyla</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kurumsal</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kapasite</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geliştirilecektir</w:t>
      </w:r>
      <w:proofErr w:type="spellEnd"/>
      <w:r w:rsidRPr="007733BB">
        <w:rPr>
          <w:rFonts w:ascii="Times New Roman" w:hAnsi="Times New Roman" w:cs="Times New Roman"/>
          <w:i/>
          <w:sz w:val="24"/>
          <w:szCs w:val="24"/>
        </w:rPr>
        <w:t>. 943.2.</w:t>
      </w:r>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i/>
          <w:sz w:val="24"/>
          <w:szCs w:val="24"/>
        </w:rPr>
        <w:t>İç</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kontrol</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uygulamalarının</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güçlendirilmesine</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yönelik</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kamu</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idarelerinin</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b/>
          <w:i/>
          <w:sz w:val="24"/>
          <w:szCs w:val="24"/>
        </w:rPr>
        <w:t>iç</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kontrol</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sistemlerinin</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izlenmesi</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ve</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değerlendirilmesi</w:t>
      </w:r>
      <w:proofErr w:type="spellEnd"/>
      <w:r w:rsidRPr="007733BB">
        <w:rPr>
          <w:rFonts w:ascii="Times New Roman" w:hAnsi="Times New Roman" w:cs="Times New Roman"/>
          <w:b/>
          <w:i/>
          <w:sz w:val="24"/>
          <w:szCs w:val="24"/>
        </w:rPr>
        <w:t xml:space="preserve"> </w:t>
      </w:r>
      <w:proofErr w:type="spellStart"/>
      <w:r w:rsidRPr="007733BB">
        <w:rPr>
          <w:rFonts w:ascii="Times New Roman" w:hAnsi="Times New Roman" w:cs="Times New Roman"/>
          <w:b/>
          <w:i/>
          <w:sz w:val="24"/>
          <w:szCs w:val="24"/>
        </w:rPr>
        <w:t>çalışmaları</w:t>
      </w:r>
      <w:proofErr w:type="spellEnd"/>
      <w:r w:rsidRPr="007733BB">
        <w:rPr>
          <w:rFonts w:ascii="Times New Roman" w:hAnsi="Times New Roman" w:cs="Times New Roman"/>
          <w:i/>
          <w:sz w:val="24"/>
          <w:szCs w:val="24"/>
        </w:rPr>
        <w:t xml:space="preserve"> </w:t>
      </w:r>
      <w:proofErr w:type="spellStart"/>
      <w:r w:rsidRPr="007733BB">
        <w:rPr>
          <w:rFonts w:ascii="Times New Roman" w:hAnsi="Times New Roman" w:cs="Times New Roman"/>
          <w:i/>
          <w:sz w:val="24"/>
          <w:szCs w:val="24"/>
        </w:rPr>
        <w:t>yaygınlaştırılacaktır</w:t>
      </w:r>
      <w:proofErr w:type="spellEnd"/>
      <w:r w:rsidRPr="007733BB">
        <w:rPr>
          <w:rFonts w:ascii="Times New Roman" w:hAnsi="Times New Roman" w:cs="Times New Roman"/>
          <w:i/>
          <w:sz w:val="24"/>
          <w:szCs w:val="24"/>
        </w:rPr>
        <w:t>.”</w:t>
      </w:r>
      <w:r w:rsidR="003E3999">
        <w:rPr>
          <w:rFonts w:ascii="Times New Roman" w:hAnsi="Times New Roman" w:cs="Times New Roman"/>
          <w:i/>
          <w:sz w:val="24"/>
          <w:szCs w:val="24"/>
        </w:rPr>
        <w:t xml:space="preserve"> </w:t>
      </w:r>
      <w:proofErr w:type="spellStart"/>
      <w:r w:rsidR="003E3999" w:rsidRPr="003E3999">
        <w:rPr>
          <w:rFonts w:ascii="Times New Roman" w:hAnsi="Times New Roman" w:cs="Times New Roman"/>
          <w:sz w:val="24"/>
          <w:szCs w:val="24"/>
        </w:rPr>
        <w:t>politika</w:t>
      </w:r>
      <w:proofErr w:type="spellEnd"/>
      <w:r w:rsidR="003E3999" w:rsidRPr="003E3999">
        <w:rPr>
          <w:rFonts w:ascii="Times New Roman" w:hAnsi="Times New Roman" w:cs="Times New Roman"/>
          <w:sz w:val="24"/>
          <w:szCs w:val="24"/>
        </w:rPr>
        <w:t xml:space="preserve"> </w:t>
      </w:r>
      <w:proofErr w:type="spellStart"/>
      <w:r w:rsidR="003E3999" w:rsidRPr="003E3999">
        <w:rPr>
          <w:rFonts w:ascii="Times New Roman" w:hAnsi="Times New Roman" w:cs="Times New Roman"/>
          <w:sz w:val="24"/>
          <w:szCs w:val="24"/>
        </w:rPr>
        <w:t>ve</w:t>
      </w:r>
      <w:proofErr w:type="spellEnd"/>
      <w:r w:rsidR="003E3999" w:rsidRPr="003E3999">
        <w:rPr>
          <w:rFonts w:ascii="Times New Roman" w:hAnsi="Times New Roman" w:cs="Times New Roman"/>
          <w:sz w:val="24"/>
          <w:szCs w:val="24"/>
        </w:rPr>
        <w:t xml:space="preserve"> </w:t>
      </w:r>
      <w:proofErr w:type="spellStart"/>
      <w:r w:rsidR="003E3999" w:rsidRPr="003E3999">
        <w:rPr>
          <w:rFonts w:ascii="Times New Roman" w:hAnsi="Times New Roman" w:cs="Times New Roman"/>
          <w:sz w:val="24"/>
          <w:szCs w:val="24"/>
        </w:rPr>
        <w:t>tedbirleri</w:t>
      </w:r>
      <w:proofErr w:type="spellEnd"/>
      <w:r w:rsidR="003E3999" w:rsidRPr="003E3999">
        <w:rPr>
          <w:rFonts w:ascii="Times New Roman" w:hAnsi="Times New Roman" w:cs="Times New Roman"/>
          <w:sz w:val="24"/>
          <w:szCs w:val="24"/>
        </w:rPr>
        <w:t xml:space="preserve"> </w:t>
      </w:r>
      <w:proofErr w:type="spellStart"/>
      <w:r w:rsidR="003E3999" w:rsidRPr="003E3999">
        <w:rPr>
          <w:rFonts w:ascii="Times New Roman" w:hAnsi="Times New Roman" w:cs="Times New Roman"/>
          <w:sz w:val="24"/>
          <w:szCs w:val="24"/>
        </w:rPr>
        <w:t>yer</w:t>
      </w:r>
      <w:proofErr w:type="spellEnd"/>
      <w:r w:rsidR="003E3999" w:rsidRPr="003E3999">
        <w:rPr>
          <w:rFonts w:ascii="Times New Roman" w:hAnsi="Times New Roman" w:cs="Times New Roman"/>
          <w:sz w:val="24"/>
          <w:szCs w:val="24"/>
        </w:rPr>
        <w:t xml:space="preserve"> </w:t>
      </w:r>
      <w:proofErr w:type="spellStart"/>
      <w:r w:rsidR="003E3999" w:rsidRPr="003E3999">
        <w:rPr>
          <w:rFonts w:ascii="Times New Roman" w:hAnsi="Times New Roman" w:cs="Times New Roman"/>
          <w:sz w:val="24"/>
          <w:szCs w:val="24"/>
        </w:rPr>
        <w:t>almaktadır</w:t>
      </w:r>
      <w:proofErr w:type="spellEnd"/>
      <w:r w:rsidR="003E3999" w:rsidRPr="003E3999">
        <w:rPr>
          <w:rFonts w:ascii="Times New Roman" w:hAnsi="Times New Roman" w:cs="Times New Roman"/>
          <w:sz w:val="24"/>
          <w:szCs w:val="24"/>
        </w:rPr>
        <w:t>.</w:t>
      </w:r>
    </w:p>
    <w:p w14:paraId="28C6AB9E" w14:textId="77777777" w:rsidR="007733BB" w:rsidRPr="007733BB" w:rsidRDefault="007733BB" w:rsidP="007733BB">
      <w:pPr>
        <w:pStyle w:val="ListeParagraf"/>
        <w:spacing w:before="120" w:after="120" w:line="276" w:lineRule="auto"/>
        <w:ind w:left="720" w:right="1" w:firstLine="0"/>
        <w:contextualSpacing/>
        <w:jc w:val="both"/>
        <w:rPr>
          <w:rFonts w:ascii="Times New Roman" w:hAnsi="Times New Roman" w:cs="Times New Roman"/>
          <w:b/>
          <w:bCs/>
          <w:sz w:val="24"/>
          <w:szCs w:val="24"/>
          <w:lang w:val="tr-TR"/>
        </w:rPr>
      </w:pPr>
    </w:p>
    <w:p w14:paraId="4451AE94" w14:textId="77777777" w:rsidR="003E3999" w:rsidRPr="003E3999" w:rsidRDefault="003D0F1A" w:rsidP="007733BB">
      <w:pPr>
        <w:pStyle w:val="ListeParagraf"/>
        <w:numPr>
          <w:ilvl w:val="0"/>
          <w:numId w:val="20"/>
        </w:numPr>
        <w:spacing w:before="120" w:after="120" w:line="276" w:lineRule="auto"/>
        <w:ind w:right="1"/>
        <w:contextualSpacing/>
        <w:jc w:val="both"/>
        <w:rPr>
          <w:rFonts w:ascii="Times New Roman" w:hAnsi="Times New Roman" w:cs="Times New Roman"/>
          <w:sz w:val="24"/>
          <w:szCs w:val="24"/>
        </w:rPr>
      </w:pPr>
      <w:r w:rsidRPr="007733BB">
        <w:rPr>
          <w:rFonts w:ascii="Times New Roman" w:hAnsi="Times New Roman" w:cs="Times New Roman"/>
          <w:b/>
          <w:bCs/>
          <w:sz w:val="24"/>
          <w:szCs w:val="24"/>
          <w:lang w:val="tr-TR"/>
        </w:rPr>
        <w:t xml:space="preserve">Orta Vadeli Program (2025-2027) </w:t>
      </w:r>
    </w:p>
    <w:p w14:paraId="6163E0B4" w14:textId="147BC656" w:rsidR="00E125F0" w:rsidRPr="007733BB" w:rsidRDefault="003D0F1A" w:rsidP="003E3999">
      <w:pPr>
        <w:pStyle w:val="ListeParagraf"/>
        <w:spacing w:before="120" w:after="120" w:line="276" w:lineRule="auto"/>
        <w:ind w:left="720" w:right="1" w:firstLine="0"/>
        <w:contextualSpacing/>
        <w:jc w:val="both"/>
        <w:rPr>
          <w:rFonts w:ascii="Times New Roman" w:hAnsi="Times New Roman" w:cs="Times New Roman"/>
          <w:sz w:val="24"/>
          <w:szCs w:val="24"/>
        </w:rPr>
      </w:pPr>
      <w:r w:rsidRPr="007733BB">
        <w:rPr>
          <w:rFonts w:ascii="Times New Roman" w:hAnsi="Times New Roman" w:cs="Times New Roman"/>
          <w:sz w:val="24"/>
          <w:szCs w:val="24"/>
          <w:lang w:val="tr-TR"/>
        </w:rPr>
        <w:t xml:space="preserve">III. Makroekonomik Hedefler ve Politikalar başlığı altında yer alan 6. Kamu Maliyesi bölümünde </w:t>
      </w:r>
      <w:r w:rsidRPr="007733BB">
        <w:rPr>
          <w:rFonts w:ascii="Times New Roman" w:hAnsi="Times New Roman" w:cs="Times New Roman"/>
          <w:i/>
          <w:iCs/>
          <w:sz w:val="24"/>
          <w:szCs w:val="24"/>
          <w:lang w:val="tr-TR"/>
        </w:rPr>
        <w:t xml:space="preserve">«Kamu idarelerinin mali yönetim ve kontrol alanındaki uygulamalarının etkinliği artırılacak (…) </w:t>
      </w:r>
      <w:r w:rsidRPr="007733BB">
        <w:rPr>
          <w:rFonts w:ascii="Times New Roman" w:hAnsi="Times New Roman" w:cs="Times New Roman"/>
          <w:b/>
          <w:bCs/>
          <w:i/>
          <w:iCs/>
          <w:sz w:val="24"/>
          <w:szCs w:val="24"/>
          <w:lang w:val="tr-TR"/>
        </w:rPr>
        <w:t>iç kontrol sistemlerinin izlenmesi ve değerlendirilmesi faaliyetleri</w:t>
      </w:r>
      <w:r w:rsidRPr="007733BB">
        <w:rPr>
          <w:rFonts w:ascii="Times New Roman" w:hAnsi="Times New Roman" w:cs="Times New Roman"/>
          <w:i/>
          <w:iCs/>
          <w:sz w:val="24"/>
          <w:szCs w:val="24"/>
          <w:lang w:val="tr-TR"/>
        </w:rPr>
        <w:t xml:space="preserve"> yaygınlaştırılacaktır</w:t>
      </w:r>
      <w:r w:rsidRPr="007733BB">
        <w:rPr>
          <w:rFonts w:ascii="Times New Roman" w:hAnsi="Times New Roman" w:cs="Times New Roman"/>
          <w:sz w:val="24"/>
          <w:szCs w:val="24"/>
          <w:lang w:val="tr-TR"/>
        </w:rPr>
        <w:t>.»</w:t>
      </w:r>
      <w:r w:rsidR="008D00B0">
        <w:rPr>
          <w:rFonts w:ascii="Times New Roman" w:hAnsi="Times New Roman" w:cs="Times New Roman"/>
          <w:sz w:val="24"/>
          <w:szCs w:val="24"/>
          <w:lang w:val="tr-TR"/>
        </w:rPr>
        <w:t xml:space="preserve"> ifadesi yer almaktadır.</w:t>
      </w:r>
    </w:p>
    <w:p w14:paraId="5BCFBD59" w14:textId="77777777" w:rsidR="00845834" w:rsidRPr="007733BB" w:rsidRDefault="00845834" w:rsidP="009B6EF1">
      <w:pPr>
        <w:pStyle w:val="ListeParagraf"/>
        <w:spacing w:before="120" w:after="120" w:line="276" w:lineRule="auto"/>
        <w:ind w:left="720" w:right="1" w:firstLine="0"/>
        <w:contextualSpacing/>
        <w:jc w:val="both"/>
        <w:rPr>
          <w:rFonts w:ascii="Times New Roman" w:hAnsi="Times New Roman" w:cs="Times New Roman"/>
          <w:sz w:val="24"/>
          <w:szCs w:val="24"/>
        </w:rPr>
      </w:pPr>
    </w:p>
    <w:p w14:paraId="5A1F5C95" w14:textId="77777777" w:rsidR="003E3999" w:rsidRPr="003E3999" w:rsidRDefault="000F5DF0" w:rsidP="00E125F0">
      <w:pPr>
        <w:pStyle w:val="ListeParagraf"/>
        <w:numPr>
          <w:ilvl w:val="0"/>
          <w:numId w:val="20"/>
        </w:numPr>
        <w:spacing w:before="120" w:after="120" w:line="276" w:lineRule="auto"/>
        <w:ind w:right="1"/>
        <w:contextualSpacing/>
        <w:jc w:val="both"/>
        <w:rPr>
          <w:rFonts w:ascii="Times New Roman" w:hAnsi="Times New Roman" w:cs="Times New Roman"/>
          <w:color w:val="000000" w:themeColor="text1"/>
          <w:sz w:val="24"/>
          <w:szCs w:val="24"/>
        </w:rPr>
      </w:pPr>
      <w:r w:rsidRPr="007733BB">
        <w:rPr>
          <w:rFonts w:ascii="Times New Roman" w:hAnsi="Times New Roman" w:cs="Times New Roman"/>
          <w:b/>
          <w:sz w:val="24"/>
          <w:szCs w:val="24"/>
        </w:rPr>
        <w:t>202</w:t>
      </w:r>
      <w:r w:rsidR="00E125F0" w:rsidRPr="007733BB">
        <w:rPr>
          <w:rFonts w:ascii="Times New Roman" w:hAnsi="Times New Roman" w:cs="Times New Roman"/>
          <w:b/>
          <w:sz w:val="24"/>
          <w:szCs w:val="24"/>
        </w:rPr>
        <w:t>5</w:t>
      </w:r>
      <w:r w:rsidRPr="007733BB">
        <w:rPr>
          <w:rFonts w:ascii="Times New Roman" w:hAnsi="Times New Roman" w:cs="Times New Roman"/>
          <w:b/>
          <w:sz w:val="24"/>
          <w:szCs w:val="24"/>
        </w:rPr>
        <w:t xml:space="preserve"> </w:t>
      </w:r>
      <w:proofErr w:type="spellStart"/>
      <w:r w:rsidRPr="007733BB">
        <w:rPr>
          <w:rFonts w:ascii="Times New Roman" w:hAnsi="Times New Roman" w:cs="Times New Roman"/>
          <w:b/>
          <w:sz w:val="24"/>
          <w:szCs w:val="24"/>
        </w:rPr>
        <w:t>Yılı</w:t>
      </w:r>
      <w:proofErr w:type="spellEnd"/>
      <w:r w:rsidRPr="007733BB">
        <w:rPr>
          <w:rFonts w:ascii="Times New Roman" w:hAnsi="Times New Roman" w:cs="Times New Roman"/>
          <w:b/>
          <w:sz w:val="24"/>
          <w:szCs w:val="24"/>
        </w:rPr>
        <w:t xml:space="preserve"> </w:t>
      </w:r>
      <w:proofErr w:type="spellStart"/>
      <w:r w:rsidRPr="007733BB">
        <w:rPr>
          <w:rFonts w:ascii="Times New Roman" w:hAnsi="Times New Roman" w:cs="Times New Roman"/>
          <w:b/>
          <w:sz w:val="24"/>
          <w:szCs w:val="24"/>
        </w:rPr>
        <w:t>Cumhurbaşkanlığı</w:t>
      </w:r>
      <w:proofErr w:type="spellEnd"/>
      <w:r w:rsidRPr="007733BB">
        <w:rPr>
          <w:rFonts w:ascii="Times New Roman" w:hAnsi="Times New Roman" w:cs="Times New Roman"/>
          <w:b/>
          <w:sz w:val="24"/>
          <w:szCs w:val="24"/>
        </w:rPr>
        <w:t xml:space="preserve"> </w:t>
      </w:r>
      <w:proofErr w:type="spellStart"/>
      <w:r w:rsidRPr="007733BB">
        <w:rPr>
          <w:rFonts w:ascii="Times New Roman" w:hAnsi="Times New Roman" w:cs="Times New Roman"/>
          <w:b/>
          <w:sz w:val="24"/>
          <w:szCs w:val="24"/>
        </w:rPr>
        <w:t>Yıllık</w:t>
      </w:r>
      <w:proofErr w:type="spellEnd"/>
      <w:r w:rsidRPr="007733BB">
        <w:rPr>
          <w:rFonts w:ascii="Times New Roman" w:hAnsi="Times New Roman" w:cs="Times New Roman"/>
          <w:b/>
          <w:sz w:val="24"/>
          <w:szCs w:val="24"/>
        </w:rPr>
        <w:t xml:space="preserve"> </w:t>
      </w:r>
      <w:proofErr w:type="spellStart"/>
      <w:r w:rsidRPr="007733BB">
        <w:rPr>
          <w:rFonts w:ascii="Times New Roman" w:hAnsi="Times New Roman" w:cs="Times New Roman"/>
          <w:b/>
          <w:sz w:val="24"/>
          <w:szCs w:val="24"/>
        </w:rPr>
        <w:t>Program</w:t>
      </w:r>
      <w:r w:rsidR="003E3999">
        <w:rPr>
          <w:rFonts w:ascii="Times New Roman" w:hAnsi="Times New Roman" w:cs="Times New Roman"/>
          <w:b/>
          <w:sz w:val="24"/>
          <w:szCs w:val="24"/>
        </w:rPr>
        <w:t>ı</w:t>
      </w:r>
      <w:proofErr w:type="spellEnd"/>
      <w:r w:rsidR="007733BB">
        <w:rPr>
          <w:rFonts w:ascii="Times New Roman" w:hAnsi="Times New Roman" w:cs="Times New Roman"/>
          <w:b/>
          <w:sz w:val="24"/>
          <w:szCs w:val="24"/>
        </w:rPr>
        <w:t xml:space="preserve"> </w:t>
      </w:r>
    </w:p>
    <w:p w14:paraId="002FB40C" w14:textId="77777777" w:rsidR="003E3999" w:rsidRPr="003E3999" w:rsidRDefault="003E3999" w:rsidP="003E3999">
      <w:pPr>
        <w:pStyle w:val="ListeParagraf"/>
        <w:rPr>
          <w:rFonts w:ascii="Times New Roman" w:hAnsi="Times New Roman" w:cs="Times New Roman"/>
          <w:sz w:val="24"/>
          <w:szCs w:val="24"/>
        </w:rPr>
      </w:pPr>
    </w:p>
    <w:p w14:paraId="6B0F5E6B" w14:textId="38C50437" w:rsidR="00E125F0" w:rsidRPr="003E3999" w:rsidRDefault="007733BB" w:rsidP="003E3999">
      <w:pPr>
        <w:pStyle w:val="ListeParagraf"/>
        <w:spacing w:before="120" w:after="120" w:line="276" w:lineRule="auto"/>
        <w:ind w:left="720" w:right="1" w:firstLine="0"/>
        <w:contextualSpacing/>
        <w:jc w:val="both"/>
        <w:rPr>
          <w:rFonts w:ascii="Times New Roman" w:hAnsi="Times New Roman" w:cs="Times New Roman"/>
          <w:color w:val="000000" w:themeColor="text1"/>
          <w:sz w:val="24"/>
          <w:szCs w:val="24"/>
        </w:rPr>
      </w:pPr>
      <w:r w:rsidRPr="007733BB">
        <w:rPr>
          <w:rFonts w:ascii="Times New Roman" w:hAnsi="Times New Roman" w:cs="Times New Roman"/>
          <w:sz w:val="24"/>
          <w:szCs w:val="24"/>
        </w:rPr>
        <w:t xml:space="preserve">943.1. </w:t>
      </w:r>
      <w:proofErr w:type="spellStart"/>
      <w:r w:rsidRPr="007733BB">
        <w:rPr>
          <w:rFonts w:ascii="Times New Roman" w:hAnsi="Times New Roman" w:cs="Times New Roman"/>
          <w:sz w:val="24"/>
          <w:szCs w:val="24"/>
        </w:rPr>
        <w:t>no’lu</w:t>
      </w:r>
      <w:proofErr w:type="spellEnd"/>
      <w:r w:rsidRPr="007733BB">
        <w:rPr>
          <w:rFonts w:ascii="Times New Roman" w:hAnsi="Times New Roman" w:cs="Times New Roman"/>
          <w:sz w:val="24"/>
          <w:szCs w:val="24"/>
        </w:rPr>
        <w:t xml:space="preserve"> </w:t>
      </w:r>
      <w:proofErr w:type="spellStart"/>
      <w:r w:rsidRPr="007733BB">
        <w:rPr>
          <w:rFonts w:ascii="Times New Roman" w:hAnsi="Times New Roman" w:cs="Times New Roman"/>
          <w:sz w:val="24"/>
          <w:szCs w:val="24"/>
        </w:rPr>
        <w:t>tedbirin</w:t>
      </w:r>
      <w:proofErr w:type="spellEnd"/>
      <w:r w:rsidRPr="007733BB">
        <w:rPr>
          <w:rFonts w:ascii="Times New Roman" w:hAnsi="Times New Roman" w:cs="Times New Roman"/>
          <w:sz w:val="24"/>
          <w:szCs w:val="24"/>
        </w:rPr>
        <w:t xml:space="preserve"> </w:t>
      </w:r>
      <w:proofErr w:type="spellStart"/>
      <w:r w:rsidRPr="007733BB">
        <w:rPr>
          <w:rFonts w:ascii="Times New Roman" w:hAnsi="Times New Roman" w:cs="Times New Roman"/>
          <w:sz w:val="24"/>
          <w:szCs w:val="24"/>
        </w:rPr>
        <w:t>Yürütülecek</w:t>
      </w:r>
      <w:proofErr w:type="spellEnd"/>
      <w:r w:rsidRPr="007733BB">
        <w:rPr>
          <w:rFonts w:ascii="Times New Roman" w:hAnsi="Times New Roman" w:cs="Times New Roman"/>
          <w:sz w:val="24"/>
          <w:szCs w:val="24"/>
        </w:rPr>
        <w:t xml:space="preserve"> </w:t>
      </w:r>
      <w:proofErr w:type="spellStart"/>
      <w:r w:rsidRPr="007733BB">
        <w:rPr>
          <w:rFonts w:ascii="Times New Roman" w:hAnsi="Times New Roman" w:cs="Times New Roman"/>
          <w:sz w:val="24"/>
          <w:szCs w:val="24"/>
        </w:rPr>
        <w:t>Faaliyetler</w:t>
      </w:r>
      <w:proofErr w:type="spellEnd"/>
      <w:r w:rsidRPr="007733BB">
        <w:rPr>
          <w:rFonts w:ascii="Times New Roman" w:hAnsi="Times New Roman" w:cs="Times New Roman"/>
          <w:sz w:val="24"/>
          <w:szCs w:val="24"/>
        </w:rPr>
        <w:t xml:space="preserve"> ve Projeler başlığı altında </w:t>
      </w:r>
      <w:r w:rsidRPr="007733BB">
        <w:rPr>
          <w:rFonts w:ascii="Times New Roman" w:hAnsi="Times New Roman" w:cs="Times New Roman"/>
          <w:i/>
          <w:iCs/>
          <w:sz w:val="24"/>
          <w:szCs w:val="24"/>
        </w:rPr>
        <w:t xml:space="preserve">«Kamu idarelerinin mali hizmetler birimlerinin etkinliğini artırmaya yönelik eğitim ve rehberlik faaliyetleri </w:t>
      </w:r>
      <w:proofErr w:type="gramStart"/>
      <w:r w:rsidRPr="007733BB">
        <w:rPr>
          <w:rFonts w:ascii="Times New Roman" w:hAnsi="Times New Roman" w:cs="Times New Roman"/>
          <w:i/>
          <w:iCs/>
          <w:sz w:val="24"/>
          <w:szCs w:val="24"/>
        </w:rPr>
        <w:t>düzenlenecektir.»</w:t>
      </w:r>
      <w:proofErr w:type="gramEnd"/>
      <w:r w:rsidRPr="007733BB">
        <w:rPr>
          <w:rFonts w:ascii="Times New Roman" w:hAnsi="Times New Roman" w:cs="Times New Roman"/>
          <w:i/>
          <w:iCs/>
          <w:sz w:val="24"/>
          <w:szCs w:val="24"/>
        </w:rPr>
        <w:t xml:space="preserve"> ; </w:t>
      </w:r>
      <w:r w:rsidRPr="007733BB">
        <w:rPr>
          <w:rFonts w:ascii="Times New Roman" w:hAnsi="Times New Roman" w:cs="Times New Roman"/>
          <w:sz w:val="24"/>
          <w:szCs w:val="24"/>
        </w:rPr>
        <w:t xml:space="preserve">943.2. </w:t>
      </w:r>
      <w:proofErr w:type="spellStart"/>
      <w:r w:rsidRPr="007733BB">
        <w:rPr>
          <w:rFonts w:ascii="Times New Roman" w:hAnsi="Times New Roman" w:cs="Times New Roman"/>
          <w:sz w:val="24"/>
          <w:szCs w:val="24"/>
        </w:rPr>
        <w:t>no’lu</w:t>
      </w:r>
      <w:proofErr w:type="spellEnd"/>
      <w:r w:rsidRPr="007733BB">
        <w:rPr>
          <w:rFonts w:ascii="Times New Roman" w:hAnsi="Times New Roman" w:cs="Times New Roman"/>
          <w:sz w:val="24"/>
          <w:szCs w:val="24"/>
        </w:rPr>
        <w:t xml:space="preserve"> </w:t>
      </w:r>
      <w:proofErr w:type="spellStart"/>
      <w:r w:rsidRPr="007733BB">
        <w:rPr>
          <w:rFonts w:ascii="Times New Roman" w:hAnsi="Times New Roman" w:cs="Times New Roman"/>
          <w:sz w:val="24"/>
          <w:szCs w:val="24"/>
        </w:rPr>
        <w:t>tedbirde</w:t>
      </w:r>
      <w:proofErr w:type="spellEnd"/>
      <w:r w:rsidRPr="007733BB">
        <w:rPr>
          <w:rFonts w:ascii="Times New Roman" w:hAnsi="Times New Roman" w:cs="Times New Roman"/>
          <w:sz w:val="24"/>
          <w:szCs w:val="24"/>
        </w:rPr>
        <w:t xml:space="preserve"> </w:t>
      </w:r>
      <w:proofErr w:type="spellStart"/>
      <w:r w:rsidRPr="007733BB">
        <w:rPr>
          <w:rFonts w:ascii="Times New Roman" w:hAnsi="Times New Roman" w:cs="Times New Roman"/>
          <w:sz w:val="24"/>
          <w:szCs w:val="24"/>
        </w:rPr>
        <w:t>ise</w:t>
      </w:r>
      <w:proofErr w:type="spellEnd"/>
      <w:r w:rsidRPr="007733BB">
        <w:rPr>
          <w:rFonts w:ascii="Times New Roman" w:hAnsi="Times New Roman" w:cs="Times New Roman"/>
          <w:sz w:val="24"/>
          <w:szCs w:val="24"/>
        </w:rPr>
        <w:t xml:space="preserve"> </w:t>
      </w:r>
      <w:r w:rsidRPr="007733BB">
        <w:rPr>
          <w:rFonts w:ascii="Times New Roman" w:hAnsi="Times New Roman" w:cs="Times New Roman"/>
          <w:i/>
          <w:iCs/>
          <w:sz w:val="24"/>
          <w:szCs w:val="24"/>
        </w:rPr>
        <w:t>«</w:t>
      </w:r>
      <w:proofErr w:type="spellStart"/>
      <w:r w:rsidRPr="007733BB">
        <w:rPr>
          <w:rFonts w:ascii="Times New Roman" w:hAnsi="Times New Roman" w:cs="Times New Roman"/>
          <w:i/>
          <w:iCs/>
          <w:sz w:val="24"/>
          <w:szCs w:val="24"/>
        </w:rPr>
        <w:t>Kamu</w:t>
      </w:r>
      <w:proofErr w:type="spellEnd"/>
      <w:r w:rsidRPr="007733BB">
        <w:rPr>
          <w:rFonts w:ascii="Times New Roman" w:hAnsi="Times New Roman" w:cs="Times New Roman"/>
          <w:i/>
          <w:iCs/>
          <w:sz w:val="24"/>
          <w:szCs w:val="24"/>
        </w:rPr>
        <w:t xml:space="preserve"> </w:t>
      </w:r>
      <w:proofErr w:type="spellStart"/>
      <w:r w:rsidRPr="007733BB">
        <w:rPr>
          <w:rFonts w:ascii="Times New Roman" w:hAnsi="Times New Roman" w:cs="Times New Roman"/>
          <w:i/>
          <w:iCs/>
          <w:sz w:val="24"/>
          <w:szCs w:val="24"/>
        </w:rPr>
        <w:t>idareleri</w:t>
      </w:r>
      <w:proofErr w:type="spellEnd"/>
      <w:r w:rsidRPr="007733BB">
        <w:rPr>
          <w:rFonts w:ascii="Times New Roman" w:hAnsi="Times New Roman" w:cs="Times New Roman"/>
          <w:i/>
          <w:iCs/>
          <w:sz w:val="24"/>
          <w:szCs w:val="24"/>
        </w:rPr>
        <w:t xml:space="preserve"> </w:t>
      </w:r>
      <w:proofErr w:type="spellStart"/>
      <w:r w:rsidRPr="007733BB">
        <w:rPr>
          <w:rFonts w:ascii="Times New Roman" w:hAnsi="Times New Roman" w:cs="Times New Roman"/>
          <w:i/>
          <w:iCs/>
          <w:sz w:val="24"/>
          <w:szCs w:val="24"/>
        </w:rPr>
        <w:t>tarafından</w:t>
      </w:r>
      <w:proofErr w:type="spellEnd"/>
      <w:r w:rsidRPr="007733BB">
        <w:rPr>
          <w:rFonts w:ascii="Times New Roman" w:hAnsi="Times New Roman" w:cs="Times New Roman"/>
          <w:i/>
          <w:iCs/>
          <w:sz w:val="24"/>
          <w:szCs w:val="24"/>
        </w:rPr>
        <w:t xml:space="preserve"> </w:t>
      </w:r>
      <w:proofErr w:type="spellStart"/>
      <w:r w:rsidRPr="007733BB">
        <w:rPr>
          <w:rFonts w:ascii="Times New Roman" w:hAnsi="Times New Roman" w:cs="Times New Roman"/>
          <w:bCs/>
          <w:i/>
          <w:iCs/>
          <w:sz w:val="24"/>
          <w:szCs w:val="24"/>
        </w:rPr>
        <w:t>Hazine</w:t>
      </w:r>
      <w:proofErr w:type="spellEnd"/>
      <w:r w:rsidRPr="007733BB">
        <w:rPr>
          <w:rFonts w:ascii="Times New Roman" w:hAnsi="Times New Roman" w:cs="Times New Roman"/>
          <w:bCs/>
          <w:i/>
          <w:iCs/>
          <w:sz w:val="24"/>
          <w:szCs w:val="24"/>
        </w:rPr>
        <w:t xml:space="preserve"> </w:t>
      </w:r>
      <w:proofErr w:type="spellStart"/>
      <w:r w:rsidRPr="007733BB">
        <w:rPr>
          <w:rFonts w:ascii="Times New Roman" w:hAnsi="Times New Roman" w:cs="Times New Roman"/>
          <w:bCs/>
          <w:i/>
          <w:iCs/>
          <w:sz w:val="24"/>
          <w:szCs w:val="24"/>
        </w:rPr>
        <w:t>ve</w:t>
      </w:r>
      <w:proofErr w:type="spellEnd"/>
      <w:r w:rsidRPr="007733BB">
        <w:rPr>
          <w:rFonts w:ascii="Times New Roman" w:hAnsi="Times New Roman" w:cs="Times New Roman"/>
          <w:bCs/>
          <w:i/>
          <w:iCs/>
          <w:sz w:val="24"/>
          <w:szCs w:val="24"/>
        </w:rPr>
        <w:t xml:space="preserve"> Maliye Bakanlığına </w:t>
      </w:r>
      <w:r w:rsidRPr="003E3999">
        <w:rPr>
          <w:rFonts w:ascii="Times New Roman" w:hAnsi="Times New Roman" w:cs="Times New Roman"/>
          <w:bCs/>
          <w:i/>
          <w:iCs/>
          <w:sz w:val="24"/>
          <w:szCs w:val="24"/>
        </w:rPr>
        <w:t xml:space="preserve">iletilen </w:t>
      </w:r>
      <w:r w:rsidRPr="007733BB">
        <w:rPr>
          <w:rFonts w:ascii="Times New Roman" w:hAnsi="Times New Roman" w:cs="Times New Roman"/>
          <w:b/>
          <w:bCs/>
          <w:i/>
          <w:iCs/>
          <w:sz w:val="24"/>
          <w:szCs w:val="24"/>
        </w:rPr>
        <w:t xml:space="preserve">iç kontrole ilişkin dokümanlar da dikkate alınarak kamuda iç kontrol sisteminin izlenmesi, değerlendirilmesi ve </w:t>
      </w:r>
      <w:proofErr w:type="spellStart"/>
      <w:r w:rsidRPr="007733BB">
        <w:rPr>
          <w:rFonts w:ascii="Times New Roman" w:hAnsi="Times New Roman" w:cs="Times New Roman"/>
          <w:b/>
          <w:bCs/>
          <w:i/>
          <w:iCs/>
          <w:sz w:val="24"/>
          <w:szCs w:val="24"/>
        </w:rPr>
        <w:t>raporlanması</w:t>
      </w:r>
      <w:r w:rsidRPr="007733BB">
        <w:rPr>
          <w:rFonts w:ascii="Times New Roman" w:hAnsi="Times New Roman" w:cs="Times New Roman"/>
          <w:b/>
          <w:i/>
          <w:iCs/>
          <w:sz w:val="24"/>
          <w:szCs w:val="24"/>
        </w:rPr>
        <w:t>na</w:t>
      </w:r>
      <w:proofErr w:type="spellEnd"/>
      <w:r w:rsidRPr="007733BB">
        <w:rPr>
          <w:rFonts w:ascii="Times New Roman" w:hAnsi="Times New Roman" w:cs="Times New Roman"/>
          <w:b/>
          <w:i/>
          <w:iCs/>
          <w:sz w:val="24"/>
          <w:szCs w:val="24"/>
        </w:rPr>
        <w:t xml:space="preserve"> </w:t>
      </w:r>
      <w:proofErr w:type="spellStart"/>
      <w:r w:rsidRPr="007733BB">
        <w:rPr>
          <w:rFonts w:ascii="Times New Roman" w:hAnsi="Times New Roman" w:cs="Times New Roman"/>
          <w:i/>
          <w:iCs/>
          <w:sz w:val="24"/>
          <w:szCs w:val="24"/>
        </w:rPr>
        <w:t>yönelik</w:t>
      </w:r>
      <w:proofErr w:type="spellEnd"/>
      <w:r w:rsidRPr="007733BB">
        <w:rPr>
          <w:rFonts w:ascii="Times New Roman" w:hAnsi="Times New Roman" w:cs="Times New Roman"/>
          <w:i/>
          <w:iCs/>
          <w:sz w:val="24"/>
          <w:szCs w:val="24"/>
        </w:rPr>
        <w:t xml:space="preserve"> </w:t>
      </w:r>
      <w:proofErr w:type="spellStart"/>
      <w:r w:rsidRPr="007733BB">
        <w:rPr>
          <w:rFonts w:ascii="Times New Roman" w:hAnsi="Times New Roman" w:cs="Times New Roman"/>
          <w:i/>
          <w:iCs/>
          <w:sz w:val="24"/>
          <w:szCs w:val="24"/>
        </w:rPr>
        <w:t>faaliyetler</w:t>
      </w:r>
      <w:proofErr w:type="spellEnd"/>
      <w:r w:rsidRPr="007733BB">
        <w:rPr>
          <w:rFonts w:ascii="Times New Roman" w:hAnsi="Times New Roman" w:cs="Times New Roman"/>
          <w:i/>
          <w:iCs/>
          <w:sz w:val="24"/>
          <w:szCs w:val="24"/>
        </w:rPr>
        <w:t xml:space="preserve"> </w:t>
      </w:r>
      <w:proofErr w:type="spellStart"/>
      <w:proofErr w:type="gramStart"/>
      <w:r w:rsidRPr="007733BB">
        <w:rPr>
          <w:rFonts w:ascii="Times New Roman" w:hAnsi="Times New Roman" w:cs="Times New Roman"/>
          <w:i/>
          <w:iCs/>
          <w:sz w:val="24"/>
          <w:szCs w:val="24"/>
        </w:rPr>
        <w:t>yürütülecektir</w:t>
      </w:r>
      <w:proofErr w:type="spellEnd"/>
      <w:r w:rsidRPr="007733BB">
        <w:rPr>
          <w:rFonts w:ascii="Times New Roman" w:hAnsi="Times New Roman" w:cs="Times New Roman"/>
          <w:i/>
          <w:iCs/>
          <w:sz w:val="24"/>
          <w:szCs w:val="24"/>
        </w:rPr>
        <w:t>.»</w:t>
      </w:r>
      <w:proofErr w:type="gramEnd"/>
      <w:r w:rsidR="008D00B0">
        <w:rPr>
          <w:rFonts w:ascii="Times New Roman" w:hAnsi="Times New Roman" w:cs="Times New Roman"/>
          <w:i/>
          <w:iCs/>
          <w:sz w:val="24"/>
          <w:szCs w:val="24"/>
        </w:rPr>
        <w:t xml:space="preserve"> </w:t>
      </w:r>
      <w:proofErr w:type="spellStart"/>
      <w:r w:rsidR="008D00B0" w:rsidRPr="008D00B0">
        <w:rPr>
          <w:rFonts w:ascii="Times New Roman" w:hAnsi="Times New Roman" w:cs="Times New Roman"/>
          <w:iCs/>
          <w:sz w:val="24"/>
          <w:szCs w:val="24"/>
        </w:rPr>
        <w:t>denilmektedir</w:t>
      </w:r>
      <w:proofErr w:type="spellEnd"/>
      <w:r w:rsidR="008D00B0" w:rsidRPr="008D00B0">
        <w:rPr>
          <w:rFonts w:ascii="Times New Roman" w:hAnsi="Times New Roman" w:cs="Times New Roman"/>
          <w:iCs/>
          <w:sz w:val="24"/>
          <w:szCs w:val="24"/>
        </w:rPr>
        <w:t>.</w:t>
      </w:r>
    </w:p>
    <w:p w14:paraId="20704EE5" w14:textId="77777777" w:rsidR="003E3999" w:rsidRPr="003E3999" w:rsidRDefault="003E3999" w:rsidP="003E3999">
      <w:pPr>
        <w:pStyle w:val="ListeParagraf"/>
        <w:rPr>
          <w:rFonts w:ascii="Times New Roman" w:hAnsi="Times New Roman" w:cs="Times New Roman"/>
          <w:color w:val="000000" w:themeColor="text1"/>
          <w:sz w:val="24"/>
          <w:szCs w:val="24"/>
        </w:rPr>
      </w:pPr>
    </w:p>
    <w:p w14:paraId="3A4C694C" w14:textId="7466ECE7" w:rsidR="003E3999" w:rsidRDefault="003E3999" w:rsidP="003E3999">
      <w:pPr>
        <w:pStyle w:val="ListeParagraf"/>
        <w:spacing w:before="120" w:after="120" w:line="276" w:lineRule="auto"/>
        <w:ind w:left="720" w:right="1" w:firstLine="0"/>
        <w:contextualSpacing/>
        <w:jc w:val="both"/>
        <w:rPr>
          <w:rFonts w:ascii="Times New Roman" w:hAnsi="Times New Roman" w:cs="Times New Roman"/>
          <w:color w:val="000000" w:themeColor="text1"/>
          <w:sz w:val="24"/>
          <w:szCs w:val="24"/>
        </w:rPr>
      </w:pPr>
    </w:p>
    <w:p w14:paraId="2B9B44B1" w14:textId="77777777" w:rsidR="003E3999" w:rsidRPr="007733BB" w:rsidRDefault="003E3999" w:rsidP="003E3999">
      <w:pPr>
        <w:pStyle w:val="ListeParagraf"/>
        <w:spacing w:before="120" w:after="120" w:line="276" w:lineRule="auto"/>
        <w:ind w:left="720" w:right="1" w:firstLine="0"/>
        <w:contextualSpacing/>
        <w:jc w:val="both"/>
        <w:rPr>
          <w:rFonts w:ascii="Times New Roman" w:hAnsi="Times New Roman" w:cs="Times New Roman"/>
          <w:color w:val="000000" w:themeColor="text1"/>
          <w:sz w:val="24"/>
          <w:szCs w:val="24"/>
        </w:rPr>
      </w:pPr>
    </w:p>
    <w:p w14:paraId="1632301A" w14:textId="77777777" w:rsidR="000F5DF0" w:rsidRPr="000F5DF0" w:rsidRDefault="000F5DF0" w:rsidP="009B6EF1">
      <w:pPr>
        <w:pStyle w:val="ListeParagraf"/>
        <w:spacing w:before="120" w:after="120" w:line="276" w:lineRule="auto"/>
        <w:ind w:left="720" w:right="1" w:firstLine="0"/>
        <w:contextualSpacing/>
        <w:jc w:val="both"/>
        <w:rPr>
          <w:rFonts w:ascii="Times New Roman" w:hAnsi="Times New Roman" w:cs="Times New Roman"/>
          <w:color w:val="000000" w:themeColor="text1"/>
          <w:sz w:val="24"/>
          <w:szCs w:val="24"/>
        </w:rPr>
      </w:pPr>
    </w:p>
    <w:p w14:paraId="52F76310" w14:textId="0A39282B" w:rsidR="00200D98" w:rsidRPr="0042090B" w:rsidRDefault="00200D98" w:rsidP="009B6EF1">
      <w:pPr>
        <w:pStyle w:val="ListeParagraf"/>
        <w:numPr>
          <w:ilvl w:val="0"/>
          <w:numId w:val="20"/>
        </w:numPr>
        <w:spacing w:before="120" w:after="120" w:line="276" w:lineRule="auto"/>
        <w:ind w:right="1"/>
        <w:contextualSpacing/>
        <w:jc w:val="both"/>
        <w:rPr>
          <w:rFonts w:ascii="Times New Roman" w:hAnsi="Times New Roman" w:cs="Times New Roman"/>
          <w:color w:val="000000" w:themeColor="text1"/>
          <w:sz w:val="24"/>
          <w:szCs w:val="24"/>
        </w:rPr>
      </w:pPr>
      <w:proofErr w:type="spellStart"/>
      <w:r w:rsidRPr="00D01B44">
        <w:rPr>
          <w:rFonts w:ascii="Times New Roman" w:hAnsi="Times New Roman" w:cs="Times New Roman"/>
          <w:b/>
          <w:sz w:val="24"/>
          <w:szCs w:val="24"/>
        </w:rPr>
        <w:t>Sağlık</w:t>
      </w:r>
      <w:proofErr w:type="spellEnd"/>
      <w:r w:rsidRPr="00D01B44">
        <w:rPr>
          <w:rFonts w:ascii="Times New Roman" w:hAnsi="Times New Roman" w:cs="Times New Roman"/>
          <w:b/>
          <w:sz w:val="24"/>
          <w:szCs w:val="24"/>
        </w:rPr>
        <w:t xml:space="preserve"> </w:t>
      </w:r>
      <w:proofErr w:type="spellStart"/>
      <w:r w:rsidRPr="00D01B44">
        <w:rPr>
          <w:rFonts w:ascii="Times New Roman" w:hAnsi="Times New Roman" w:cs="Times New Roman"/>
          <w:b/>
          <w:sz w:val="24"/>
          <w:szCs w:val="24"/>
        </w:rPr>
        <w:t>Bakanlığı</w:t>
      </w:r>
      <w:proofErr w:type="spellEnd"/>
      <w:r w:rsidRPr="00D01B44">
        <w:rPr>
          <w:rFonts w:ascii="Times New Roman" w:hAnsi="Times New Roman" w:cs="Times New Roman"/>
          <w:b/>
          <w:color w:val="000000" w:themeColor="text1"/>
          <w:sz w:val="24"/>
          <w:szCs w:val="24"/>
        </w:rPr>
        <w:t xml:space="preserve"> 20</w:t>
      </w:r>
      <w:r w:rsidR="00671641">
        <w:rPr>
          <w:rFonts w:ascii="Times New Roman" w:hAnsi="Times New Roman" w:cs="Times New Roman"/>
          <w:b/>
          <w:color w:val="000000" w:themeColor="text1"/>
          <w:sz w:val="24"/>
          <w:szCs w:val="24"/>
        </w:rPr>
        <w:t>24</w:t>
      </w:r>
      <w:r w:rsidRPr="00D01B44">
        <w:rPr>
          <w:rFonts w:ascii="Times New Roman" w:hAnsi="Times New Roman" w:cs="Times New Roman"/>
          <w:b/>
          <w:color w:val="000000" w:themeColor="text1"/>
          <w:sz w:val="24"/>
          <w:szCs w:val="24"/>
        </w:rPr>
        <w:t xml:space="preserve"> – 202</w:t>
      </w:r>
      <w:r w:rsidR="00671641">
        <w:rPr>
          <w:rFonts w:ascii="Times New Roman" w:hAnsi="Times New Roman" w:cs="Times New Roman"/>
          <w:b/>
          <w:color w:val="000000" w:themeColor="text1"/>
          <w:sz w:val="24"/>
          <w:szCs w:val="24"/>
        </w:rPr>
        <w:t>8</w:t>
      </w:r>
      <w:r w:rsidRPr="00D01B44">
        <w:rPr>
          <w:rFonts w:ascii="Times New Roman" w:hAnsi="Times New Roman" w:cs="Times New Roman"/>
          <w:b/>
          <w:color w:val="000000" w:themeColor="text1"/>
          <w:sz w:val="24"/>
          <w:szCs w:val="24"/>
        </w:rPr>
        <w:t xml:space="preserve"> </w:t>
      </w:r>
      <w:proofErr w:type="spellStart"/>
      <w:r w:rsidRPr="00D01B44">
        <w:rPr>
          <w:rFonts w:ascii="Times New Roman" w:hAnsi="Times New Roman" w:cs="Times New Roman"/>
          <w:b/>
          <w:sz w:val="24"/>
          <w:szCs w:val="24"/>
        </w:rPr>
        <w:t>Stratejik</w:t>
      </w:r>
      <w:proofErr w:type="spellEnd"/>
      <w:r w:rsidRPr="00D01B44">
        <w:rPr>
          <w:rFonts w:ascii="Times New Roman" w:hAnsi="Times New Roman" w:cs="Times New Roman"/>
          <w:b/>
          <w:sz w:val="24"/>
          <w:szCs w:val="24"/>
        </w:rPr>
        <w:t xml:space="preserve"> </w:t>
      </w:r>
      <w:proofErr w:type="spellStart"/>
      <w:r w:rsidRPr="00D01B44">
        <w:rPr>
          <w:rFonts w:ascii="Times New Roman" w:hAnsi="Times New Roman" w:cs="Times New Roman"/>
          <w:b/>
          <w:sz w:val="24"/>
          <w:szCs w:val="24"/>
        </w:rPr>
        <w:t>Planı</w:t>
      </w:r>
      <w:r w:rsidR="00D01B44">
        <w:rPr>
          <w:rFonts w:ascii="Times New Roman" w:hAnsi="Times New Roman" w:cs="Times New Roman"/>
          <w:b/>
          <w:sz w:val="24"/>
          <w:szCs w:val="24"/>
        </w:rPr>
        <w:t>’n</w:t>
      </w:r>
      <w:r w:rsidR="007733BB">
        <w:rPr>
          <w:rFonts w:ascii="Times New Roman" w:hAnsi="Times New Roman" w:cs="Times New Roman"/>
          <w:b/>
          <w:sz w:val="24"/>
          <w:szCs w:val="24"/>
        </w:rPr>
        <w:t>da</w:t>
      </w:r>
      <w:proofErr w:type="spellEnd"/>
      <w:r w:rsidRPr="00D01B44">
        <w:rPr>
          <w:rFonts w:ascii="Times New Roman" w:hAnsi="Times New Roman" w:cs="Times New Roman"/>
          <w:b/>
          <w:sz w:val="24"/>
          <w:szCs w:val="24"/>
        </w:rPr>
        <w:t>;</w:t>
      </w:r>
    </w:p>
    <w:p w14:paraId="1A1A123A" w14:textId="77777777" w:rsidR="0042090B" w:rsidRPr="00D01B44" w:rsidRDefault="0042090B" w:rsidP="0042090B">
      <w:pPr>
        <w:pStyle w:val="ListeParagraf"/>
        <w:spacing w:before="120" w:after="120" w:line="276" w:lineRule="auto"/>
        <w:ind w:left="720" w:right="1" w:firstLine="0"/>
        <w:contextualSpacing/>
        <w:jc w:val="both"/>
        <w:rPr>
          <w:rFonts w:ascii="Times New Roman" w:hAnsi="Times New Roman" w:cs="Times New Roman"/>
          <w:color w:val="000000" w:themeColor="text1"/>
          <w:sz w:val="24"/>
          <w:szCs w:val="24"/>
        </w:rPr>
      </w:pPr>
    </w:p>
    <w:p w14:paraId="61D5C84D" w14:textId="77777777" w:rsidR="00547C19" w:rsidRDefault="00547C19" w:rsidP="00547C19">
      <w:pPr>
        <w:pStyle w:val="ListeParagraf"/>
        <w:numPr>
          <w:ilvl w:val="0"/>
          <w:numId w:val="9"/>
        </w:numPr>
        <w:spacing w:line="360" w:lineRule="auto"/>
        <w:ind w:left="1134"/>
        <w:rPr>
          <w:rFonts w:ascii="Times New Roman" w:hAnsi="Times New Roman" w:cs="Times New Roman"/>
        </w:rPr>
      </w:pPr>
      <w:proofErr w:type="spellStart"/>
      <w:r w:rsidRPr="005C6C08">
        <w:rPr>
          <w:rFonts w:ascii="Times New Roman" w:hAnsi="Times New Roman" w:cs="Times New Roman"/>
          <w:b/>
        </w:rPr>
        <w:t>Amaç</w:t>
      </w:r>
      <w:proofErr w:type="spellEnd"/>
      <w:r w:rsidRPr="005C6C08">
        <w:rPr>
          <w:rFonts w:ascii="Times New Roman" w:hAnsi="Times New Roman" w:cs="Times New Roman"/>
          <w:b/>
        </w:rPr>
        <w:t xml:space="preserve"> </w:t>
      </w:r>
      <w:r w:rsidRPr="0029302B">
        <w:rPr>
          <w:rFonts w:ascii="Times New Roman" w:hAnsi="Times New Roman" w:cs="Times New Roman"/>
        </w:rPr>
        <w:t>….:</w:t>
      </w:r>
    </w:p>
    <w:p w14:paraId="617222D0" w14:textId="77777777" w:rsidR="00547C19" w:rsidRPr="0029302B" w:rsidRDefault="00547C19" w:rsidP="00547C19">
      <w:pPr>
        <w:pStyle w:val="ListeParagraf"/>
        <w:numPr>
          <w:ilvl w:val="2"/>
          <w:numId w:val="9"/>
        </w:numPr>
        <w:spacing w:line="360" w:lineRule="auto"/>
        <w:rPr>
          <w:rFonts w:ascii="Times New Roman" w:hAnsi="Times New Roman" w:cs="Times New Roman"/>
        </w:rPr>
      </w:pPr>
      <w:proofErr w:type="spellStart"/>
      <w:r w:rsidRPr="005C6C08">
        <w:rPr>
          <w:rFonts w:ascii="Times New Roman" w:hAnsi="Times New Roman" w:cs="Times New Roman"/>
          <w:b/>
        </w:rPr>
        <w:t>Hedef</w:t>
      </w:r>
      <w:proofErr w:type="spellEnd"/>
      <w:r>
        <w:rPr>
          <w:rFonts w:ascii="Times New Roman" w:hAnsi="Times New Roman" w:cs="Times New Roman"/>
        </w:rPr>
        <w:t xml:space="preserve"> …..:</w:t>
      </w:r>
    </w:p>
    <w:p w14:paraId="72AE7487" w14:textId="77777777" w:rsidR="00547C19" w:rsidRDefault="00547C19" w:rsidP="00547C19">
      <w:pPr>
        <w:pStyle w:val="ListeParagraf"/>
        <w:numPr>
          <w:ilvl w:val="0"/>
          <w:numId w:val="9"/>
        </w:numPr>
        <w:spacing w:line="360" w:lineRule="auto"/>
        <w:ind w:left="1134"/>
        <w:rPr>
          <w:rFonts w:ascii="Times New Roman" w:hAnsi="Times New Roman" w:cs="Times New Roman"/>
        </w:rPr>
      </w:pPr>
      <w:proofErr w:type="spellStart"/>
      <w:r w:rsidRPr="005C6C08">
        <w:rPr>
          <w:rFonts w:ascii="Times New Roman" w:hAnsi="Times New Roman" w:cs="Times New Roman"/>
          <w:b/>
        </w:rPr>
        <w:t>Amaç</w:t>
      </w:r>
      <w:proofErr w:type="spellEnd"/>
      <w:r w:rsidRPr="005C6C08">
        <w:rPr>
          <w:rFonts w:ascii="Times New Roman" w:hAnsi="Times New Roman" w:cs="Times New Roman"/>
          <w:b/>
        </w:rPr>
        <w:t xml:space="preserve"> </w:t>
      </w:r>
      <w:r w:rsidRPr="0029302B">
        <w:rPr>
          <w:rFonts w:ascii="Times New Roman" w:hAnsi="Times New Roman" w:cs="Times New Roman"/>
        </w:rPr>
        <w:t>….:</w:t>
      </w:r>
    </w:p>
    <w:p w14:paraId="29B95F9F" w14:textId="77777777" w:rsidR="00547C19" w:rsidRPr="0029302B" w:rsidRDefault="00547C19" w:rsidP="00547C19">
      <w:pPr>
        <w:pStyle w:val="ListeParagraf"/>
        <w:numPr>
          <w:ilvl w:val="2"/>
          <w:numId w:val="9"/>
        </w:numPr>
        <w:spacing w:line="360" w:lineRule="auto"/>
        <w:rPr>
          <w:rFonts w:ascii="Times New Roman" w:hAnsi="Times New Roman" w:cs="Times New Roman"/>
        </w:rPr>
      </w:pPr>
      <w:proofErr w:type="spellStart"/>
      <w:r w:rsidRPr="005C6C08">
        <w:rPr>
          <w:rFonts w:ascii="Times New Roman" w:hAnsi="Times New Roman" w:cs="Times New Roman"/>
          <w:b/>
        </w:rPr>
        <w:t>Hedef</w:t>
      </w:r>
      <w:proofErr w:type="spellEnd"/>
      <w:r>
        <w:rPr>
          <w:rFonts w:ascii="Times New Roman" w:hAnsi="Times New Roman" w:cs="Times New Roman"/>
        </w:rPr>
        <w:t xml:space="preserve"> …..:</w:t>
      </w:r>
    </w:p>
    <w:p w14:paraId="479624E9" w14:textId="77777777" w:rsidR="00547C19" w:rsidRDefault="00547C19" w:rsidP="00547C19">
      <w:pPr>
        <w:pStyle w:val="ListeParagraf"/>
        <w:numPr>
          <w:ilvl w:val="0"/>
          <w:numId w:val="9"/>
        </w:numPr>
        <w:spacing w:line="360" w:lineRule="auto"/>
        <w:ind w:left="1134"/>
        <w:rPr>
          <w:rFonts w:ascii="Times New Roman" w:hAnsi="Times New Roman" w:cs="Times New Roman"/>
        </w:rPr>
      </w:pPr>
      <w:r w:rsidRPr="005C6C08">
        <w:rPr>
          <w:rFonts w:ascii="Times New Roman" w:hAnsi="Times New Roman" w:cs="Times New Roman"/>
          <w:b/>
        </w:rPr>
        <w:t xml:space="preserve"> </w:t>
      </w:r>
      <w:proofErr w:type="spellStart"/>
      <w:r w:rsidRPr="005C6C08">
        <w:rPr>
          <w:rFonts w:ascii="Times New Roman" w:hAnsi="Times New Roman" w:cs="Times New Roman"/>
          <w:b/>
        </w:rPr>
        <w:t>Amaç</w:t>
      </w:r>
      <w:proofErr w:type="spellEnd"/>
      <w:r w:rsidRPr="005C6C08">
        <w:rPr>
          <w:rFonts w:ascii="Times New Roman" w:hAnsi="Times New Roman" w:cs="Times New Roman"/>
          <w:b/>
        </w:rPr>
        <w:t xml:space="preserve"> </w:t>
      </w:r>
      <w:r w:rsidRPr="0029302B">
        <w:rPr>
          <w:rFonts w:ascii="Times New Roman" w:hAnsi="Times New Roman" w:cs="Times New Roman"/>
        </w:rPr>
        <w:t>….:</w:t>
      </w:r>
    </w:p>
    <w:p w14:paraId="6612E9CA" w14:textId="77777777" w:rsidR="00547C19" w:rsidRPr="0029302B" w:rsidRDefault="00547C19" w:rsidP="00547C19">
      <w:pPr>
        <w:pStyle w:val="ListeParagraf"/>
        <w:numPr>
          <w:ilvl w:val="2"/>
          <w:numId w:val="9"/>
        </w:numPr>
        <w:spacing w:line="360" w:lineRule="auto"/>
        <w:rPr>
          <w:rFonts w:ascii="Times New Roman" w:hAnsi="Times New Roman" w:cs="Times New Roman"/>
        </w:rPr>
      </w:pPr>
      <w:proofErr w:type="spellStart"/>
      <w:r w:rsidRPr="005C6C08">
        <w:rPr>
          <w:rFonts w:ascii="Times New Roman" w:hAnsi="Times New Roman" w:cs="Times New Roman"/>
          <w:b/>
        </w:rPr>
        <w:t>Hedef</w:t>
      </w:r>
      <w:proofErr w:type="spellEnd"/>
      <w:r>
        <w:rPr>
          <w:rFonts w:ascii="Times New Roman" w:hAnsi="Times New Roman" w:cs="Times New Roman"/>
        </w:rPr>
        <w:t xml:space="preserve"> …..:</w:t>
      </w:r>
    </w:p>
    <w:p w14:paraId="7E9FE0D7" w14:textId="77777777" w:rsidR="00547C19" w:rsidRDefault="00547C19" w:rsidP="00547C19">
      <w:pPr>
        <w:pStyle w:val="ListeParagraf"/>
        <w:numPr>
          <w:ilvl w:val="0"/>
          <w:numId w:val="9"/>
        </w:numPr>
        <w:spacing w:line="360" w:lineRule="auto"/>
        <w:ind w:left="1134"/>
        <w:rPr>
          <w:rFonts w:ascii="Times New Roman" w:hAnsi="Times New Roman" w:cs="Times New Roman"/>
        </w:rPr>
      </w:pPr>
      <w:r w:rsidRPr="005C6C08">
        <w:rPr>
          <w:rFonts w:ascii="Times New Roman" w:hAnsi="Times New Roman" w:cs="Times New Roman"/>
          <w:b/>
        </w:rPr>
        <w:t xml:space="preserve"> </w:t>
      </w:r>
      <w:proofErr w:type="spellStart"/>
      <w:r w:rsidRPr="005C6C08">
        <w:rPr>
          <w:rFonts w:ascii="Times New Roman" w:hAnsi="Times New Roman" w:cs="Times New Roman"/>
          <w:b/>
        </w:rPr>
        <w:t>Amaç</w:t>
      </w:r>
      <w:proofErr w:type="spellEnd"/>
      <w:r w:rsidRPr="005C6C08">
        <w:rPr>
          <w:rFonts w:ascii="Times New Roman" w:hAnsi="Times New Roman" w:cs="Times New Roman"/>
          <w:b/>
        </w:rPr>
        <w:t xml:space="preserve"> </w:t>
      </w:r>
      <w:r w:rsidRPr="0029302B">
        <w:rPr>
          <w:rFonts w:ascii="Times New Roman" w:hAnsi="Times New Roman" w:cs="Times New Roman"/>
        </w:rPr>
        <w:t>….:</w:t>
      </w:r>
    </w:p>
    <w:p w14:paraId="56819EFA" w14:textId="084F9101" w:rsidR="00547C19" w:rsidRDefault="00547C19" w:rsidP="00547C19">
      <w:pPr>
        <w:pStyle w:val="ListeParagraf"/>
        <w:numPr>
          <w:ilvl w:val="2"/>
          <w:numId w:val="9"/>
        </w:numPr>
        <w:spacing w:line="360" w:lineRule="auto"/>
        <w:rPr>
          <w:rFonts w:ascii="Times New Roman" w:hAnsi="Times New Roman" w:cs="Times New Roman"/>
        </w:rPr>
      </w:pPr>
      <w:proofErr w:type="spellStart"/>
      <w:r w:rsidRPr="005C6C08">
        <w:rPr>
          <w:rFonts w:ascii="Times New Roman" w:hAnsi="Times New Roman" w:cs="Times New Roman"/>
          <w:b/>
        </w:rPr>
        <w:t>Hedef</w:t>
      </w:r>
      <w:proofErr w:type="spellEnd"/>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p w14:paraId="6F7A99B8" w14:textId="77777777" w:rsidR="008D00B0" w:rsidRPr="008D00B0" w:rsidRDefault="008D00B0" w:rsidP="008D00B0">
      <w:pPr>
        <w:spacing w:line="360" w:lineRule="auto"/>
        <w:rPr>
          <w:rFonts w:ascii="Times New Roman" w:hAnsi="Times New Roman" w:cs="Times New Roman"/>
        </w:rPr>
      </w:pPr>
    </w:p>
    <w:p w14:paraId="45BCB4DC" w14:textId="77777777" w:rsidR="00547C19" w:rsidRPr="000F34D7" w:rsidRDefault="00547C19" w:rsidP="00547C19">
      <w:pPr>
        <w:pStyle w:val="ListeParagraf"/>
        <w:spacing w:line="360" w:lineRule="auto"/>
        <w:ind w:left="720" w:firstLine="0"/>
        <w:rPr>
          <w:rFonts w:ascii="Times New Roman" w:hAnsi="Times New Roman" w:cs="Times New Roman"/>
        </w:rPr>
      </w:pPr>
    </w:p>
    <w:p w14:paraId="7373462B" w14:textId="0525703D" w:rsidR="00547C19" w:rsidRPr="00547C19" w:rsidRDefault="00547C19" w:rsidP="00AC4BF2">
      <w:pPr>
        <w:pStyle w:val="ListeParagraf"/>
        <w:numPr>
          <w:ilvl w:val="0"/>
          <w:numId w:val="20"/>
        </w:numPr>
        <w:spacing w:line="360" w:lineRule="auto"/>
        <w:rPr>
          <w:rFonts w:ascii="Times New Roman" w:hAnsi="Times New Roman" w:cs="Times New Roman"/>
        </w:rPr>
      </w:pPr>
      <w:proofErr w:type="spellStart"/>
      <w:r w:rsidRPr="0029302B">
        <w:rPr>
          <w:rFonts w:ascii="Times New Roman" w:hAnsi="Times New Roman" w:cs="Times New Roman"/>
          <w:b/>
        </w:rPr>
        <w:t>Sağlık</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Bakanlığı</w:t>
      </w:r>
      <w:proofErr w:type="spellEnd"/>
      <w:r w:rsidRPr="0029302B">
        <w:rPr>
          <w:rFonts w:ascii="Times New Roman" w:hAnsi="Times New Roman" w:cs="Times New Roman"/>
          <w:b/>
        </w:rPr>
        <w:t xml:space="preserve"> </w:t>
      </w:r>
      <w:r w:rsidRPr="0042090B">
        <w:rPr>
          <w:rFonts w:ascii="Times New Roman" w:hAnsi="Times New Roman" w:cs="Times New Roman"/>
          <w:b/>
        </w:rPr>
        <w:t>202</w:t>
      </w:r>
      <w:r w:rsidR="00671641">
        <w:rPr>
          <w:rFonts w:ascii="Times New Roman" w:hAnsi="Times New Roman" w:cs="Times New Roman"/>
          <w:b/>
        </w:rPr>
        <w:t>5</w:t>
      </w:r>
      <w:r w:rsidRPr="0042090B">
        <w:rPr>
          <w:rFonts w:ascii="Times New Roman" w:hAnsi="Times New Roman" w:cs="Times New Roman"/>
          <w:b/>
        </w:rPr>
        <w:t xml:space="preserve"> – 202</w:t>
      </w:r>
      <w:r w:rsidR="00671641">
        <w:rPr>
          <w:rFonts w:ascii="Times New Roman" w:hAnsi="Times New Roman" w:cs="Times New Roman"/>
          <w:b/>
        </w:rPr>
        <w:t>6</w:t>
      </w:r>
      <w:r w:rsidRPr="0042090B">
        <w:rPr>
          <w:rFonts w:ascii="Times New Roman" w:hAnsi="Times New Roman" w:cs="Times New Roman"/>
          <w:b/>
        </w:rPr>
        <w:t xml:space="preserve"> </w:t>
      </w:r>
      <w:proofErr w:type="spellStart"/>
      <w:r w:rsidRPr="0029302B">
        <w:rPr>
          <w:rFonts w:ascii="Times New Roman" w:hAnsi="Times New Roman" w:cs="Times New Roman"/>
          <w:b/>
        </w:rPr>
        <w:t>Kamu</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İç</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Kontrol</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Standartlarına</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Uyum</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Eylem</w:t>
      </w:r>
      <w:proofErr w:type="spellEnd"/>
      <w:r w:rsidRPr="0029302B">
        <w:rPr>
          <w:rFonts w:ascii="Times New Roman" w:hAnsi="Times New Roman" w:cs="Times New Roman"/>
          <w:b/>
        </w:rPr>
        <w:t xml:space="preserve"> </w:t>
      </w:r>
      <w:proofErr w:type="spellStart"/>
      <w:r w:rsidRPr="0029302B">
        <w:rPr>
          <w:rFonts w:ascii="Times New Roman" w:hAnsi="Times New Roman" w:cs="Times New Roman"/>
          <w:b/>
        </w:rPr>
        <w:t>Planın</w:t>
      </w:r>
      <w:r w:rsidR="007733BB">
        <w:rPr>
          <w:rFonts w:ascii="Times New Roman" w:hAnsi="Times New Roman" w:cs="Times New Roman"/>
          <w:b/>
        </w:rPr>
        <w:t>da</w:t>
      </w:r>
      <w:proofErr w:type="spellEnd"/>
      <w:r w:rsidR="008D00B0">
        <w:rPr>
          <w:rFonts w:ascii="Times New Roman" w:hAnsi="Times New Roman" w:cs="Times New Roman"/>
          <w:b/>
        </w:rPr>
        <w:t xml:space="preserve"> (İKEP)</w:t>
      </w:r>
      <w:r w:rsidRPr="0029302B">
        <w:rPr>
          <w:rFonts w:ascii="Times New Roman" w:hAnsi="Times New Roman" w:cs="Times New Roman"/>
          <w:b/>
        </w:rPr>
        <w:t>;</w:t>
      </w:r>
    </w:p>
    <w:p w14:paraId="542B0103" w14:textId="77777777" w:rsidR="00547C19" w:rsidRPr="0029302B" w:rsidRDefault="00547C19" w:rsidP="0042090B">
      <w:pPr>
        <w:pStyle w:val="ListeParagraf"/>
        <w:spacing w:line="360" w:lineRule="auto"/>
        <w:ind w:left="567" w:firstLine="0"/>
        <w:rPr>
          <w:rFonts w:ascii="Times New Roman" w:hAnsi="Times New Roman" w:cs="Times New Roman"/>
        </w:rPr>
      </w:pPr>
    </w:p>
    <w:p w14:paraId="2857CF31" w14:textId="77777777" w:rsidR="00547C19" w:rsidRPr="0029302B" w:rsidRDefault="00547C19" w:rsidP="00547C19">
      <w:pPr>
        <w:pStyle w:val="ListeParagraf"/>
        <w:numPr>
          <w:ilvl w:val="0"/>
          <w:numId w:val="10"/>
        </w:numPr>
        <w:spacing w:line="360" w:lineRule="auto"/>
        <w:ind w:left="1134"/>
        <w:rPr>
          <w:rFonts w:ascii="Times New Roman" w:hAnsi="Times New Roman" w:cs="Times New Roman"/>
        </w:rPr>
      </w:pPr>
      <w:r w:rsidRPr="005C6C08">
        <w:rPr>
          <w:rFonts w:ascii="Times New Roman" w:hAnsi="Times New Roman" w:cs="Times New Roman"/>
          <w:b/>
        </w:rPr>
        <w:t>Eylem</w:t>
      </w:r>
      <w:r w:rsidRPr="0029302B">
        <w:rPr>
          <w:rFonts w:ascii="Times New Roman" w:hAnsi="Times New Roman" w:cs="Times New Roman"/>
        </w:rPr>
        <w:t>….:</w:t>
      </w:r>
    </w:p>
    <w:p w14:paraId="4BB4501C" w14:textId="77777777" w:rsidR="00547C19" w:rsidRPr="0029302B" w:rsidRDefault="00547C19" w:rsidP="00547C19">
      <w:pPr>
        <w:pStyle w:val="ListeParagraf"/>
        <w:numPr>
          <w:ilvl w:val="0"/>
          <w:numId w:val="10"/>
        </w:numPr>
        <w:spacing w:line="360" w:lineRule="auto"/>
        <w:ind w:left="1134"/>
        <w:rPr>
          <w:rFonts w:ascii="Times New Roman" w:hAnsi="Times New Roman" w:cs="Times New Roman"/>
        </w:rPr>
      </w:pPr>
      <w:r w:rsidRPr="005C6C08">
        <w:rPr>
          <w:rFonts w:ascii="Times New Roman" w:hAnsi="Times New Roman" w:cs="Times New Roman"/>
          <w:b/>
        </w:rPr>
        <w:t>Eylem</w:t>
      </w:r>
      <w:r w:rsidRPr="0029302B">
        <w:rPr>
          <w:rFonts w:ascii="Times New Roman" w:hAnsi="Times New Roman" w:cs="Times New Roman"/>
        </w:rPr>
        <w:t>….:</w:t>
      </w:r>
    </w:p>
    <w:p w14:paraId="5F721CAF" w14:textId="77777777" w:rsidR="00547C19" w:rsidRPr="0029302B" w:rsidRDefault="00547C19" w:rsidP="00547C19">
      <w:pPr>
        <w:pStyle w:val="ListeParagraf"/>
        <w:numPr>
          <w:ilvl w:val="0"/>
          <w:numId w:val="10"/>
        </w:numPr>
        <w:spacing w:line="360" w:lineRule="auto"/>
        <w:ind w:left="1134"/>
        <w:rPr>
          <w:rFonts w:ascii="Times New Roman" w:hAnsi="Times New Roman" w:cs="Times New Roman"/>
        </w:rPr>
      </w:pPr>
      <w:r w:rsidRPr="005C6C08">
        <w:rPr>
          <w:rFonts w:ascii="Times New Roman" w:hAnsi="Times New Roman" w:cs="Times New Roman"/>
          <w:b/>
        </w:rPr>
        <w:t>Eylem</w:t>
      </w:r>
      <w:r w:rsidRPr="0029302B">
        <w:rPr>
          <w:rFonts w:ascii="Times New Roman" w:hAnsi="Times New Roman" w:cs="Times New Roman"/>
        </w:rPr>
        <w:t>….:</w:t>
      </w:r>
    </w:p>
    <w:p w14:paraId="37C34F99" w14:textId="77777777" w:rsidR="00547C19" w:rsidRDefault="00547C19" w:rsidP="00547C19">
      <w:pPr>
        <w:pStyle w:val="ListeParagraf"/>
        <w:numPr>
          <w:ilvl w:val="0"/>
          <w:numId w:val="10"/>
        </w:numPr>
        <w:spacing w:line="360" w:lineRule="auto"/>
        <w:ind w:left="1134"/>
        <w:rPr>
          <w:rFonts w:ascii="Times New Roman" w:hAnsi="Times New Roman" w:cs="Times New Roman"/>
        </w:rPr>
      </w:pPr>
      <w:r w:rsidRPr="005C6C08">
        <w:rPr>
          <w:rFonts w:ascii="Times New Roman" w:hAnsi="Times New Roman" w:cs="Times New Roman"/>
          <w:b/>
        </w:rPr>
        <w:t>Eylem</w:t>
      </w:r>
      <w:r w:rsidRPr="0029302B">
        <w:rPr>
          <w:rFonts w:ascii="Times New Roman" w:hAnsi="Times New Roman" w:cs="Times New Roman"/>
        </w:rPr>
        <w:t>….:</w:t>
      </w:r>
    </w:p>
    <w:p w14:paraId="5AD17B3E" w14:textId="33BAB8E7" w:rsidR="00547C19" w:rsidRDefault="00547C19" w:rsidP="00547C19">
      <w:pPr>
        <w:spacing w:line="360" w:lineRule="auto"/>
        <w:rPr>
          <w:rFonts w:ascii="Times New Roman" w:hAnsi="Times New Roman" w:cs="Times New Roman"/>
        </w:rPr>
      </w:pPr>
    </w:p>
    <w:p w14:paraId="1D54547B" w14:textId="77777777" w:rsidR="008D00B0" w:rsidRPr="000F34D7" w:rsidRDefault="008D00B0" w:rsidP="00547C19">
      <w:pPr>
        <w:spacing w:line="360" w:lineRule="auto"/>
        <w:rPr>
          <w:rFonts w:ascii="Times New Roman" w:hAnsi="Times New Roman" w:cs="Times New Roman"/>
        </w:rPr>
      </w:pPr>
    </w:p>
    <w:p w14:paraId="3171F17C" w14:textId="50587C15" w:rsidR="00547C19" w:rsidRPr="00547C19" w:rsidRDefault="00547C19" w:rsidP="00AC4BF2">
      <w:pPr>
        <w:pStyle w:val="ListeParagraf"/>
        <w:numPr>
          <w:ilvl w:val="0"/>
          <w:numId w:val="20"/>
        </w:numPr>
        <w:spacing w:line="360" w:lineRule="auto"/>
        <w:rPr>
          <w:rFonts w:ascii="Times New Roman" w:hAnsi="Times New Roman" w:cs="Times New Roman"/>
        </w:rPr>
      </w:pPr>
      <w:proofErr w:type="spellStart"/>
      <w:r w:rsidRPr="0029302B">
        <w:rPr>
          <w:rFonts w:ascii="Times New Roman" w:hAnsi="Times New Roman" w:cs="Times New Roman"/>
          <w:color w:val="FF0000"/>
        </w:rPr>
        <w:t>Genel</w:t>
      </w:r>
      <w:proofErr w:type="spellEnd"/>
      <w:r w:rsidRPr="0029302B">
        <w:rPr>
          <w:rFonts w:ascii="Times New Roman" w:hAnsi="Times New Roman" w:cs="Times New Roman"/>
          <w:color w:val="FF0000"/>
        </w:rPr>
        <w:t xml:space="preserve"> </w:t>
      </w:r>
      <w:proofErr w:type="spellStart"/>
      <w:r w:rsidRPr="0029302B">
        <w:rPr>
          <w:rFonts w:ascii="Times New Roman" w:hAnsi="Times New Roman" w:cs="Times New Roman"/>
          <w:color w:val="FF0000"/>
        </w:rPr>
        <w:t>Müdürlüğümüzde</w:t>
      </w:r>
      <w:proofErr w:type="spellEnd"/>
      <w:r w:rsidRPr="0029302B">
        <w:rPr>
          <w:rFonts w:ascii="Times New Roman" w:hAnsi="Times New Roman" w:cs="Times New Roman"/>
          <w:color w:val="FF0000"/>
        </w:rPr>
        <w:t xml:space="preserve"> / </w:t>
      </w:r>
      <w:proofErr w:type="spellStart"/>
      <w:r w:rsidRPr="0029302B">
        <w:rPr>
          <w:rFonts w:ascii="Times New Roman" w:hAnsi="Times New Roman" w:cs="Times New Roman"/>
          <w:color w:val="FF0000"/>
        </w:rPr>
        <w:t>Başkanlığımızda</w:t>
      </w:r>
      <w:proofErr w:type="spellEnd"/>
      <w:r>
        <w:rPr>
          <w:rFonts w:ascii="Times New Roman" w:hAnsi="Times New Roman" w:cs="Times New Roman"/>
          <w:color w:val="FF0000"/>
        </w:rPr>
        <w:t xml:space="preserve"> / İl </w:t>
      </w:r>
      <w:proofErr w:type="spellStart"/>
      <w:r>
        <w:rPr>
          <w:rFonts w:ascii="Times New Roman" w:hAnsi="Times New Roman" w:cs="Times New Roman"/>
          <w:color w:val="FF0000"/>
        </w:rPr>
        <w:t>Sağlık</w:t>
      </w:r>
      <w:proofErr w:type="spellEnd"/>
      <w:r>
        <w:rPr>
          <w:rFonts w:ascii="Times New Roman" w:hAnsi="Times New Roman" w:cs="Times New Roman"/>
          <w:color w:val="FF0000"/>
        </w:rPr>
        <w:t xml:space="preserve"> </w:t>
      </w:r>
      <w:proofErr w:type="spellStart"/>
      <w:r>
        <w:rPr>
          <w:rFonts w:ascii="Times New Roman" w:hAnsi="Times New Roman" w:cs="Times New Roman"/>
          <w:color w:val="FF0000"/>
        </w:rPr>
        <w:t>Müdürlüğümüzde</w:t>
      </w:r>
      <w:proofErr w:type="spellEnd"/>
      <w:r w:rsidRPr="0029302B">
        <w:rPr>
          <w:rFonts w:ascii="Times New Roman" w:hAnsi="Times New Roman" w:cs="Times New Roman"/>
          <w:color w:val="FF0000"/>
        </w:rPr>
        <w:t>;</w:t>
      </w:r>
      <w:r w:rsidRPr="0029302B">
        <w:rPr>
          <w:rFonts w:ascii="Times New Roman" w:hAnsi="Times New Roman" w:cs="Times New Roman"/>
        </w:rPr>
        <w:t xml:space="preserve"> </w:t>
      </w:r>
      <w:r w:rsidR="0042090B" w:rsidRPr="0042090B">
        <w:rPr>
          <w:rFonts w:ascii="Times New Roman" w:hAnsi="Times New Roman" w:cs="Times New Roman"/>
          <w:b/>
        </w:rPr>
        <w:t>202</w:t>
      </w:r>
      <w:r w:rsidR="00671641">
        <w:rPr>
          <w:rFonts w:ascii="Times New Roman" w:hAnsi="Times New Roman" w:cs="Times New Roman"/>
          <w:b/>
        </w:rPr>
        <w:t>5</w:t>
      </w:r>
      <w:r w:rsidR="0042090B" w:rsidRPr="0042090B">
        <w:rPr>
          <w:rFonts w:ascii="Times New Roman" w:hAnsi="Times New Roman" w:cs="Times New Roman"/>
          <w:b/>
        </w:rPr>
        <w:t xml:space="preserve"> </w:t>
      </w:r>
      <w:proofErr w:type="spellStart"/>
      <w:r w:rsidRPr="00BA2F4D">
        <w:rPr>
          <w:rFonts w:ascii="Times New Roman" w:hAnsi="Times New Roman" w:cs="Times New Roman"/>
          <w:b/>
        </w:rPr>
        <w:t>Yılında</w:t>
      </w:r>
      <w:proofErr w:type="spellEnd"/>
      <w:r w:rsidRPr="00BA2F4D">
        <w:rPr>
          <w:rFonts w:ascii="Times New Roman" w:hAnsi="Times New Roman" w:cs="Times New Roman"/>
          <w:b/>
        </w:rPr>
        <w:t xml:space="preserve"> </w:t>
      </w:r>
      <w:proofErr w:type="spellStart"/>
      <w:r w:rsidRPr="00BA2F4D">
        <w:rPr>
          <w:rFonts w:ascii="Times New Roman" w:hAnsi="Times New Roman" w:cs="Times New Roman"/>
          <w:b/>
        </w:rPr>
        <w:t>Yürütülecek</w:t>
      </w:r>
      <w:proofErr w:type="spellEnd"/>
      <w:r w:rsidRPr="00BA2F4D">
        <w:rPr>
          <w:rFonts w:ascii="Times New Roman" w:hAnsi="Times New Roman" w:cs="Times New Roman"/>
          <w:b/>
        </w:rPr>
        <w:t xml:space="preserve"> </w:t>
      </w:r>
      <w:proofErr w:type="spellStart"/>
      <w:r w:rsidRPr="00BA2F4D">
        <w:rPr>
          <w:rFonts w:ascii="Times New Roman" w:hAnsi="Times New Roman" w:cs="Times New Roman"/>
          <w:b/>
        </w:rPr>
        <w:t>Bazı</w:t>
      </w:r>
      <w:proofErr w:type="spellEnd"/>
      <w:r w:rsidRPr="00BA2F4D">
        <w:rPr>
          <w:rFonts w:ascii="Times New Roman" w:hAnsi="Times New Roman" w:cs="Times New Roman"/>
          <w:b/>
        </w:rPr>
        <w:t xml:space="preserve"> </w:t>
      </w:r>
      <w:proofErr w:type="spellStart"/>
      <w:r w:rsidRPr="00BA2F4D">
        <w:rPr>
          <w:rFonts w:ascii="Times New Roman" w:hAnsi="Times New Roman" w:cs="Times New Roman"/>
          <w:b/>
        </w:rPr>
        <w:t>Önemli</w:t>
      </w:r>
      <w:proofErr w:type="spellEnd"/>
      <w:r w:rsidRPr="00BA2F4D">
        <w:rPr>
          <w:rFonts w:ascii="Times New Roman" w:hAnsi="Times New Roman" w:cs="Times New Roman"/>
          <w:b/>
        </w:rPr>
        <w:t xml:space="preserve"> </w:t>
      </w:r>
      <w:proofErr w:type="spellStart"/>
      <w:r w:rsidRPr="00BA2F4D">
        <w:rPr>
          <w:rFonts w:ascii="Times New Roman" w:hAnsi="Times New Roman" w:cs="Times New Roman"/>
          <w:b/>
        </w:rPr>
        <w:t>Faaliyetler</w:t>
      </w:r>
      <w:proofErr w:type="spellEnd"/>
      <w:r w:rsidRPr="00BA2F4D">
        <w:rPr>
          <w:rFonts w:ascii="Times New Roman" w:hAnsi="Times New Roman" w:cs="Times New Roman"/>
          <w:b/>
        </w:rPr>
        <w:t>:</w:t>
      </w:r>
    </w:p>
    <w:p w14:paraId="1EC0F426" w14:textId="77777777" w:rsidR="00547C19" w:rsidRDefault="00547C19" w:rsidP="00547C19">
      <w:pPr>
        <w:pStyle w:val="ListeParagraf"/>
        <w:spacing w:line="360" w:lineRule="auto"/>
        <w:ind w:left="567" w:firstLine="0"/>
        <w:rPr>
          <w:rFonts w:ascii="Times New Roman" w:hAnsi="Times New Roman" w:cs="Times New Roman"/>
        </w:rPr>
      </w:pPr>
    </w:p>
    <w:p w14:paraId="7B49F477" w14:textId="77777777" w:rsidR="00547C19" w:rsidRPr="0029302B" w:rsidRDefault="00547C19" w:rsidP="00547C19">
      <w:pPr>
        <w:pStyle w:val="ListeParagraf"/>
        <w:numPr>
          <w:ilvl w:val="1"/>
          <w:numId w:val="14"/>
        </w:numPr>
        <w:spacing w:line="360" w:lineRule="auto"/>
        <w:ind w:left="1134"/>
        <w:rPr>
          <w:rFonts w:ascii="Times New Roman" w:hAnsi="Times New Roman" w:cs="Times New Roman"/>
        </w:rPr>
      </w:pPr>
      <w:proofErr w:type="spellStart"/>
      <w:r w:rsidRPr="005C6C08">
        <w:rPr>
          <w:rFonts w:ascii="Times New Roman" w:hAnsi="Times New Roman" w:cs="Times New Roman"/>
          <w:b/>
        </w:rPr>
        <w:t>Faaliyet</w:t>
      </w:r>
      <w:proofErr w:type="spellEnd"/>
      <w:r w:rsidRPr="0029302B">
        <w:rPr>
          <w:rFonts w:ascii="Times New Roman" w:hAnsi="Times New Roman" w:cs="Times New Roman"/>
        </w:rPr>
        <w:t>….:</w:t>
      </w:r>
    </w:p>
    <w:p w14:paraId="5F3471F0" w14:textId="77777777" w:rsidR="00547C19" w:rsidRPr="0029302B" w:rsidRDefault="00547C19" w:rsidP="00547C19">
      <w:pPr>
        <w:pStyle w:val="ListeParagraf"/>
        <w:numPr>
          <w:ilvl w:val="1"/>
          <w:numId w:val="14"/>
        </w:numPr>
        <w:spacing w:line="360" w:lineRule="auto"/>
        <w:ind w:left="1134"/>
        <w:rPr>
          <w:rFonts w:ascii="Times New Roman" w:hAnsi="Times New Roman" w:cs="Times New Roman"/>
        </w:rPr>
      </w:pPr>
      <w:proofErr w:type="spellStart"/>
      <w:r w:rsidRPr="005C6C08">
        <w:rPr>
          <w:rFonts w:ascii="Times New Roman" w:hAnsi="Times New Roman" w:cs="Times New Roman"/>
          <w:b/>
        </w:rPr>
        <w:t>Faaliyet</w:t>
      </w:r>
      <w:proofErr w:type="spellEnd"/>
      <w:r w:rsidRPr="0029302B">
        <w:rPr>
          <w:rFonts w:ascii="Times New Roman" w:hAnsi="Times New Roman" w:cs="Times New Roman"/>
        </w:rPr>
        <w:t xml:space="preserve"> ….:</w:t>
      </w:r>
    </w:p>
    <w:p w14:paraId="7A03F600" w14:textId="77777777" w:rsidR="00547C19" w:rsidRPr="0029302B" w:rsidRDefault="00547C19" w:rsidP="00547C19">
      <w:pPr>
        <w:pStyle w:val="ListeParagraf"/>
        <w:numPr>
          <w:ilvl w:val="1"/>
          <w:numId w:val="14"/>
        </w:numPr>
        <w:spacing w:line="360" w:lineRule="auto"/>
        <w:ind w:left="1134"/>
        <w:rPr>
          <w:rFonts w:ascii="Times New Roman" w:hAnsi="Times New Roman" w:cs="Times New Roman"/>
        </w:rPr>
      </w:pPr>
      <w:proofErr w:type="spellStart"/>
      <w:r w:rsidRPr="005C6C08">
        <w:rPr>
          <w:rFonts w:ascii="Times New Roman" w:hAnsi="Times New Roman" w:cs="Times New Roman"/>
          <w:b/>
        </w:rPr>
        <w:t>Faaliyet</w:t>
      </w:r>
      <w:proofErr w:type="spellEnd"/>
      <w:r w:rsidRPr="005C6C08">
        <w:rPr>
          <w:rFonts w:ascii="Times New Roman" w:hAnsi="Times New Roman" w:cs="Times New Roman"/>
          <w:b/>
        </w:rPr>
        <w:t xml:space="preserve"> </w:t>
      </w:r>
      <w:r w:rsidRPr="0029302B">
        <w:rPr>
          <w:rFonts w:ascii="Times New Roman" w:hAnsi="Times New Roman" w:cs="Times New Roman"/>
        </w:rPr>
        <w:t>….:</w:t>
      </w:r>
    </w:p>
    <w:p w14:paraId="05015AD6" w14:textId="77777777" w:rsidR="00547C19" w:rsidRDefault="00547C19" w:rsidP="00547C19">
      <w:pPr>
        <w:pStyle w:val="ListeParagraf"/>
        <w:numPr>
          <w:ilvl w:val="1"/>
          <w:numId w:val="14"/>
        </w:numPr>
        <w:spacing w:line="360" w:lineRule="auto"/>
        <w:ind w:left="1134"/>
        <w:rPr>
          <w:rFonts w:ascii="Times New Roman" w:hAnsi="Times New Roman" w:cs="Times New Roman"/>
        </w:rPr>
      </w:pPr>
      <w:proofErr w:type="spellStart"/>
      <w:r w:rsidRPr="005C6C08">
        <w:rPr>
          <w:rFonts w:ascii="Times New Roman" w:hAnsi="Times New Roman" w:cs="Times New Roman"/>
          <w:b/>
        </w:rPr>
        <w:t>Faaliyet</w:t>
      </w:r>
      <w:proofErr w:type="spellEnd"/>
      <w:r w:rsidRPr="0029302B">
        <w:rPr>
          <w:rFonts w:ascii="Times New Roman" w:hAnsi="Times New Roman" w:cs="Times New Roman"/>
        </w:rPr>
        <w:t xml:space="preserve"> ….:</w:t>
      </w:r>
    </w:p>
    <w:p w14:paraId="018057DE" w14:textId="0C316310" w:rsidR="00200D98" w:rsidRPr="00D01B44" w:rsidRDefault="00200D98" w:rsidP="00547C19">
      <w:pPr>
        <w:pStyle w:val="ListeParagraf"/>
        <w:tabs>
          <w:tab w:val="left" w:pos="851"/>
        </w:tabs>
        <w:adjustRightInd w:val="0"/>
        <w:spacing w:line="276" w:lineRule="auto"/>
        <w:ind w:left="927" w:firstLine="0"/>
        <w:contextualSpacing/>
        <w:jc w:val="both"/>
        <w:rPr>
          <w:rFonts w:ascii="Times New Roman" w:hAnsi="Times New Roman" w:cs="Times New Roman"/>
          <w:sz w:val="24"/>
          <w:szCs w:val="24"/>
        </w:rPr>
      </w:pPr>
    </w:p>
    <w:p w14:paraId="208F2510" w14:textId="4739AF00" w:rsidR="00200D98" w:rsidRDefault="00200D98" w:rsidP="009B6EF1">
      <w:pPr>
        <w:tabs>
          <w:tab w:val="left" w:pos="936"/>
        </w:tabs>
        <w:spacing w:line="276" w:lineRule="auto"/>
        <w:jc w:val="both"/>
        <w:rPr>
          <w:rFonts w:ascii="Times New Roman" w:hAnsi="Times New Roman" w:cs="Times New Roman"/>
          <w:sz w:val="24"/>
          <w:szCs w:val="24"/>
        </w:rPr>
      </w:pPr>
    </w:p>
    <w:p w14:paraId="0AFB754F" w14:textId="77777777" w:rsidR="008D00B0" w:rsidRPr="00D01B44" w:rsidRDefault="008D00B0" w:rsidP="009B6EF1">
      <w:pPr>
        <w:tabs>
          <w:tab w:val="left" w:pos="936"/>
        </w:tabs>
        <w:spacing w:line="276" w:lineRule="auto"/>
        <w:jc w:val="both"/>
        <w:rPr>
          <w:rFonts w:ascii="Times New Roman" w:hAnsi="Times New Roman" w:cs="Times New Roman"/>
          <w:sz w:val="24"/>
          <w:szCs w:val="24"/>
        </w:rPr>
      </w:pPr>
    </w:p>
    <w:p w14:paraId="61054A6A" w14:textId="545E3E51" w:rsidR="00200D98" w:rsidRPr="00D01B44" w:rsidRDefault="00547C19" w:rsidP="009B6EF1">
      <w:pPr>
        <w:spacing w:before="120" w:after="120" w:line="276" w:lineRule="auto"/>
        <w:ind w:left="-567" w:firstLine="916"/>
        <w:contextualSpacing/>
        <w:jc w:val="both"/>
        <w:rPr>
          <w:rFonts w:ascii="Times New Roman" w:hAnsi="Times New Roman" w:cs="Times New Roman"/>
          <w:sz w:val="24"/>
          <w:szCs w:val="24"/>
        </w:rPr>
      </w:pPr>
      <w:r w:rsidRPr="007141F9">
        <w:rPr>
          <w:rFonts w:ascii="Times New Roman" w:hAnsi="Times New Roman" w:cs="Times New Roman"/>
          <w:color w:val="FF0000"/>
          <w:sz w:val="24"/>
          <w:szCs w:val="24"/>
        </w:rPr>
        <w:t>…………… Genel Müdürü / Başkanı / İl Sağlık Müdürü</w:t>
      </w:r>
      <w:r w:rsidRPr="0029302B">
        <w:rPr>
          <w:rFonts w:ascii="Times New Roman" w:hAnsi="Times New Roman" w:cs="Times New Roman"/>
        </w:rPr>
        <w:t xml:space="preserve"> </w:t>
      </w:r>
      <w:r w:rsidRPr="00DF0561">
        <w:rPr>
          <w:rFonts w:ascii="Times New Roman" w:hAnsi="Times New Roman" w:cs="Times New Roman"/>
          <w:sz w:val="24"/>
          <w:szCs w:val="24"/>
        </w:rPr>
        <w:t>olarak</w:t>
      </w:r>
      <w:r w:rsidR="007A0700">
        <w:rPr>
          <w:rFonts w:ascii="Times New Roman" w:hAnsi="Times New Roman" w:cs="Times New Roman"/>
          <w:color w:val="000000" w:themeColor="text1"/>
          <w:sz w:val="24"/>
          <w:szCs w:val="24"/>
        </w:rPr>
        <w:t xml:space="preserve">; </w:t>
      </w:r>
      <w:r w:rsidR="008D00B0">
        <w:rPr>
          <w:rFonts w:ascii="Times New Roman" w:hAnsi="Times New Roman" w:cs="Times New Roman"/>
          <w:color w:val="000000" w:themeColor="text1"/>
          <w:sz w:val="24"/>
          <w:szCs w:val="24"/>
        </w:rPr>
        <w:t>Ülkemiz Ü</w:t>
      </w:r>
      <w:r w:rsidR="00B34F7B">
        <w:rPr>
          <w:rFonts w:ascii="Times New Roman" w:hAnsi="Times New Roman" w:cs="Times New Roman"/>
          <w:color w:val="000000" w:themeColor="text1"/>
          <w:sz w:val="24"/>
          <w:szCs w:val="24"/>
        </w:rPr>
        <w:t xml:space="preserve">st </w:t>
      </w:r>
      <w:r w:rsidR="008D00B0">
        <w:rPr>
          <w:rFonts w:ascii="Times New Roman" w:hAnsi="Times New Roman" w:cs="Times New Roman"/>
          <w:color w:val="000000" w:themeColor="text1"/>
          <w:sz w:val="24"/>
          <w:szCs w:val="24"/>
        </w:rPr>
        <w:t>P</w:t>
      </w:r>
      <w:r w:rsidR="00B34F7B">
        <w:rPr>
          <w:rFonts w:ascii="Times New Roman" w:hAnsi="Times New Roman" w:cs="Times New Roman"/>
          <w:color w:val="000000" w:themeColor="text1"/>
          <w:sz w:val="24"/>
          <w:szCs w:val="24"/>
        </w:rPr>
        <w:t xml:space="preserve">olitika </w:t>
      </w:r>
      <w:r w:rsidR="008D00B0">
        <w:rPr>
          <w:rFonts w:ascii="Times New Roman" w:hAnsi="Times New Roman" w:cs="Times New Roman"/>
          <w:color w:val="000000" w:themeColor="text1"/>
          <w:sz w:val="24"/>
          <w:szCs w:val="24"/>
        </w:rPr>
        <w:t>B</w:t>
      </w:r>
      <w:r w:rsidR="00B34F7B">
        <w:rPr>
          <w:rFonts w:ascii="Times New Roman" w:hAnsi="Times New Roman" w:cs="Times New Roman"/>
          <w:color w:val="000000" w:themeColor="text1"/>
          <w:sz w:val="24"/>
          <w:szCs w:val="24"/>
        </w:rPr>
        <w:t xml:space="preserve">elgelerinde yer alan öncelikler baz alınarak Bakanlığımız </w:t>
      </w:r>
      <w:r w:rsidR="00200D98" w:rsidRPr="00D01B44">
        <w:rPr>
          <w:rFonts w:ascii="Times New Roman" w:hAnsi="Times New Roman" w:cs="Times New Roman"/>
          <w:color w:val="000000" w:themeColor="text1"/>
          <w:sz w:val="24"/>
          <w:szCs w:val="24"/>
        </w:rPr>
        <w:t>20</w:t>
      </w:r>
      <w:r w:rsidR="00671641">
        <w:rPr>
          <w:rFonts w:ascii="Times New Roman" w:hAnsi="Times New Roman" w:cs="Times New Roman"/>
          <w:color w:val="000000" w:themeColor="text1"/>
          <w:sz w:val="24"/>
          <w:szCs w:val="24"/>
        </w:rPr>
        <w:t>24</w:t>
      </w:r>
      <w:r w:rsidR="00200D98" w:rsidRPr="00D01B44">
        <w:rPr>
          <w:rFonts w:ascii="Times New Roman" w:hAnsi="Times New Roman" w:cs="Times New Roman"/>
          <w:color w:val="000000" w:themeColor="text1"/>
          <w:sz w:val="24"/>
          <w:szCs w:val="24"/>
        </w:rPr>
        <w:t xml:space="preserve"> – 202</w:t>
      </w:r>
      <w:r w:rsidR="00671641">
        <w:rPr>
          <w:rFonts w:ascii="Times New Roman" w:hAnsi="Times New Roman" w:cs="Times New Roman"/>
          <w:color w:val="000000" w:themeColor="text1"/>
          <w:sz w:val="24"/>
          <w:szCs w:val="24"/>
        </w:rPr>
        <w:t>8</w:t>
      </w:r>
      <w:r w:rsidR="00200D98" w:rsidRPr="00D01B44">
        <w:rPr>
          <w:rFonts w:ascii="Times New Roman" w:hAnsi="Times New Roman" w:cs="Times New Roman"/>
          <w:color w:val="000000" w:themeColor="text1"/>
          <w:sz w:val="24"/>
          <w:szCs w:val="24"/>
        </w:rPr>
        <w:t xml:space="preserve"> Stratejik Plan</w:t>
      </w:r>
      <w:r w:rsidR="00760B60" w:rsidRPr="00D01B44">
        <w:rPr>
          <w:rFonts w:ascii="Times New Roman" w:hAnsi="Times New Roman" w:cs="Times New Roman"/>
          <w:color w:val="000000" w:themeColor="text1"/>
          <w:sz w:val="24"/>
          <w:szCs w:val="24"/>
        </w:rPr>
        <w:t>ın</w:t>
      </w:r>
      <w:r w:rsidR="00D01B44">
        <w:rPr>
          <w:rFonts w:ascii="Times New Roman" w:hAnsi="Times New Roman" w:cs="Times New Roman"/>
          <w:color w:val="000000" w:themeColor="text1"/>
          <w:sz w:val="24"/>
          <w:szCs w:val="24"/>
        </w:rPr>
        <w:t xml:space="preserve">daki </w:t>
      </w:r>
      <w:r w:rsidR="00200D98" w:rsidRPr="00D01B44">
        <w:rPr>
          <w:rFonts w:ascii="Times New Roman" w:hAnsi="Times New Roman" w:cs="Times New Roman"/>
          <w:color w:val="000000" w:themeColor="text1"/>
          <w:sz w:val="24"/>
          <w:szCs w:val="24"/>
        </w:rPr>
        <w:t>amaç ve hedefler doğrultusunda gerekli katkıyı sunacağı</w:t>
      </w:r>
      <w:r w:rsidR="008D00B0">
        <w:rPr>
          <w:rFonts w:ascii="Times New Roman" w:hAnsi="Times New Roman" w:cs="Times New Roman"/>
          <w:color w:val="000000" w:themeColor="text1"/>
          <w:sz w:val="24"/>
          <w:szCs w:val="24"/>
        </w:rPr>
        <w:t>m</w:t>
      </w:r>
      <w:r w:rsidR="00200D98" w:rsidRPr="00D01B44">
        <w:rPr>
          <w:rFonts w:ascii="Times New Roman" w:hAnsi="Times New Roman" w:cs="Times New Roman"/>
          <w:color w:val="000000" w:themeColor="text1"/>
          <w:sz w:val="24"/>
          <w:szCs w:val="24"/>
        </w:rPr>
        <w:t>ı</w:t>
      </w:r>
      <w:r w:rsidR="008D00B0">
        <w:rPr>
          <w:rFonts w:ascii="Times New Roman" w:hAnsi="Times New Roman" w:cs="Times New Roman"/>
          <w:color w:val="000000" w:themeColor="text1"/>
          <w:sz w:val="24"/>
          <w:szCs w:val="24"/>
        </w:rPr>
        <w:t xml:space="preserve">zı; </w:t>
      </w:r>
      <w:r w:rsidR="00194717" w:rsidRPr="00D01B44">
        <w:rPr>
          <w:rFonts w:ascii="Times New Roman" w:hAnsi="Times New Roman" w:cs="Times New Roman"/>
          <w:color w:val="000000" w:themeColor="text1"/>
          <w:sz w:val="24"/>
          <w:szCs w:val="24"/>
        </w:rPr>
        <w:t>202</w:t>
      </w:r>
      <w:r w:rsidR="00671641">
        <w:rPr>
          <w:rFonts w:ascii="Times New Roman" w:hAnsi="Times New Roman" w:cs="Times New Roman"/>
          <w:color w:val="000000" w:themeColor="text1"/>
          <w:sz w:val="24"/>
          <w:szCs w:val="24"/>
        </w:rPr>
        <w:t>5</w:t>
      </w:r>
      <w:r w:rsidR="0042090B">
        <w:rPr>
          <w:rFonts w:ascii="Times New Roman" w:hAnsi="Times New Roman" w:cs="Times New Roman"/>
          <w:color w:val="000000" w:themeColor="text1"/>
          <w:sz w:val="24"/>
          <w:szCs w:val="24"/>
        </w:rPr>
        <w:t xml:space="preserve"> – </w:t>
      </w:r>
      <w:r w:rsidR="00194717" w:rsidRPr="00D01B44">
        <w:rPr>
          <w:rFonts w:ascii="Times New Roman" w:hAnsi="Times New Roman" w:cs="Times New Roman"/>
          <w:color w:val="000000" w:themeColor="text1"/>
          <w:sz w:val="24"/>
          <w:szCs w:val="24"/>
        </w:rPr>
        <w:t>202</w:t>
      </w:r>
      <w:r w:rsidR="00671641">
        <w:rPr>
          <w:rFonts w:ascii="Times New Roman" w:hAnsi="Times New Roman" w:cs="Times New Roman"/>
          <w:color w:val="000000" w:themeColor="text1"/>
          <w:sz w:val="24"/>
          <w:szCs w:val="24"/>
        </w:rPr>
        <w:t>6</w:t>
      </w:r>
      <w:r w:rsidR="00194717" w:rsidRPr="00D01B44">
        <w:rPr>
          <w:rFonts w:ascii="Times New Roman" w:hAnsi="Times New Roman" w:cs="Times New Roman"/>
          <w:color w:val="000000" w:themeColor="text1"/>
          <w:sz w:val="24"/>
          <w:szCs w:val="24"/>
        </w:rPr>
        <w:t xml:space="preserve"> </w:t>
      </w:r>
      <w:r w:rsidR="001C3A61" w:rsidRPr="00D01B44">
        <w:rPr>
          <w:rFonts w:ascii="Times New Roman" w:hAnsi="Times New Roman" w:cs="Times New Roman"/>
          <w:color w:val="000000" w:themeColor="text1"/>
          <w:sz w:val="24"/>
          <w:szCs w:val="24"/>
        </w:rPr>
        <w:t xml:space="preserve">Bakanlığımız </w:t>
      </w:r>
      <w:r w:rsidR="00194717" w:rsidRPr="00D01B44">
        <w:rPr>
          <w:rFonts w:ascii="Times New Roman" w:hAnsi="Times New Roman" w:cs="Times New Roman"/>
          <w:color w:val="000000" w:themeColor="text1"/>
          <w:sz w:val="24"/>
          <w:szCs w:val="24"/>
        </w:rPr>
        <w:t>Kamu İ</w:t>
      </w:r>
      <w:r w:rsidR="00200D98" w:rsidRPr="00D01B44">
        <w:rPr>
          <w:rFonts w:ascii="Times New Roman" w:hAnsi="Times New Roman" w:cs="Times New Roman"/>
          <w:color w:val="000000" w:themeColor="text1"/>
          <w:sz w:val="24"/>
          <w:szCs w:val="24"/>
        </w:rPr>
        <w:t xml:space="preserve">ç </w:t>
      </w:r>
      <w:r w:rsidR="00194717" w:rsidRPr="00D01B44">
        <w:rPr>
          <w:rFonts w:ascii="Times New Roman" w:hAnsi="Times New Roman" w:cs="Times New Roman"/>
          <w:color w:val="000000" w:themeColor="text1"/>
          <w:sz w:val="24"/>
          <w:szCs w:val="24"/>
        </w:rPr>
        <w:t>K</w:t>
      </w:r>
      <w:r w:rsidR="00200D98" w:rsidRPr="00D01B44">
        <w:rPr>
          <w:rFonts w:ascii="Times New Roman" w:hAnsi="Times New Roman" w:cs="Times New Roman"/>
          <w:color w:val="000000" w:themeColor="text1"/>
          <w:sz w:val="24"/>
          <w:szCs w:val="24"/>
        </w:rPr>
        <w:t>ontrol</w:t>
      </w:r>
      <w:r w:rsidR="00194717" w:rsidRPr="00D01B44">
        <w:rPr>
          <w:rFonts w:ascii="Times New Roman" w:hAnsi="Times New Roman" w:cs="Times New Roman"/>
          <w:color w:val="000000" w:themeColor="text1"/>
          <w:sz w:val="24"/>
          <w:szCs w:val="24"/>
        </w:rPr>
        <w:t xml:space="preserve"> Standartlarına Uyum</w:t>
      </w:r>
      <w:r w:rsidR="00200D98" w:rsidRPr="00D01B44">
        <w:rPr>
          <w:rFonts w:ascii="Times New Roman" w:hAnsi="Times New Roman" w:cs="Times New Roman"/>
          <w:color w:val="000000" w:themeColor="text1"/>
          <w:sz w:val="24"/>
          <w:szCs w:val="24"/>
        </w:rPr>
        <w:t xml:space="preserve"> </w:t>
      </w:r>
      <w:r w:rsidR="00194717" w:rsidRPr="00D01B44">
        <w:rPr>
          <w:rFonts w:ascii="Times New Roman" w:hAnsi="Times New Roman" w:cs="Times New Roman"/>
          <w:color w:val="000000" w:themeColor="text1"/>
          <w:sz w:val="24"/>
          <w:szCs w:val="24"/>
        </w:rPr>
        <w:t>E</w:t>
      </w:r>
      <w:r w:rsidR="00200D98" w:rsidRPr="00D01B44">
        <w:rPr>
          <w:rFonts w:ascii="Times New Roman" w:hAnsi="Times New Roman" w:cs="Times New Roman"/>
          <w:color w:val="000000" w:themeColor="text1"/>
          <w:sz w:val="24"/>
          <w:szCs w:val="24"/>
        </w:rPr>
        <w:t xml:space="preserve">ylem </w:t>
      </w:r>
      <w:r w:rsidR="00194717" w:rsidRPr="00D01B44">
        <w:rPr>
          <w:rFonts w:ascii="Times New Roman" w:hAnsi="Times New Roman" w:cs="Times New Roman"/>
          <w:color w:val="000000" w:themeColor="text1"/>
          <w:sz w:val="24"/>
          <w:szCs w:val="24"/>
        </w:rPr>
        <w:t>P</w:t>
      </w:r>
      <w:r w:rsidR="00200D98" w:rsidRPr="00D01B44">
        <w:rPr>
          <w:rFonts w:ascii="Times New Roman" w:hAnsi="Times New Roman" w:cs="Times New Roman"/>
          <w:color w:val="000000" w:themeColor="text1"/>
          <w:sz w:val="24"/>
          <w:szCs w:val="24"/>
        </w:rPr>
        <w:t>lanında</w:t>
      </w:r>
      <w:r w:rsidR="008D00B0">
        <w:rPr>
          <w:rFonts w:ascii="Times New Roman" w:hAnsi="Times New Roman" w:cs="Times New Roman"/>
          <w:color w:val="000000" w:themeColor="text1"/>
          <w:sz w:val="24"/>
          <w:szCs w:val="24"/>
        </w:rPr>
        <w:t xml:space="preserve"> (İKEP)</w:t>
      </w:r>
      <w:r w:rsidR="00200D98" w:rsidRPr="00D01B44">
        <w:rPr>
          <w:rFonts w:ascii="Times New Roman" w:hAnsi="Times New Roman" w:cs="Times New Roman"/>
          <w:color w:val="000000" w:themeColor="text1"/>
          <w:sz w:val="24"/>
          <w:szCs w:val="24"/>
        </w:rPr>
        <w:t xml:space="preserve"> bulunan eylemlerin </w:t>
      </w:r>
      <w:r w:rsidR="007A0700">
        <w:rPr>
          <w:rFonts w:ascii="Times New Roman" w:hAnsi="Times New Roman" w:cs="Times New Roman"/>
          <w:color w:val="000000" w:themeColor="text1"/>
          <w:sz w:val="24"/>
          <w:szCs w:val="24"/>
        </w:rPr>
        <w:t xml:space="preserve">gerçekleştirilmesinde </w:t>
      </w:r>
      <w:r w:rsidR="001C3A61" w:rsidRPr="00D01B44">
        <w:rPr>
          <w:rFonts w:ascii="Times New Roman" w:hAnsi="Times New Roman" w:cs="Times New Roman"/>
          <w:color w:val="000000" w:themeColor="text1"/>
          <w:sz w:val="24"/>
          <w:szCs w:val="24"/>
        </w:rPr>
        <w:t>h</w:t>
      </w:r>
      <w:r w:rsidR="00200D98" w:rsidRPr="00D01B44">
        <w:rPr>
          <w:rFonts w:ascii="Times New Roman" w:hAnsi="Times New Roman" w:cs="Times New Roman"/>
          <w:color w:val="000000" w:themeColor="text1"/>
          <w:sz w:val="24"/>
          <w:szCs w:val="24"/>
        </w:rPr>
        <w:t xml:space="preserve">arcama </w:t>
      </w:r>
      <w:r w:rsidR="001C3A61" w:rsidRPr="00D01B44">
        <w:rPr>
          <w:rFonts w:ascii="Times New Roman" w:hAnsi="Times New Roman" w:cs="Times New Roman"/>
          <w:color w:val="000000" w:themeColor="text1"/>
          <w:sz w:val="24"/>
          <w:szCs w:val="24"/>
        </w:rPr>
        <w:t>b</w:t>
      </w:r>
      <w:r w:rsidR="00200D98" w:rsidRPr="00D01B44">
        <w:rPr>
          <w:rFonts w:ascii="Times New Roman" w:hAnsi="Times New Roman" w:cs="Times New Roman"/>
          <w:color w:val="000000" w:themeColor="text1"/>
          <w:sz w:val="24"/>
          <w:szCs w:val="24"/>
        </w:rPr>
        <w:t xml:space="preserve">irimlerine rehberlik </w:t>
      </w:r>
      <w:r w:rsidR="007A0700">
        <w:rPr>
          <w:rFonts w:ascii="Times New Roman" w:hAnsi="Times New Roman" w:cs="Times New Roman"/>
          <w:color w:val="000000" w:themeColor="text1"/>
          <w:sz w:val="24"/>
          <w:szCs w:val="24"/>
        </w:rPr>
        <w:t>ederek</w:t>
      </w:r>
      <w:r w:rsidR="00200D98" w:rsidRPr="00D01B44">
        <w:rPr>
          <w:rFonts w:ascii="Times New Roman" w:hAnsi="Times New Roman" w:cs="Times New Roman"/>
          <w:color w:val="000000" w:themeColor="text1"/>
          <w:sz w:val="24"/>
          <w:szCs w:val="24"/>
        </w:rPr>
        <w:t xml:space="preserve"> süreci yakından </w:t>
      </w:r>
      <w:r w:rsidR="008D00B0">
        <w:rPr>
          <w:rFonts w:ascii="Times New Roman" w:hAnsi="Times New Roman" w:cs="Times New Roman"/>
          <w:color w:val="000000" w:themeColor="text1"/>
          <w:sz w:val="24"/>
          <w:szCs w:val="24"/>
        </w:rPr>
        <w:t>izleyeceğimi</w:t>
      </w:r>
      <w:r w:rsidR="00200D98" w:rsidRPr="00D01B44">
        <w:rPr>
          <w:rFonts w:ascii="Times New Roman" w:hAnsi="Times New Roman" w:cs="Times New Roman"/>
          <w:color w:val="000000" w:themeColor="text1"/>
          <w:sz w:val="24"/>
          <w:szCs w:val="24"/>
        </w:rPr>
        <w:t xml:space="preserve"> beyan eder</w:t>
      </w:r>
      <w:r w:rsidR="001C3A61" w:rsidRPr="00D01B44">
        <w:rPr>
          <w:rFonts w:ascii="Times New Roman" w:hAnsi="Times New Roman" w:cs="Times New Roman"/>
          <w:color w:val="000000" w:themeColor="text1"/>
          <w:sz w:val="24"/>
          <w:szCs w:val="24"/>
        </w:rPr>
        <w:t>;</w:t>
      </w:r>
      <w:r w:rsidR="00200D98" w:rsidRPr="00D01B44">
        <w:rPr>
          <w:rFonts w:ascii="Times New Roman" w:hAnsi="Times New Roman" w:cs="Times New Roman"/>
          <w:color w:val="000000" w:themeColor="text1"/>
          <w:sz w:val="24"/>
          <w:szCs w:val="24"/>
        </w:rPr>
        <w:t xml:space="preserve"> </w:t>
      </w:r>
      <w:r w:rsidR="007A0700">
        <w:rPr>
          <w:rFonts w:ascii="Times New Roman" w:hAnsi="Times New Roman" w:cs="Times New Roman"/>
          <w:color w:val="000000" w:themeColor="text1"/>
          <w:sz w:val="24"/>
          <w:szCs w:val="24"/>
        </w:rPr>
        <w:t>Başkanlığımız</w:t>
      </w:r>
      <w:r w:rsidR="00200D98" w:rsidRPr="00D01B44">
        <w:rPr>
          <w:rFonts w:ascii="Times New Roman" w:hAnsi="Times New Roman" w:cs="Times New Roman"/>
          <w:color w:val="000000" w:themeColor="text1"/>
          <w:sz w:val="24"/>
          <w:szCs w:val="24"/>
        </w:rPr>
        <w:t xml:space="preserve"> görevleri kapsamında </w:t>
      </w:r>
      <w:r w:rsidR="00200D98" w:rsidRPr="00D01B44">
        <w:rPr>
          <w:rFonts w:ascii="Times New Roman" w:hAnsi="Times New Roman" w:cs="Times New Roman"/>
          <w:color w:val="000000" w:themeColor="text1"/>
          <w:sz w:val="24"/>
          <w:szCs w:val="24"/>
        </w:rPr>
        <w:lastRenderedPageBreak/>
        <w:t xml:space="preserve">iş ve işlemlerin etkili, ekonomik ve verimli bir şekilde </w:t>
      </w:r>
      <w:r w:rsidR="008A445D">
        <w:rPr>
          <w:rFonts w:ascii="Times New Roman" w:hAnsi="Times New Roman" w:cs="Times New Roman"/>
          <w:color w:val="000000" w:themeColor="text1"/>
          <w:sz w:val="24"/>
          <w:szCs w:val="24"/>
        </w:rPr>
        <w:t>yerine getirilmesi</w:t>
      </w:r>
      <w:r w:rsidR="00200D98" w:rsidRPr="00D01B44">
        <w:rPr>
          <w:rFonts w:ascii="Times New Roman" w:hAnsi="Times New Roman" w:cs="Times New Roman"/>
          <w:color w:val="000000" w:themeColor="text1"/>
          <w:sz w:val="24"/>
          <w:szCs w:val="24"/>
        </w:rPr>
        <w:t xml:space="preserve"> için gerekli gayret ve hassasiyetin gösterilmesini</w:t>
      </w:r>
      <w:r w:rsidR="00DC779C">
        <w:rPr>
          <w:rFonts w:ascii="Times New Roman" w:hAnsi="Times New Roman" w:cs="Times New Roman"/>
          <w:color w:val="000000" w:themeColor="text1"/>
          <w:sz w:val="24"/>
          <w:szCs w:val="24"/>
        </w:rPr>
        <w:t xml:space="preserve"> tüm yönetici ve personelimizden</w:t>
      </w:r>
      <w:r w:rsidR="00200D98" w:rsidRPr="00D01B44">
        <w:rPr>
          <w:rFonts w:ascii="Times New Roman" w:hAnsi="Times New Roman" w:cs="Times New Roman"/>
          <w:color w:val="000000" w:themeColor="text1"/>
          <w:sz w:val="24"/>
          <w:szCs w:val="24"/>
        </w:rPr>
        <w:t xml:space="preserve"> önemle rica ederim.</w:t>
      </w:r>
    </w:p>
    <w:p w14:paraId="2304A056" w14:textId="77777777" w:rsidR="00200D98" w:rsidRPr="00D01B44" w:rsidRDefault="00200D98" w:rsidP="009B6EF1">
      <w:pPr>
        <w:spacing w:before="120" w:after="120" w:line="276" w:lineRule="auto"/>
        <w:ind w:left="-567" w:firstLine="283"/>
        <w:jc w:val="both"/>
        <w:rPr>
          <w:rFonts w:ascii="Times New Roman" w:hAnsi="Times New Roman" w:cs="Times New Roman"/>
          <w:sz w:val="24"/>
          <w:szCs w:val="24"/>
        </w:rPr>
      </w:pPr>
    </w:p>
    <w:p w14:paraId="0387BA8B" w14:textId="77777777" w:rsidR="00200D98" w:rsidRPr="00D01B44" w:rsidRDefault="00200D98" w:rsidP="009B6EF1">
      <w:pPr>
        <w:spacing w:after="5" w:line="276" w:lineRule="auto"/>
        <w:jc w:val="both"/>
        <w:rPr>
          <w:rFonts w:ascii="Times New Roman" w:hAnsi="Times New Roman" w:cs="Times New Roman"/>
          <w:sz w:val="24"/>
          <w:szCs w:val="24"/>
        </w:rPr>
      </w:pPr>
      <w:r w:rsidRPr="00D01B44">
        <w:rPr>
          <w:rFonts w:ascii="Times New Roman" w:eastAsia="Times New Roman" w:hAnsi="Times New Roman" w:cs="Times New Roman"/>
          <w:i/>
          <w:sz w:val="24"/>
          <w:szCs w:val="24"/>
        </w:rPr>
        <w:t xml:space="preserve">                                                               </w:t>
      </w:r>
    </w:p>
    <w:p w14:paraId="090C1BEC" w14:textId="0CE7EB7C" w:rsidR="00200D98" w:rsidRPr="00D01B44" w:rsidRDefault="00200D98" w:rsidP="009B6EF1">
      <w:pPr>
        <w:spacing w:line="276" w:lineRule="auto"/>
        <w:jc w:val="both"/>
        <w:rPr>
          <w:rFonts w:ascii="Times New Roman" w:hAnsi="Times New Roman" w:cs="Times New Roman"/>
          <w:sz w:val="24"/>
          <w:szCs w:val="24"/>
        </w:rPr>
      </w:pPr>
    </w:p>
    <w:p w14:paraId="3097F3C5" w14:textId="3841AAE5" w:rsidR="00200D98" w:rsidRDefault="00AC4BF2" w:rsidP="009B6EF1">
      <w:pPr>
        <w:spacing w:line="276" w:lineRule="auto"/>
        <w:jc w:val="both"/>
        <w:rPr>
          <w:rFonts w:ascii="Times New Roman" w:hAnsi="Times New Roman" w:cs="Times New Roman"/>
          <w:sz w:val="24"/>
          <w:szCs w:val="24"/>
        </w:rPr>
      </w:pPr>
      <w:r w:rsidRPr="00D01B44">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0" locked="0" layoutInCell="1" allowOverlap="1" wp14:anchorId="5109B5D5" wp14:editId="0605685C">
                <wp:simplePos x="0" y="0"/>
                <wp:positionH relativeFrom="margin">
                  <wp:posOffset>2186361</wp:posOffset>
                </wp:positionH>
                <wp:positionV relativeFrom="paragraph">
                  <wp:posOffset>7620</wp:posOffset>
                </wp:positionV>
                <wp:extent cx="2178050"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1404620"/>
                        </a:xfrm>
                        <a:prstGeom prst="rect">
                          <a:avLst/>
                        </a:prstGeom>
                        <a:noFill/>
                        <a:ln w="9525">
                          <a:noFill/>
                          <a:miter lim="800000"/>
                          <a:headEnd/>
                          <a:tailEnd/>
                        </a:ln>
                      </wps:spPr>
                      <wps:txbx>
                        <w:txbxContent>
                          <w:p w14:paraId="6E8F7BFE" w14:textId="081742D4" w:rsidR="0042090B" w:rsidRDefault="0042090B" w:rsidP="0042090B">
                            <w:pPr>
                              <w:spacing w:before="120" w:after="120" w:line="288" w:lineRule="auto"/>
                              <w:ind w:left="-851"/>
                              <w:jc w:val="center"/>
                              <w:rPr>
                                <w:rFonts w:ascii="Times New Roman" w:hAnsi="Times New Roman" w:cs="Times New Roman"/>
                                <w:sz w:val="24"/>
                                <w:szCs w:val="24"/>
                              </w:rPr>
                            </w:pPr>
                            <w:r w:rsidRPr="00DF0561">
                              <w:rPr>
                                <w:rFonts w:ascii="Times New Roman" w:hAnsi="Times New Roman" w:cs="Times New Roman"/>
                                <w:sz w:val="24"/>
                                <w:szCs w:val="24"/>
                              </w:rPr>
                              <w:t>Tarih:…../…../……</w:t>
                            </w:r>
                          </w:p>
                          <w:p w14:paraId="1194B391" w14:textId="77777777" w:rsidR="0042090B" w:rsidRDefault="0042090B" w:rsidP="0042090B">
                            <w:pPr>
                              <w:spacing w:before="120" w:after="120" w:line="288" w:lineRule="auto"/>
                              <w:ind w:left="-851"/>
                              <w:jc w:val="center"/>
                              <w:rPr>
                                <w:rFonts w:ascii="Times New Roman" w:hAnsi="Times New Roman" w:cs="Times New Roman"/>
                                <w:sz w:val="24"/>
                                <w:szCs w:val="24"/>
                              </w:rPr>
                            </w:pPr>
                          </w:p>
                          <w:p w14:paraId="10B9718F" w14:textId="77777777" w:rsidR="0042090B" w:rsidRPr="00DF0561" w:rsidRDefault="0042090B" w:rsidP="0042090B">
                            <w:pPr>
                              <w:spacing w:before="120" w:after="120" w:line="288" w:lineRule="auto"/>
                              <w:ind w:left="-851"/>
                              <w:jc w:val="center"/>
                              <w:rPr>
                                <w:rFonts w:ascii="Times New Roman" w:hAnsi="Times New Roman" w:cs="Times New Roman"/>
                                <w:sz w:val="24"/>
                                <w:szCs w:val="24"/>
                              </w:rPr>
                            </w:pPr>
                            <w:r>
                              <w:rPr>
                                <w:rFonts w:ascii="Times New Roman" w:hAnsi="Times New Roman" w:cs="Times New Roman"/>
                                <w:sz w:val="24"/>
                                <w:szCs w:val="24"/>
                              </w:rPr>
                              <w:t>(İmza)</w:t>
                            </w:r>
                          </w:p>
                          <w:p w14:paraId="3546310C" w14:textId="77777777" w:rsidR="0042090B" w:rsidRPr="00DF0561" w:rsidRDefault="0042090B" w:rsidP="0042090B">
                            <w:pPr>
                              <w:spacing w:before="120" w:after="120" w:line="288" w:lineRule="auto"/>
                              <w:ind w:left="-851"/>
                              <w:jc w:val="center"/>
                              <w:rPr>
                                <w:rFonts w:ascii="Times New Roman" w:hAnsi="Times New Roman" w:cs="Times New Roman"/>
                                <w:sz w:val="24"/>
                                <w:szCs w:val="24"/>
                              </w:rPr>
                            </w:pPr>
                            <w:r>
                              <w:rPr>
                                <w:rFonts w:ascii="Times New Roman" w:hAnsi="Times New Roman" w:cs="Times New Roman"/>
                                <w:sz w:val="24"/>
                                <w:szCs w:val="24"/>
                              </w:rPr>
                              <w:t>Adı Soyadı</w:t>
                            </w:r>
                          </w:p>
                          <w:p w14:paraId="60D478BE" w14:textId="4E16B168" w:rsidR="0042090B" w:rsidRPr="00DF0561" w:rsidRDefault="0042090B" w:rsidP="0042090B">
                            <w:pPr>
                              <w:spacing w:before="120" w:after="120" w:line="288" w:lineRule="auto"/>
                              <w:ind w:left="-851"/>
                              <w:jc w:val="center"/>
                              <w:rPr>
                                <w:rFonts w:ascii="Times New Roman" w:hAnsi="Times New Roman" w:cs="Times New Roman"/>
                                <w:sz w:val="24"/>
                                <w:szCs w:val="24"/>
                              </w:rPr>
                            </w:pPr>
                            <w:r>
                              <w:rPr>
                                <w:rFonts w:ascii="Times New Roman" w:hAnsi="Times New Roman" w:cs="Times New Roman"/>
                                <w:sz w:val="24"/>
                                <w:szCs w:val="24"/>
                              </w:rPr>
                              <w:t>Unvan</w:t>
                            </w:r>
                          </w:p>
                          <w:p w14:paraId="4A8D07E8" w14:textId="77777777" w:rsidR="00200D98" w:rsidRDefault="00200D98" w:rsidP="00200D9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9B5D5" id="_x0000_t202" coordsize="21600,21600" o:spt="202" path="m,l,21600r21600,l21600,xe">
                <v:stroke joinstyle="miter"/>
                <v:path gradientshapeok="t" o:connecttype="rect"/>
              </v:shapetype>
              <v:shape id="Metin Kutusu 2" o:spid="_x0000_s1026" type="#_x0000_t202" style="position:absolute;left:0;text-align:left;margin-left:172.15pt;margin-top:.6pt;width:17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" filled="f" stroked="f">
                <v:textbox style="mso-fit-shape-to-text:t">
                  <w:txbxContent>
                    <w:p w14:paraId="6E8F7BFE" w14:textId="081742D4" w:rsidR="0042090B" w:rsidRDefault="0042090B" w:rsidP="0042090B">
                      <w:pPr>
                        <w:spacing w:before="120" w:after="120" w:line="288" w:lineRule="auto"/>
                        <w:ind w:left="-851"/>
                        <w:jc w:val="center"/>
                        <w:rPr>
                          <w:rFonts w:ascii="Times New Roman" w:hAnsi="Times New Roman" w:cs="Times New Roman"/>
                          <w:sz w:val="24"/>
                          <w:szCs w:val="24"/>
                        </w:rPr>
                      </w:pPr>
                      <w:r w:rsidRPr="00DF0561">
                        <w:rPr>
                          <w:rFonts w:ascii="Times New Roman" w:hAnsi="Times New Roman" w:cs="Times New Roman"/>
                          <w:sz w:val="24"/>
                          <w:szCs w:val="24"/>
                        </w:rPr>
                        <w:t>Tarih:…../…../……</w:t>
                      </w:r>
                    </w:p>
                    <w:p w14:paraId="1194B391" w14:textId="77777777" w:rsidR="0042090B" w:rsidRDefault="0042090B" w:rsidP="0042090B">
                      <w:pPr>
                        <w:spacing w:before="120" w:after="120" w:line="288" w:lineRule="auto"/>
                        <w:ind w:left="-851"/>
                        <w:jc w:val="center"/>
                        <w:rPr>
                          <w:rFonts w:ascii="Times New Roman" w:hAnsi="Times New Roman" w:cs="Times New Roman"/>
                          <w:sz w:val="24"/>
                          <w:szCs w:val="24"/>
                        </w:rPr>
                      </w:pPr>
                    </w:p>
                    <w:p w14:paraId="10B9718F" w14:textId="77777777" w:rsidR="0042090B" w:rsidRPr="00DF0561" w:rsidRDefault="0042090B" w:rsidP="0042090B">
                      <w:pPr>
                        <w:spacing w:before="120" w:after="120" w:line="288" w:lineRule="auto"/>
                        <w:ind w:left="-851"/>
                        <w:jc w:val="center"/>
                        <w:rPr>
                          <w:rFonts w:ascii="Times New Roman" w:hAnsi="Times New Roman" w:cs="Times New Roman"/>
                          <w:sz w:val="24"/>
                          <w:szCs w:val="24"/>
                        </w:rPr>
                      </w:pPr>
                      <w:r>
                        <w:rPr>
                          <w:rFonts w:ascii="Times New Roman" w:hAnsi="Times New Roman" w:cs="Times New Roman"/>
                          <w:sz w:val="24"/>
                          <w:szCs w:val="24"/>
                        </w:rPr>
                        <w:t>(İmza)</w:t>
                      </w:r>
                    </w:p>
                    <w:p w14:paraId="3546310C" w14:textId="77777777" w:rsidR="0042090B" w:rsidRPr="00DF0561" w:rsidRDefault="0042090B" w:rsidP="0042090B">
                      <w:pPr>
                        <w:spacing w:before="120" w:after="120" w:line="288" w:lineRule="auto"/>
                        <w:ind w:left="-851"/>
                        <w:jc w:val="center"/>
                        <w:rPr>
                          <w:rFonts w:ascii="Times New Roman" w:hAnsi="Times New Roman" w:cs="Times New Roman"/>
                          <w:sz w:val="24"/>
                          <w:szCs w:val="24"/>
                        </w:rPr>
                      </w:pPr>
                      <w:r>
                        <w:rPr>
                          <w:rFonts w:ascii="Times New Roman" w:hAnsi="Times New Roman" w:cs="Times New Roman"/>
                          <w:sz w:val="24"/>
                          <w:szCs w:val="24"/>
                        </w:rPr>
                        <w:t>Adı Soyadı</w:t>
                      </w:r>
                    </w:p>
                    <w:p w14:paraId="60D478BE" w14:textId="4E16B168" w:rsidR="0042090B" w:rsidRPr="00DF0561" w:rsidRDefault="0042090B" w:rsidP="0042090B">
                      <w:pPr>
                        <w:spacing w:before="120" w:after="120" w:line="288" w:lineRule="auto"/>
                        <w:ind w:left="-851"/>
                        <w:jc w:val="center"/>
                        <w:rPr>
                          <w:rFonts w:ascii="Times New Roman" w:hAnsi="Times New Roman" w:cs="Times New Roman"/>
                          <w:sz w:val="24"/>
                          <w:szCs w:val="24"/>
                        </w:rPr>
                      </w:pPr>
                      <w:r>
                        <w:rPr>
                          <w:rFonts w:ascii="Times New Roman" w:hAnsi="Times New Roman" w:cs="Times New Roman"/>
                          <w:sz w:val="24"/>
                          <w:szCs w:val="24"/>
                        </w:rPr>
                        <w:t>Unvan</w:t>
                      </w:r>
                    </w:p>
                    <w:p w14:paraId="4A8D07E8" w14:textId="77777777" w:rsidR="00200D98" w:rsidRDefault="00200D98" w:rsidP="00200D98"/>
                  </w:txbxContent>
                </v:textbox>
                <w10:wrap type="square" anchorx="margin"/>
              </v:shape>
            </w:pict>
          </mc:Fallback>
        </mc:AlternateContent>
      </w:r>
    </w:p>
    <w:p w14:paraId="265D44B2" w14:textId="65F93914" w:rsidR="00D01B44" w:rsidRPr="00D01B44" w:rsidRDefault="00D01B44" w:rsidP="009B6EF1">
      <w:pPr>
        <w:spacing w:line="276" w:lineRule="auto"/>
        <w:jc w:val="both"/>
        <w:rPr>
          <w:rFonts w:ascii="Times New Roman" w:hAnsi="Times New Roman" w:cs="Times New Roman"/>
          <w:sz w:val="24"/>
          <w:szCs w:val="24"/>
        </w:rPr>
      </w:pPr>
    </w:p>
    <w:p w14:paraId="506F8789" w14:textId="3D200210" w:rsidR="00200D98" w:rsidRPr="00D01B44" w:rsidRDefault="00200D98" w:rsidP="009B6EF1">
      <w:pPr>
        <w:spacing w:line="276" w:lineRule="auto"/>
        <w:jc w:val="both"/>
        <w:rPr>
          <w:rFonts w:ascii="Times New Roman" w:hAnsi="Times New Roman" w:cs="Times New Roman"/>
          <w:sz w:val="24"/>
          <w:szCs w:val="24"/>
        </w:rPr>
      </w:pPr>
    </w:p>
    <w:p w14:paraId="61AF6ABC" w14:textId="77777777" w:rsidR="00200D98" w:rsidRPr="00D01B44" w:rsidRDefault="00200D98" w:rsidP="009B6EF1">
      <w:pPr>
        <w:spacing w:line="276" w:lineRule="auto"/>
        <w:jc w:val="both"/>
        <w:rPr>
          <w:rFonts w:ascii="Times New Roman" w:hAnsi="Times New Roman" w:cs="Times New Roman"/>
          <w:sz w:val="24"/>
          <w:szCs w:val="24"/>
        </w:rPr>
      </w:pPr>
    </w:p>
    <w:p w14:paraId="219E9194" w14:textId="77777777" w:rsidR="00200D98" w:rsidRPr="00D01B44" w:rsidRDefault="00200D98" w:rsidP="009B6EF1">
      <w:pPr>
        <w:spacing w:line="276" w:lineRule="auto"/>
        <w:jc w:val="both"/>
        <w:rPr>
          <w:rFonts w:ascii="Times New Roman" w:hAnsi="Times New Roman" w:cs="Times New Roman"/>
          <w:sz w:val="24"/>
          <w:szCs w:val="24"/>
        </w:rPr>
      </w:pPr>
    </w:p>
    <w:p w14:paraId="5B43A817" w14:textId="77777777" w:rsidR="00200D98" w:rsidRPr="00D01B44" w:rsidRDefault="00200D98" w:rsidP="009B6EF1">
      <w:pPr>
        <w:spacing w:line="276" w:lineRule="auto"/>
        <w:jc w:val="both"/>
        <w:rPr>
          <w:rFonts w:ascii="Times New Roman" w:hAnsi="Times New Roman" w:cs="Times New Roman"/>
          <w:sz w:val="24"/>
          <w:szCs w:val="24"/>
        </w:rPr>
      </w:pPr>
    </w:p>
    <w:p w14:paraId="4D946594" w14:textId="77777777" w:rsidR="00200D98" w:rsidRPr="00D01B44" w:rsidRDefault="00200D98" w:rsidP="009B6EF1">
      <w:pPr>
        <w:spacing w:line="276" w:lineRule="auto"/>
        <w:jc w:val="both"/>
        <w:rPr>
          <w:rFonts w:ascii="Times New Roman" w:hAnsi="Times New Roman" w:cs="Times New Roman"/>
          <w:sz w:val="24"/>
          <w:szCs w:val="24"/>
        </w:rPr>
      </w:pPr>
    </w:p>
    <w:p w14:paraId="379058B3" w14:textId="6705E749" w:rsidR="00761D49" w:rsidRPr="00D01B44" w:rsidRDefault="00761D49" w:rsidP="009B6EF1">
      <w:pPr>
        <w:spacing w:before="120" w:after="120" w:line="276" w:lineRule="auto"/>
        <w:ind w:left="-567" w:right="1" w:firstLine="567"/>
        <w:contextualSpacing/>
        <w:jc w:val="both"/>
        <w:rPr>
          <w:rFonts w:ascii="Times New Roman" w:hAnsi="Times New Roman" w:cs="Times New Roman"/>
          <w:sz w:val="24"/>
          <w:szCs w:val="24"/>
        </w:rPr>
      </w:pPr>
    </w:p>
    <w:sectPr w:rsidR="00761D49" w:rsidRPr="00D01B44" w:rsidSect="00DC7581">
      <w:footerReference w:type="default" r:id="rId12"/>
      <w:pgSz w:w="11906" w:h="16838"/>
      <w:pgMar w:top="709" w:right="849" w:bottom="709" w:left="1417" w:header="708" w:footer="113" w:gutter="0"/>
      <w:pgBorders w:offsetFrom="page">
        <w:top w:val="twistedLines2" w:sz="10" w:space="24" w:color="C00000"/>
        <w:left w:val="twistedLines2" w:sz="10" w:space="24" w:color="C00000"/>
        <w:bottom w:val="twistedLines2" w:sz="10" w:space="24" w:color="C00000"/>
        <w:right w:val="twistedLines2" w:sz="10"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FBF3D" w14:textId="77777777" w:rsidR="00E91356" w:rsidRDefault="00E91356" w:rsidP="008E70AB">
      <w:pPr>
        <w:spacing w:after="0" w:line="240" w:lineRule="auto"/>
      </w:pPr>
      <w:r>
        <w:separator/>
      </w:r>
    </w:p>
  </w:endnote>
  <w:endnote w:type="continuationSeparator" w:id="0">
    <w:p w14:paraId="1E689126" w14:textId="77777777" w:rsidR="00E91356" w:rsidRDefault="00E91356" w:rsidP="008E7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8533966"/>
      <w:docPartObj>
        <w:docPartGallery w:val="Page Numbers (Bottom of Page)"/>
        <w:docPartUnique/>
      </w:docPartObj>
    </w:sdtPr>
    <w:sdtEndPr/>
    <w:sdtContent>
      <w:p w14:paraId="3275CC77" w14:textId="77777777" w:rsidR="00DC7581" w:rsidRDefault="00DC7581">
        <w:pPr>
          <w:pStyle w:val="AltBilgi"/>
          <w:jc w:val="righ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DC7581" w:rsidRPr="00DC7581" w14:paraId="08692087" w14:textId="77777777" w:rsidTr="00FE007F">
          <w:tc>
            <w:tcPr>
              <w:tcW w:w="4815" w:type="dxa"/>
            </w:tcPr>
            <w:p w14:paraId="6C31B20B" w14:textId="4F9E1ECA" w:rsidR="00DC7581" w:rsidRPr="00DC7581" w:rsidRDefault="00DC7581" w:rsidP="00DC7581">
              <w:pPr>
                <w:pStyle w:val="AltBilgi"/>
                <w:rPr>
                  <w:sz w:val="16"/>
                </w:rPr>
              </w:pPr>
            </w:p>
          </w:tc>
          <w:tc>
            <w:tcPr>
              <w:tcW w:w="4815" w:type="dxa"/>
            </w:tcPr>
            <w:p w14:paraId="49882E68" w14:textId="03DB0ECF" w:rsidR="00DC7581" w:rsidRPr="00DC7581" w:rsidRDefault="00DC7581" w:rsidP="00DC7581">
              <w:pPr>
                <w:pStyle w:val="AltBilgi"/>
                <w:jc w:val="right"/>
                <w:rPr>
                  <w:sz w:val="16"/>
                </w:rPr>
              </w:pPr>
              <w:r w:rsidRPr="00DC7581">
                <w:rPr>
                  <w:sz w:val="16"/>
                </w:rPr>
                <w:fldChar w:fldCharType="begin"/>
              </w:r>
              <w:r w:rsidRPr="00DC7581">
                <w:rPr>
                  <w:sz w:val="16"/>
                </w:rPr>
                <w:instrText>PAGE   \* MERGEFORMAT</w:instrText>
              </w:r>
              <w:r w:rsidRPr="00DC7581">
                <w:rPr>
                  <w:sz w:val="16"/>
                </w:rPr>
                <w:fldChar w:fldCharType="separate"/>
              </w:r>
              <w:r w:rsidR="0097487F">
                <w:rPr>
                  <w:noProof/>
                  <w:sz w:val="16"/>
                </w:rPr>
                <w:t>5</w:t>
              </w:r>
              <w:r w:rsidRPr="00DC7581">
                <w:rPr>
                  <w:sz w:val="16"/>
                </w:rPr>
                <w:fldChar w:fldCharType="end"/>
              </w:r>
            </w:p>
          </w:tc>
        </w:tr>
      </w:tbl>
      <w:p w14:paraId="44119F3A" w14:textId="77777777" w:rsidR="008E70AB" w:rsidRDefault="00E91356">
        <w:pPr>
          <w:pStyle w:val="AltBilgi"/>
          <w:jc w:val="right"/>
        </w:pPr>
      </w:p>
    </w:sdtContent>
  </w:sdt>
  <w:p w14:paraId="73165925" w14:textId="77777777" w:rsidR="00DC7581" w:rsidRDefault="00DC758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249F" w14:textId="77777777" w:rsidR="00E91356" w:rsidRDefault="00E91356" w:rsidP="008E70AB">
      <w:pPr>
        <w:spacing w:after="0" w:line="240" w:lineRule="auto"/>
      </w:pPr>
      <w:r>
        <w:separator/>
      </w:r>
    </w:p>
  </w:footnote>
  <w:footnote w:type="continuationSeparator" w:id="0">
    <w:p w14:paraId="01EC845C" w14:textId="77777777" w:rsidR="00E91356" w:rsidRDefault="00E91356" w:rsidP="008E70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EF6"/>
    <w:multiLevelType w:val="hybridMultilevel"/>
    <w:tmpl w:val="E8E2B1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D47C1"/>
    <w:multiLevelType w:val="hybridMultilevel"/>
    <w:tmpl w:val="0876FD50"/>
    <w:lvl w:ilvl="0" w:tplc="7ECE1910">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8D216C"/>
    <w:multiLevelType w:val="hybridMultilevel"/>
    <w:tmpl w:val="BF4442CC"/>
    <w:lvl w:ilvl="0" w:tplc="D1D456A8">
      <w:start w:val="1"/>
      <w:numFmt w:val="decimal"/>
      <w:lvlText w:val="%1."/>
      <w:lvlJc w:val="left"/>
      <w:pPr>
        <w:ind w:left="642" w:hanging="360"/>
      </w:pPr>
      <w:rPr>
        <w:rFonts w:hint="default"/>
      </w:rPr>
    </w:lvl>
    <w:lvl w:ilvl="1" w:tplc="041F0019" w:tentative="1">
      <w:start w:val="1"/>
      <w:numFmt w:val="lowerLetter"/>
      <w:lvlText w:val="%2."/>
      <w:lvlJc w:val="left"/>
      <w:pPr>
        <w:ind w:left="1362" w:hanging="360"/>
      </w:pPr>
    </w:lvl>
    <w:lvl w:ilvl="2" w:tplc="041F001B" w:tentative="1">
      <w:start w:val="1"/>
      <w:numFmt w:val="lowerRoman"/>
      <w:lvlText w:val="%3."/>
      <w:lvlJc w:val="right"/>
      <w:pPr>
        <w:ind w:left="2082" w:hanging="180"/>
      </w:pPr>
    </w:lvl>
    <w:lvl w:ilvl="3" w:tplc="041F000F" w:tentative="1">
      <w:start w:val="1"/>
      <w:numFmt w:val="decimal"/>
      <w:lvlText w:val="%4."/>
      <w:lvlJc w:val="left"/>
      <w:pPr>
        <w:ind w:left="2802" w:hanging="360"/>
      </w:pPr>
    </w:lvl>
    <w:lvl w:ilvl="4" w:tplc="041F0019" w:tentative="1">
      <w:start w:val="1"/>
      <w:numFmt w:val="lowerLetter"/>
      <w:lvlText w:val="%5."/>
      <w:lvlJc w:val="left"/>
      <w:pPr>
        <w:ind w:left="3522" w:hanging="360"/>
      </w:pPr>
    </w:lvl>
    <w:lvl w:ilvl="5" w:tplc="041F001B" w:tentative="1">
      <w:start w:val="1"/>
      <w:numFmt w:val="lowerRoman"/>
      <w:lvlText w:val="%6."/>
      <w:lvlJc w:val="right"/>
      <w:pPr>
        <w:ind w:left="4242" w:hanging="180"/>
      </w:pPr>
    </w:lvl>
    <w:lvl w:ilvl="6" w:tplc="041F000F" w:tentative="1">
      <w:start w:val="1"/>
      <w:numFmt w:val="decimal"/>
      <w:lvlText w:val="%7."/>
      <w:lvlJc w:val="left"/>
      <w:pPr>
        <w:ind w:left="4962" w:hanging="360"/>
      </w:pPr>
    </w:lvl>
    <w:lvl w:ilvl="7" w:tplc="041F0019" w:tentative="1">
      <w:start w:val="1"/>
      <w:numFmt w:val="lowerLetter"/>
      <w:lvlText w:val="%8."/>
      <w:lvlJc w:val="left"/>
      <w:pPr>
        <w:ind w:left="5682" w:hanging="360"/>
      </w:pPr>
    </w:lvl>
    <w:lvl w:ilvl="8" w:tplc="041F001B" w:tentative="1">
      <w:start w:val="1"/>
      <w:numFmt w:val="lowerRoman"/>
      <w:lvlText w:val="%9."/>
      <w:lvlJc w:val="right"/>
      <w:pPr>
        <w:ind w:left="6402" w:hanging="180"/>
      </w:pPr>
    </w:lvl>
  </w:abstractNum>
  <w:abstractNum w:abstractNumId="3" w15:restartNumberingAfterBreak="0">
    <w:nsid w:val="12880FE7"/>
    <w:multiLevelType w:val="hybridMultilevel"/>
    <w:tmpl w:val="8DE40896"/>
    <w:lvl w:ilvl="0" w:tplc="0E80968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97442C"/>
    <w:multiLevelType w:val="hybridMultilevel"/>
    <w:tmpl w:val="C8502B2C"/>
    <w:lvl w:ilvl="0" w:tplc="0E809682">
      <w:start w:val="1"/>
      <w:numFmt w:val="bullet"/>
      <w:lvlText w:val=""/>
      <w:lvlJc w:val="left"/>
      <w:pPr>
        <w:ind w:left="578" w:hanging="360"/>
      </w:pPr>
      <w:rPr>
        <w:rFonts w:ascii="Wingdings" w:hAnsi="Wingdings" w:hint="default"/>
        <w:color w:val="FF0000"/>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5" w15:restartNumberingAfterBreak="0">
    <w:nsid w:val="2D455F58"/>
    <w:multiLevelType w:val="hybridMultilevel"/>
    <w:tmpl w:val="D5A819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D926972"/>
    <w:multiLevelType w:val="hybridMultilevel"/>
    <w:tmpl w:val="057A8262"/>
    <w:lvl w:ilvl="0" w:tplc="0E809682">
      <w:start w:val="1"/>
      <w:numFmt w:val="bullet"/>
      <w:lvlText w:val=""/>
      <w:lvlJc w:val="left"/>
      <w:pPr>
        <w:ind w:left="1065" w:hanging="705"/>
      </w:pPr>
      <w:rPr>
        <w:rFonts w:ascii="Wingdings" w:hAnsi="Wingdings" w:hint="default"/>
        <w:b/>
        <w:color w:val="FF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F011FF"/>
    <w:multiLevelType w:val="hybridMultilevel"/>
    <w:tmpl w:val="2F8A0624"/>
    <w:lvl w:ilvl="0" w:tplc="0E809682">
      <w:start w:val="1"/>
      <w:numFmt w:val="bullet"/>
      <w:lvlText w:val=""/>
      <w:lvlJc w:val="left"/>
      <w:pPr>
        <w:ind w:left="1002" w:hanging="360"/>
      </w:pPr>
      <w:rPr>
        <w:rFonts w:ascii="Wingdings" w:hAnsi="Wingdings" w:hint="default"/>
        <w:color w:val="FF0000"/>
      </w:rPr>
    </w:lvl>
    <w:lvl w:ilvl="1" w:tplc="041F0003" w:tentative="1">
      <w:start w:val="1"/>
      <w:numFmt w:val="bullet"/>
      <w:lvlText w:val="o"/>
      <w:lvlJc w:val="left"/>
      <w:pPr>
        <w:ind w:left="1722" w:hanging="360"/>
      </w:pPr>
      <w:rPr>
        <w:rFonts w:ascii="Courier New" w:hAnsi="Courier New" w:cs="Courier New" w:hint="default"/>
      </w:rPr>
    </w:lvl>
    <w:lvl w:ilvl="2" w:tplc="041F0005" w:tentative="1">
      <w:start w:val="1"/>
      <w:numFmt w:val="bullet"/>
      <w:lvlText w:val=""/>
      <w:lvlJc w:val="left"/>
      <w:pPr>
        <w:ind w:left="2442" w:hanging="360"/>
      </w:pPr>
      <w:rPr>
        <w:rFonts w:ascii="Wingdings" w:hAnsi="Wingdings" w:hint="default"/>
      </w:rPr>
    </w:lvl>
    <w:lvl w:ilvl="3" w:tplc="041F0001" w:tentative="1">
      <w:start w:val="1"/>
      <w:numFmt w:val="bullet"/>
      <w:lvlText w:val=""/>
      <w:lvlJc w:val="left"/>
      <w:pPr>
        <w:ind w:left="3162" w:hanging="360"/>
      </w:pPr>
      <w:rPr>
        <w:rFonts w:ascii="Symbol" w:hAnsi="Symbol" w:hint="default"/>
      </w:rPr>
    </w:lvl>
    <w:lvl w:ilvl="4" w:tplc="041F0003" w:tentative="1">
      <w:start w:val="1"/>
      <w:numFmt w:val="bullet"/>
      <w:lvlText w:val="o"/>
      <w:lvlJc w:val="left"/>
      <w:pPr>
        <w:ind w:left="3882" w:hanging="360"/>
      </w:pPr>
      <w:rPr>
        <w:rFonts w:ascii="Courier New" w:hAnsi="Courier New" w:cs="Courier New" w:hint="default"/>
      </w:rPr>
    </w:lvl>
    <w:lvl w:ilvl="5" w:tplc="041F0005" w:tentative="1">
      <w:start w:val="1"/>
      <w:numFmt w:val="bullet"/>
      <w:lvlText w:val=""/>
      <w:lvlJc w:val="left"/>
      <w:pPr>
        <w:ind w:left="4602" w:hanging="360"/>
      </w:pPr>
      <w:rPr>
        <w:rFonts w:ascii="Wingdings" w:hAnsi="Wingdings" w:hint="default"/>
      </w:rPr>
    </w:lvl>
    <w:lvl w:ilvl="6" w:tplc="041F0001" w:tentative="1">
      <w:start w:val="1"/>
      <w:numFmt w:val="bullet"/>
      <w:lvlText w:val=""/>
      <w:lvlJc w:val="left"/>
      <w:pPr>
        <w:ind w:left="5322" w:hanging="360"/>
      </w:pPr>
      <w:rPr>
        <w:rFonts w:ascii="Symbol" w:hAnsi="Symbol" w:hint="default"/>
      </w:rPr>
    </w:lvl>
    <w:lvl w:ilvl="7" w:tplc="041F0003" w:tentative="1">
      <w:start w:val="1"/>
      <w:numFmt w:val="bullet"/>
      <w:lvlText w:val="o"/>
      <w:lvlJc w:val="left"/>
      <w:pPr>
        <w:ind w:left="6042" w:hanging="360"/>
      </w:pPr>
      <w:rPr>
        <w:rFonts w:ascii="Courier New" w:hAnsi="Courier New" w:cs="Courier New" w:hint="default"/>
      </w:rPr>
    </w:lvl>
    <w:lvl w:ilvl="8" w:tplc="041F0005" w:tentative="1">
      <w:start w:val="1"/>
      <w:numFmt w:val="bullet"/>
      <w:lvlText w:val=""/>
      <w:lvlJc w:val="left"/>
      <w:pPr>
        <w:ind w:left="6762" w:hanging="360"/>
      </w:pPr>
      <w:rPr>
        <w:rFonts w:ascii="Wingdings" w:hAnsi="Wingdings" w:hint="default"/>
      </w:rPr>
    </w:lvl>
  </w:abstractNum>
  <w:abstractNum w:abstractNumId="8" w15:restartNumberingAfterBreak="0">
    <w:nsid w:val="3A8E1387"/>
    <w:multiLevelType w:val="hybridMultilevel"/>
    <w:tmpl w:val="A978F0EE"/>
    <w:lvl w:ilvl="0" w:tplc="0E809682">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6423C4"/>
    <w:multiLevelType w:val="hybridMultilevel"/>
    <w:tmpl w:val="AECE820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0" w15:restartNumberingAfterBreak="0">
    <w:nsid w:val="478B6E15"/>
    <w:multiLevelType w:val="hybridMultilevel"/>
    <w:tmpl w:val="B07AEEAA"/>
    <w:lvl w:ilvl="0" w:tplc="954878F4">
      <w:start w:val="1"/>
      <w:numFmt w:val="bullet"/>
      <w:lvlText w:val="•"/>
      <w:lvlJc w:val="left"/>
      <w:pPr>
        <w:tabs>
          <w:tab w:val="num" w:pos="720"/>
        </w:tabs>
        <w:ind w:left="720" w:hanging="360"/>
      </w:pPr>
      <w:rPr>
        <w:rFonts w:ascii="Arial" w:hAnsi="Arial" w:hint="default"/>
      </w:rPr>
    </w:lvl>
    <w:lvl w:ilvl="1" w:tplc="C7D48F1A" w:tentative="1">
      <w:start w:val="1"/>
      <w:numFmt w:val="bullet"/>
      <w:lvlText w:val="•"/>
      <w:lvlJc w:val="left"/>
      <w:pPr>
        <w:tabs>
          <w:tab w:val="num" w:pos="1440"/>
        </w:tabs>
        <w:ind w:left="1440" w:hanging="360"/>
      </w:pPr>
      <w:rPr>
        <w:rFonts w:ascii="Arial" w:hAnsi="Arial" w:hint="default"/>
      </w:rPr>
    </w:lvl>
    <w:lvl w:ilvl="2" w:tplc="6D223328" w:tentative="1">
      <w:start w:val="1"/>
      <w:numFmt w:val="bullet"/>
      <w:lvlText w:val="•"/>
      <w:lvlJc w:val="left"/>
      <w:pPr>
        <w:tabs>
          <w:tab w:val="num" w:pos="2160"/>
        </w:tabs>
        <w:ind w:left="2160" w:hanging="360"/>
      </w:pPr>
      <w:rPr>
        <w:rFonts w:ascii="Arial" w:hAnsi="Arial" w:hint="default"/>
      </w:rPr>
    </w:lvl>
    <w:lvl w:ilvl="3" w:tplc="EE3AB006" w:tentative="1">
      <w:start w:val="1"/>
      <w:numFmt w:val="bullet"/>
      <w:lvlText w:val="•"/>
      <w:lvlJc w:val="left"/>
      <w:pPr>
        <w:tabs>
          <w:tab w:val="num" w:pos="2880"/>
        </w:tabs>
        <w:ind w:left="2880" w:hanging="360"/>
      </w:pPr>
      <w:rPr>
        <w:rFonts w:ascii="Arial" w:hAnsi="Arial" w:hint="default"/>
      </w:rPr>
    </w:lvl>
    <w:lvl w:ilvl="4" w:tplc="722EEF7A" w:tentative="1">
      <w:start w:val="1"/>
      <w:numFmt w:val="bullet"/>
      <w:lvlText w:val="•"/>
      <w:lvlJc w:val="left"/>
      <w:pPr>
        <w:tabs>
          <w:tab w:val="num" w:pos="3600"/>
        </w:tabs>
        <w:ind w:left="3600" w:hanging="360"/>
      </w:pPr>
      <w:rPr>
        <w:rFonts w:ascii="Arial" w:hAnsi="Arial" w:hint="default"/>
      </w:rPr>
    </w:lvl>
    <w:lvl w:ilvl="5" w:tplc="DBFE63CC" w:tentative="1">
      <w:start w:val="1"/>
      <w:numFmt w:val="bullet"/>
      <w:lvlText w:val="•"/>
      <w:lvlJc w:val="left"/>
      <w:pPr>
        <w:tabs>
          <w:tab w:val="num" w:pos="4320"/>
        </w:tabs>
        <w:ind w:left="4320" w:hanging="360"/>
      </w:pPr>
      <w:rPr>
        <w:rFonts w:ascii="Arial" w:hAnsi="Arial" w:hint="default"/>
      </w:rPr>
    </w:lvl>
    <w:lvl w:ilvl="6" w:tplc="0696E740" w:tentative="1">
      <w:start w:val="1"/>
      <w:numFmt w:val="bullet"/>
      <w:lvlText w:val="•"/>
      <w:lvlJc w:val="left"/>
      <w:pPr>
        <w:tabs>
          <w:tab w:val="num" w:pos="5040"/>
        </w:tabs>
        <w:ind w:left="5040" w:hanging="360"/>
      </w:pPr>
      <w:rPr>
        <w:rFonts w:ascii="Arial" w:hAnsi="Arial" w:hint="default"/>
      </w:rPr>
    </w:lvl>
    <w:lvl w:ilvl="7" w:tplc="16528EDA" w:tentative="1">
      <w:start w:val="1"/>
      <w:numFmt w:val="bullet"/>
      <w:lvlText w:val="•"/>
      <w:lvlJc w:val="left"/>
      <w:pPr>
        <w:tabs>
          <w:tab w:val="num" w:pos="5760"/>
        </w:tabs>
        <w:ind w:left="5760" w:hanging="360"/>
      </w:pPr>
      <w:rPr>
        <w:rFonts w:ascii="Arial" w:hAnsi="Arial" w:hint="default"/>
      </w:rPr>
    </w:lvl>
    <w:lvl w:ilvl="8" w:tplc="DAFA63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5659C5"/>
    <w:multiLevelType w:val="hybridMultilevel"/>
    <w:tmpl w:val="EA880C82"/>
    <w:lvl w:ilvl="0" w:tplc="0E809682">
      <w:start w:val="1"/>
      <w:numFmt w:val="bullet"/>
      <w:lvlText w:val=""/>
      <w:lvlJc w:val="left"/>
      <w:pPr>
        <w:ind w:left="1440" w:hanging="360"/>
      </w:pPr>
      <w:rPr>
        <w:rFonts w:ascii="Wingdings" w:hAnsi="Wingdings" w:hint="default"/>
        <w:color w:val="FF000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4D2431E4"/>
    <w:multiLevelType w:val="hybridMultilevel"/>
    <w:tmpl w:val="50B6D5C0"/>
    <w:lvl w:ilvl="0" w:tplc="0E809682">
      <w:start w:val="1"/>
      <w:numFmt w:val="bullet"/>
      <w:lvlText w:val=""/>
      <w:lvlJc w:val="left"/>
      <w:pPr>
        <w:ind w:left="1068" w:hanging="360"/>
      </w:pPr>
      <w:rPr>
        <w:rFonts w:ascii="Wingdings" w:hAnsi="Wingdings" w:hint="default"/>
        <w:color w:val="FF0000"/>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579401DD"/>
    <w:multiLevelType w:val="hybridMultilevel"/>
    <w:tmpl w:val="AB0219E4"/>
    <w:lvl w:ilvl="0" w:tplc="0E809682">
      <w:start w:val="1"/>
      <w:numFmt w:val="bullet"/>
      <w:lvlText w:val=""/>
      <w:lvlJc w:val="left"/>
      <w:pPr>
        <w:ind w:left="720" w:hanging="360"/>
      </w:pPr>
      <w:rPr>
        <w:rFonts w:ascii="Wingdings" w:hAnsi="Wingdings" w:hint="default"/>
        <w:color w:val="FF0000"/>
      </w:rPr>
    </w:lvl>
    <w:lvl w:ilvl="1" w:tplc="0E809682">
      <w:start w:val="1"/>
      <w:numFmt w:val="bullet"/>
      <w:lvlText w:val=""/>
      <w:lvlJc w:val="left"/>
      <w:pPr>
        <w:ind w:left="1440" w:hanging="360"/>
      </w:pPr>
      <w:rPr>
        <w:rFonts w:ascii="Wingdings" w:hAnsi="Wingdings" w:hint="default"/>
        <w:color w:val="FF0000"/>
      </w:rPr>
    </w:lvl>
    <w:lvl w:ilvl="2" w:tplc="9822EFBA">
      <w:start w:val="1"/>
      <w:numFmt w:val="bullet"/>
      <w:lvlText w:val=""/>
      <w:lvlJc w:val="left"/>
      <w:pPr>
        <w:ind w:left="2160" w:hanging="360"/>
      </w:pPr>
      <w:rPr>
        <w:rFonts w:ascii="Wingdings" w:hAnsi="Wingdings" w:hint="default"/>
        <w:color w:val="FF0000"/>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5D773C"/>
    <w:multiLevelType w:val="hybridMultilevel"/>
    <w:tmpl w:val="E4229B66"/>
    <w:lvl w:ilvl="0" w:tplc="1868D524">
      <w:start w:val="1"/>
      <w:numFmt w:val="decimal"/>
      <w:lvlText w:val="%1."/>
      <w:lvlJc w:val="left"/>
      <w:pPr>
        <w:ind w:left="832" w:hanging="411"/>
      </w:pPr>
      <w:rPr>
        <w:rFonts w:ascii="Times New Roman" w:eastAsia="Trebuchet MS" w:hAnsi="Times New Roman" w:cs="Times New Roman" w:hint="default"/>
        <w:b/>
        <w:bCs/>
        <w:w w:val="73"/>
        <w:sz w:val="24"/>
        <w:szCs w:val="24"/>
      </w:rPr>
    </w:lvl>
    <w:lvl w:ilvl="1" w:tplc="5922BF38">
      <w:start w:val="1"/>
      <w:numFmt w:val="lowerLetter"/>
      <w:lvlText w:val="%2)"/>
      <w:lvlJc w:val="left"/>
      <w:pPr>
        <w:ind w:left="1185" w:hanging="360"/>
      </w:pPr>
      <w:rPr>
        <w:rFonts w:hint="default"/>
        <w:b/>
        <w:bCs/>
        <w:i/>
        <w:w w:val="93"/>
      </w:rPr>
    </w:lvl>
    <w:lvl w:ilvl="2" w:tplc="7F6CB866">
      <w:numFmt w:val="bullet"/>
      <w:lvlText w:val=""/>
      <w:lvlJc w:val="left"/>
      <w:pPr>
        <w:ind w:left="1540" w:hanging="360"/>
      </w:pPr>
      <w:rPr>
        <w:rFonts w:ascii="Symbol" w:eastAsia="Symbol" w:hAnsi="Symbol" w:cs="Symbol" w:hint="default"/>
        <w:w w:val="100"/>
        <w:sz w:val="22"/>
        <w:szCs w:val="22"/>
      </w:rPr>
    </w:lvl>
    <w:lvl w:ilvl="3" w:tplc="C25C0002">
      <w:numFmt w:val="bullet"/>
      <w:lvlText w:val="•"/>
      <w:lvlJc w:val="left"/>
      <w:pPr>
        <w:ind w:left="2598" w:hanging="360"/>
      </w:pPr>
      <w:rPr>
        <w:rFonts w:hint="default"/>
      </w:rPr>
    </w:lvl>
    <w:lvl w:ilvl="4" w:tplc="A7A27E5E">
      <w:numFmt w:val="bullet"/>
      <w:lvlText w:val="•"/>
      <w:lvlJc w:val="left"/>
      <w:pPr>
        <w:ind w:left="3656" w:hanging="360"/>
      </w:pPr>
      <w:rPr>
        <w:rFonts w:hint="default"/>
      </w:rPr>
    </w:lvl>
    <w:lvl w:ilvl="5" w:tplc="7286E608">
      <w:numFmt w:val="bullet"/>
      <w:lvlText w:val="•"/>
      <w:lvlJc w:val="left"/>
      <w:pPr>
        <w:ind w:left="4714" w:hanging="360"/>
      </w:pPr>
      <w:rPr>
        <w:rFonts w:hint="default"/>
      </w:rPr>
    </w:lvl>
    <w:lvl w:ilvl="6" w:tplc="657245B4">
      <w:numFmt w:val="bullet"/>
      <w:lvlText w:val="•"/>
      <w:lvlJc w:val="left"/>
      <w:pPr>
        <w:ind w:left="5773" w:hanging="360"/>
      </w:pPr>
      <w:rPr>
        <w:rFonts w:hint="default"/>
      </w:rPr>
    </w:lvl>
    <w:lvl w:ilvl="7" w:tplc="60E22E82">
      <w:numFmt w:val="bullet"/>
      <w:lvlText w:val="•"/>
      <w:lvlJc w:val="left"/>
      <w:pPr>
        <w:ind w:left="6831" w:hanging="360"/>
      </w:pPr>
      <w:rPr>
        <w:rFonts w:hint="default"/>
      </w:rPr>
    </w:lvl>
    <w:lvl w:ilvl="8" w:tplc="B02C3A72">
      <w:numFmt w:val="bullet"/>
      <w:lvlText w:val="•"/>
      <w:lvlJc w:val="left"/>
      <w:pPr>
        <w:ind w:left="7889" w:hanging="360"/>
      </w:pPr>
      <w:rPr>
        <w:rFonts w:hint="default"/>
      </w:rPr>
    </w:lvl>
  </w:abstractNum>
  <w:abstractNum w:abstractNumId="15" w15:restartNumberingAfterBreak="0">
    <w:nsid w:val="5DA372F0"/>
    <w:multiLevelType w:val="hybridMultilevel"/>
    <w:tmpl w:val="860E34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A9237D"/>
    <w:multiLevelType w:val="hybridMultilevel"/>
    <w:tmpl w:val="3AAC26F8"/>
    <w:lvl w:ilvl="0" w:tplc="7ECE1910">
      <w:start w:val="1"/>
      <w:numFmt w:val="decimal"/>
      <w:lvlText w:val="%1."/>
      <w:lvlJc w:val="left"/>
      <w:pPr>
        <w:ind w:left="1065" w:hanging="705"/>
      </w:pPr>
      <w:rPr>
        <w:rFonts w:hint="default"/>
        <w:b/>
      </w:rPr>
    </w:lvl>
    <w:lvl w:ilvl="1" w:tplc="0E809682">
      <w:start w:val="1"/>
      <w:numFmt w:val="bullet"/>
      <w:lvlText w:val=""/>
      <w:lvlJc w:val="left"/>
      <w:pPr>
        <w:ind w:left="1440" w:hanging="360"/>
      </w:pPr>
      <w:rPr>
        <w:rFonts w:ascii="Wingdings" w:hAnsi="Wingdings" w:hint="default"/>
        <w:color w:val="FF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B987B48"/>
    <w:multiLevelType w:val="hybridMultilevel"/>
    <w:tmpl w:val="74AC6744"/>
    <w:lvl w:ilvl="0" w:tplc="383CB0A4">
      <w:start w:val="4"/>
      <w:numFmt w:val="lowerLetter"/>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5300FA7"/>
    <w:multiLevelType w:val="hybridMultilevel"/>
    <w:tmpl w:val="AE2A2C52"/>
    <w:lvl w:ilvl="0" w:tplc="9C10B0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54094F"/>
    <w:multiLevelType w:val="hybridMultilevel"/>
    <w:tmpl w:val="A66C1FF2"/>
    <w:lvl w:ilvl="0" w:tplc="0E809682">
      <w:start w:val="1"/>
      <w:numFmt w:val="bullet"/>
      <w:lvlText w:val=""/>
      <w:lvlJc w:val="left"/>
      <w:pPr>
        <w:ind w:left="1429" w:hanging="360"/>
      </w:pPr>
      <w:rPr>
        <w:rFonts w:ascii="Wingdings" w:hAnsi="Wingdings" w:hint="default"/>
        <w:color w:val="FF0000"/>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7CBA4AFB"/>
    <w:multiLevelType w:val="hybridMultilevel"/>
    <w:tmpl w:val="97BC87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8"/>
  </w:num>
  <w:num w:numId="3">
    <w:abstractNumId w:val="9"/>
  </w:num>
  <w:num w:numId="4">
    <w:abstractNumId w:val="2"/>
  </w:num>
  <w:num w:numId="5">
    <w:abstractNumId w:val="0"/>
  </w:num>
  <w:num w:numId="6">
    <w:abstractNumId w:val="11"/>
  </w:num>
  <w:num w:numId="7">
    <w:abstractNumId w:val="7"/>
  </w:num>
  <w:num w:numId="8">
    <w:abstractNumId w:val="15"/>
  </w:num>
  <w:num w:numId="9">
    <w:abstractNumId w:val="13"/>
  </w:num>
  <w:num w:numId="10">
    <w:abstractNumId w:val="3"/>
  </w:num>
  <w:num w:numId="11">
    <w:abstractNumId w:val="20"/>
  </w:num>
  <w:num w:numId="12">
    <w:abstractNumId w:val="5"/>
  </w:num>
  <w:num w:numId="13">
    <w:abstractNumId w:val="1"/>
  </w:num>
  <w:num w:numId="14">
    <w:abstractNumId w:val="16"/>
  </w:num>
  <w:num w:numId="15">
    <w:abstractNumId w:val="12"/>
  </w:num>
  <w:num w:numId="16">
    <w:abstractNumId w:val="4"/>
  </w:num>
  <w:num w:numId="17">
    <w:abstractNumId w:val="6"/>
  </w:num>
  <w:num w:numId="18">
    <w:abstractNumId w:val="19"/>
  </w:num>
  <w:num w:numId="19">
    <w:abstractNumId w:val="17"/>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F4"/>
    <w:rsid w:val="0000757E"/>
    <w:rsid w:val="000307BD"/>
    <w:rsid w:val="000341B3"/>
    <w:rsid w:val="000406BB"/>
    <w:rsid w:val="00051393"/>
    <w:rsid w:val="000535DC"/>
    <w:rsid w:val="000A329B"/>
    <w:rsid w:val="000A59DA"/>
    <w:rsid w:val="000B7119"/>
    <w:rsid w:val="000B7DE5"/>
    <w:rsid w:val="000E0C39"/>
    <w:rsid w:val="000E2572"/>
    <w:rsid w:val="000E6EB8"/>
    <w:rsid w:val="000F4F07"/>
    <w:rsid w:val="000F5DF0"/>
    <w:rsid w:val="001040D1"/>
    <w:rsid w:val="00104BD4"/>
    <w:rsid w:val="00111A8A"/>
    <w:rsid w:val="0011681F"/>
    <w:rsid w:val="00123BEC"/>
    <w:rsid w:val="00153867"/>
    <w:rsid w:val="0017315F"/>
    <w:rsid w:val="0017335B"/>
    <w:rsid w:val="00194717"/>
    <w:rsid w:val="001C3A61"/>
    <w:rsid w:val="00200A97"/>
    <w:rsid w:val="00200D98"/>
    <w:rsid w:val="00203F4F"/>
    <w:rsid w:val="00205B08"/>
    <w:rsid w:val="00236290"/>
    <w:rsid w:val="002362D3"/>
    <w:rsid w:val="0025427B"/>
    <w:rsid w:val="002609CB"/>
    <w:rsid w:val="002832F5"/>
    <w:rsid w:val="0029302B"/>
    <w:rsid w:val="002A055E"/>
    <w:rsid w:val="002A2551"/>
    <w:rsid w:val="002C0F7B"/>
    <w:rsid w:val="002C3666"/>
    <w:rsid w:val="002C75D9"/>
    <w:rsid w:val="002D29F3"/>
    <w:rsid w:val="002D2A0C"/>
    <w:rsid w:val="002D3B4B"/>
    <w:rsid w:val="002E22B5"/>
    <w:rsid w:val="002E5957"/>
    <w:rsid w:val="002F0357"/>
    <w:rsid w:val="002F110B"/>
    <w:rsid w:val="00300F29"/>
    <w:rsid w:val="0031105D"/>
    <w:rsid w:val="00317D86"/>
    <w:rsid w:val="00327B52"/>
    <w:rsid w:val="003538D2"/>
    <w:rsid w:val="003866FF"/>
    <w:rsid w:val="0039360A"/>
    <w:rsid w:val="003A1D19"/>
    <w:rsid w:val="003C76A0"/>
    <w:rsid w:val="003D0F1A"/>
    <w:rsid w:val="003E3999"/>
    <w:rsid w:val="003E783E"/>
    <w:rsid w:val="003F4467"/>
    <w:rsid w:val="003F53AB"/>
    <w:rsid w:val="00413323"/>
    <w:rsid w:val="0042090B"/>
    <w:rsid w:val="00421E27"/>
    <w:rsid w:val="00422FF4"/>
    <w:rsid w:val="0045402D"/>
    <w:rsid w:val="00481E9B"/>
    <w:rsid w:val="00482621"/>
    <w:rsid w:val="00483848"/>
    <w:rsid w:val="004C756D"/>
    <w:rsid w:val="004D73ED"/>
    <w:rsid w:val="004F12B5"/>
    <w:rsid w:val="00503A30"/>
    <w:rsid w:val="005268DE"/>
    <w:rsid w:val="00544D8E"/>
    <w:rsid w:val="00547C19"/>
    <w:rsid w:val="005553F8"/>
    <w:rsid w:val="00584E39"/>
    <w:rsid w:val="005A44D8"/>
    <w:rsid w:val="005A6CE3"/>
    <w:rsid w:val="005A7006"/>
    <w:rsid w:val="005B284E"/>
    <w:rsid w:val="005E2F23"/>
    <w:rsid w:val="005E7F8C"/>
    <w:rsid w:val="005F3B4E"/>
    <w:rsid w:val="00610809"/>
    <w:rsid w:val="00610834"/>
    <w:rsid w:val="006238C3"/>
    <w:rsid w:val="006252FA"/>
    <w:rsid w:val="00643869"/>
    <w:rsid w:val="00671641"/>
    <w:rsid w:val="00674F34"/>
    <w:rsid w:val="006907B8"/>
    <w:rsid w:val="006A123F"/>
    <w:rsid w:val="006B0279"/>
    <w:rsid w:val="006D365E"/>
    <w:rsid w:val="006E35B5"/>
    <w:rsid w:val="007141F9"/>
    <w:rsid w:val="007244BE"/>
    <w:rsid w:val="00732FC2"/>
    <w:rsid w:val="00760B60"/>
    <w:rsid w:val="00761D49"/>
    <w:rsid w:val="007620D3"/>
    <w:rsid w:val="007733BB"/>
    <w:rsid w:val="0078675D"/>
    <w:rsid w:val="0078739D"/>
    <w:rsid w:val="00792632"/>
    <w:rsid w:val="007954B0"/>
    <w:rsid w:val="00796F7C"/>
    <w:rsid w:val="007A041F"/>
    <w:rsid w:val="007A0700"/>
    <w:rsid w:val="007C5784"/>
    <w:rsid w:val="00815DC5"/>
    <w:rsid w:val="008216F3"/>
    <w:rsid w:val="00825FB7"/>
    <w:rsid w:val="00845834"/>
    <w:rsid w:val="00850B96"/>
    <w:rsid w:val="00872910"/>
    <w:rsid w:val="00874C40"/>
    <w:rsid w:val="008A445D"/>
    <w:rsid w:val="008A7861"/>
    <w:rsid w:val="008B689F"/>
    <w:rsid w:val="008B7862"/>
    <w:rsid w:val="008D00B0"/>
    <w:rsid w:val="008E70AB"/>
    <w:rsid w:val="009269A7"/>
    <w:rsid w:val="00932776"/>
    <w:rsid w:val="0093411D"/>
    <w:rsid w:val="00934BDD"/>
    <w:rsid w:val="009531E2"/>
    <w:rsid w:val="009632AF"/>
    <w:rsid w:val="00964F73"/>
    <w:rsid w:val="009653E7"/>
    <w:rsid w:val="0097487F"/>
    <w:rsid w:val="00977DC8"/>
    <w:rsid w:val="00983046"/>
    <w:rsid w:val="00994215"/>
    <w:rsid w:val="009B12F2"/>
    <w:rsid w:val="009B5FBC"/>
    <w:rsid w:val="009B6EF1"/>
    <w:rsid w:val="009B75F1"/>
    <w:rsid w:val="009C2B32"/>
    <w:rsid w:val="009C5D8B"/>
    <w:rsid w:val="009F3C28"/>
    <w:rsid w:val="009F5288"/>
    <w:rsid w:val="00A17D80"/>
    <w:rsid w:val="00A248E0"/>
    <w:rsid w:val="00A26AEC"/>
    <w:rsid w:val="00A354AA"/>
    <w:rsid w:val="00A57BF3"/>
    <w:rsid w:val="00A70C50"/>
    <w:rsid w:val="00AA079A"/>
    <w:rsid w:val="00AA6D29"/>
    <w:rsid w:val="00AB3EA9"/>
    <w:rsid w:val="00AC4BF2"/>
    <w:rsid w:val="00AC4D4C"/>
    <w:rsid w:val="00AD6251"/>
    <w:rsid w:val="00AF3710"/>
    <w:rsid w:val="00AF5395"/>
    <w:rsid w:val="00B1740F"/>
    <w:rsid w:val="00B34F7B"/>
    <w:rsid w:val="00B619E6"/>
    <w:rsid w:val="00BA2F4D"/>
    <w:rsid w:val="00BA34FC"/>
    <w:rsid w:val="00BA3AEB"/>
    <w:rsid w:val="00BB6FB9"/>
    <w:rsid w:val="00BC3370"/>
    <w:rsid w:val="00BC64D8"/>
    <w:rsid w:val="00BF20BB"/>
    <w:rsid w:val="00C068CE"/>
    <w:rsid w:val="00C12793"/>
    <w:rsid w:val="00C164F9"/>
    <w:rsid w:val="00C17386"/>
    <w:rsid w:val="00C253E7"/>
    <w:rsid w:val="00C27AF4"/>
    <w:rsid w:val="00C362FC"/>
    <w:rsid w:val="00C51525"/>
    <w:rsid w:val="00C57FF7"/>
    <w:rsid w:val="00C60CB5"/>
    <w:rsid w:val="00C6700F"/>
    <w:rsid w:val="00C679AC"/>
    <w:rsid w:val="00C72808"/>
    <w:rsid w:val="00C900D3"/>
    <w:rsid w:val="00CB0942"/>
    <w:rsid w:val="00CC1A99"/>
    <w:rsid w:val="00CC45BD"/>
    <w:rsid w:val="00CE2CB0"/>
    <w:rsid w:val="00CE5C68"/>
    <w:rsid w:val="00CE62A9"/>
    <w:rsid w:val="00D01B44"/>
    <w:rsid w:val="00D31D53"/>
    <w:rsid w:val="00D33F99"/>
    <w:rsid w:val="00D569D1"/>
    <w:rsid w:val="00D65FFE"/>
    <w:rsid w:val="00D723B4"/>
    <w:rsid w:val="00D82D90"/>
    <w:rsid w:val="00D832A1"/>
    <w:rsid w:val="00DA52D7"/>
    <w:rsid w:val="00DA61BD"/>
    <w:rsid w:val="00DC286B"/>
    <w:rsid w:val="00DC2DE6"/>
    <w:rsid w:val="00DC7581"/>
    <w:rsid w:val="00DC779C"/>
    <w:rsid w:val="00DF0561"/>
    <w:rsid w:val="00DF1084"/>
    <w:rsid w:val="00DF48A7"/>
    <w:rsid w:val="00E125F0"/>
    <w:rsid w:val="00E12719"/>
    <w:rsid w:val="00E2611F"/>
    <w:rsid w:val="00E40A39"/>
    <w:rsid w:val="00E428C1"/>
    <w:rsid w:val="00E45484"/>
    <w:rsid w:val="00E57ECB"/>
    <w:rsid w:val="00E91356"/>
    <w:rsid w:val="00EB6C0C"/>
    <w:rsid w:val="00EC626D"/>
    <w:rsid w:val="00F01226"/>
    <w:rsid w:val="00F0272F"/>
    <w:rsid w:val="00F222D1"/>
    <w:rsid w:val="00F32D12"/>
    <w:rsid w:val="00F335A2"/>
    <w:rsid w:val="00F363A2"/>
    <w:rsid w:val="00F669CD"/>
    <w:rsid w:val="00F74FDA"/>
    <w:rsid w:val="00F972CD"/>
    <w:rsid w:val="00FB0187"/>
    <w:rsid w:val="00FE4BB2"/>
    <w:rsid w:val="00FE526B"/>
    <w:rsid w:val="00FE5F46"/>
    <w:rsid w:val="00FF3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36E2E"/>
  <w15:chartTrackingRefBased/>
  <w15:docId w15:val="{25D37617-59F5-42E8-B9D0-5119A1AB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90B"/>
  </w:style>
  <w:style w:type="paragraph" w:styleId="Balk2">
    <w:name w:val="heading 2"/>
    <w:basedOn w:val="Normal"/>
    <w:next w:val="Normal"/>
    <w:link w:val="Balk2Char"/>
    <w:uiPriority w:val="9"/>
    <w:unhideWhenUsed/>
    <w:qFormat/>
    <w:rsid w:val="00F027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1"/>
    <w:qFormat/>
    <w:rsid w:val="00422FF4"/>
    <w:pPr>
      <w:widowControl w:val="0"/>
      <w:autoSpaceDE w:val="0"/>
      <w:autoSpaceDN w:val="0"/>
      <w:spacing w:after="0" w:line="240" w:lineRule="auto"/>
      <w:ind w:left="1185" w:hanging="360"/>
      <w:outlineLvl w:val="2"/>
    </w:pPr>
    <w:rPr>
      <w:rFonts w:ascii="Arial" w:eastAsia="Arial" w:hAnsi="Arial" w:cs="Arial"/>
      <w:b/>
      <w:bCs/>
      <w:i/>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2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422FF4"/>
    <w:rPr>
      <w:rFonts w:ascii="Arial" w:eastAsia="Arial" w:hAnsi="Arial" w:cs="Arial"/>
      <w:b/>
      <w:bCs/>
      <w:i/>
      <w:lang w:val="en-US"/>
    </w:rPr>
  </w:style>
  <w:style w:type="paragraph" w:styleId="GvdeMetni">
    <w:name w:val="Body Text"/>
    <w:basedOn w:val="Normal"/>
    <w:link w:val="GvdeMetniChar"/>
    <w:uiPriority w:val="1"/>
    <w:qFormat/>
    <w:rsid w:val="00422FF4"/>
    <w:pPr>
      <w:widowControl w:val="0"/>
      <w:autoSpaceDE w:val="0"/>
      <w:autoSpaceDN w:val="0"/>
      <w:spacing w:before="60" w:after="0" w:line="240" w:lineRule="auto"/>
    </w:pPr>
    <w:rPr>
      <w:rFonts w:ascii="Arial" w:eastAsia="Arial" w:hAnsi="Arial" w:cs="Arial"/>
      <w:lang w:val="en-US"/>
    </w:rPr>
  </w:style>
  <w:style w:type="character" w:customStyle="1" w:styleId="GvdeMetniChar">
    <w:name w:val="Gövde Metni Char"/>
    <w:basedOn w:val="VarsaylanParagrafYazTipi"/>
    <w:link w:val="GvdeMetni"/>
    <w:uiPriority w:val="1"/>
    <w:rsid w:val="00422FF4"/>
    <w:rPr>
      <w:rFonts w:ascii="Arial" w:eastAsia="Arial" w:hAnsi="Arial" w:cs="Arial"/>
      <w:lang w:val="en-US"/>
    </w:rPr>
  </w:style>
  <w:style w:type="paragraph" w:styleId="ListeParagraf">
    <w:name w:val="List Paragraph"/>
    <w:basedOn w:val="Normal"/>
    <w:uiPriority w:val="1"/>
    <w:qFormat/>
    <w:rsid w:val="00422FF4"/>
    <w:pPr>
      <w:widowControl w:val="0"/>
      <w:autoSpaceDE w:val="0"/>
      <w:autoSpaceDN w:val="0"/>
      <w:spacing w:after="0" w:line="240" w:lineRule="auto"/>
      <w:ind w:left="1540" w:hanging="360"/>
    </w:pPr>
    <w:rPr>
      <w:rFonts w:ascii="Arial" w:eastAsia="Arial" w:hAnsi="Arial" w:cs="Arial"/>
      <w:lang w:val="en-US"/>
    </w:rPr>
  </w:style>
  <w:style w:type="character" w:customStyle="1" w:styleId="Balk2Char">
    <w:name w:val="Başlık 2 Char"/>
    <w:basedOn w:val="VarsaylanParagrafYazTipi"/>
    <w:link w:val="Balk2"/>
    <w:uiPriority w:val="9"/>
    <w:rsid w:val="00F0272F"/>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AF37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3710"/>
    <w:rPr>
      <w:rFonts w:ascii="Segoe UI" w:hAnsi="Segoe UI" w:cs="Segoe UI"/>
      <w:sz w:val="18"/>
      <w:szCs w:val="18"/>
    </w:rPr>
  </w:style>
  <w:style w:type="paragraph" w:styleId="stBilgi">
    <w:name w:val="header"/>
    <w:basedOn w:val="Normal"/>
    <w:link w:val="stBilgiChar"/>
    <w:uiPriority w:val="99"/>
    <w:unhideWhenUsed/>
    <w:rsid w:val="008E70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70AB"/>
  </w:style>
  <w:style w:type="paragraph" w:styleId="AltBilgi">
    <w:name w:val="footer"/>
    <w:basedOn w:val="Normal"/>
    <w:link w:val="AltBilgiChar"/>
    <w:uiPriority w:val="99"/>
    <w:unhideWhenUsed/>
    <w:rsid w:val="008E70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70AB"/>
  </w:style>
  <w:style w:type="character" w:customStyle="1" w:styleId="fontstyle01">
    <w:name w:val="fontstyle01"/>
    <w:basedOn w:val="VarsaylanParagrafYazTipi"/>
    <w:rsid w:val="00761D4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411857">
      <w:bodyDiv w:val="1"/>
      <w:marLeft w:val="0"/>
      <w:marRight w:val="0"/>
      <w:marTop w:val="0"/>
      <w:marBottom w:val="0"/>
      <w:divBdr>
        <w:top w:val="none" w:sz="0" w:space="0" w:color="auto"/>
        <w:left w:val="none" w:sz="0" w:space="0" w:color="auto"/>
        <w:bottom w:val="none" w:sz="0" w:space="0" w:color="auto"/>
        <w:right w:val="none" w:sz="0" w:space="0" w:color="auto"/>
      </w:divBdr>
      <w:divsChild>
        <w:div w:id="20008871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9A870B03B15E4448698F341BB4F8A1F" ma:contentTypeVersion="5" ma:contentTypeDescription="Yeni belge oluşturun." ma:contentTypeScope="" ma:versionID="f32e810496cf0311c639b0811fb6d2af">
  <xsd:schema xmlns:xsd="http://www.w3.org/2001/XMLSchema" xmlns:xs="http://www.w3.org/2001/XMLSchema" xmlns:p="http://schemas.microsoft.com/office/2006/metadata/properties" xmlns:ns1="http://schemas.microsoft.com/sharepoint/v3" xmlns:ns2="6f63569a-9c6c-4134-b04f-91a64dac6054" xmlns:ns3="4fd07876-85ea-4438-8dcc-d8f63c754ea7" targetNamespace="http://schemas.microsoft.com/office/2006/metadata/properties" ma:root="true" ma:fieldsID="ae938cb315f8960ef080c62585910037" ns1:_="" ns2:_="" ns3:_="">
    <xsd:import namespace="http://schemas.microsoft.com/sharepoint/v3"/>
    <xsd:import namespace="6f63569a-9c6c-4134-b04f-91a64dac6054"/>
    <xsd:import namespace="4fd07876-85ea-4438-8dcc-d8f63c754ea7"/>
    <xsd:element name="properties">
      <xsd:complexType>
        <xsd:sequence>
          <xsd:element name="documentManagement">
            <xsd:complexType>
              <xsd:all>
                <xsd:element ref="ns1:PublishingStartDate" minOccurs="0"/>
                <xsd:element ref="ns1:PublishingExpirationDate" minOccurs="0"/>
                <xsd:element ref="ns2:SharedWithUsers" minOccurs="0"/>
                <xsd:element ref="ns3:Katego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63569a-9c6c-4134-b04f-91a64dac6054"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d07876-85ea-4438-8dcc-d8f63c754ea7" elementFormDefault="qualified">
    <xsd:import namespace="http://schemas.microsoft.com/office/2006/documentManagement/types"/>
    <xsd:import namespace="http://schemas.microsoft.com/office/infopath/2007/PartnerControls"/>
    <xsd:element name="Kategori" ma:index="11" nillable="true" ma:displayName="Kategori" ma:internalName="Kategori" ma:requiredMultiChoice="true">
      <xsd:complexType>
        <xsd:complexContent>
          <xsd:extension base="dms:MultiChoice">
            <xsd:sequence>
              <xsd:element name="Value" maxOccurs="unbounded" minOccurs="0" nillable="true">
                <xsd:simpleType>
                  <xsd:restriction base="dms:Choice">
                    <xsd:enumeration value="Merkez"/>
                    <xsd:enumeration value="Taşr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 xmlns="4fd07876-85ea-4438-8dcc-d8f63c754ea7">
      <Value>Merkez</Value>
      <Value>Taşra</Value>
    </Kategori>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3C8B2-D11B-4467-914E-633BD5678B1A}">
  <ds:schemaRefs>
    <ds:schemaRef ds:uri="http://schemas.microsoft.com/sharepoint/v3/contenttype/forms"/>
  </ds:schemaRefs>
</ds:datastoreItem>
</file>

<file path=customXml/itemProps2.xml><?xml version="1.0" encoding="utf-8"?>
<ds:datastoreItem xmlns:ds="http://schemas.openxmlformats.org/officeDocument/2006/customXml" ds:itemID="{4D1CAAF3-9702-497D-9BD3-217ECD6E6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63569a-9c6c-4134-b04f-91a64dac6054"/>
    <ds:schemaRef ds:uri="4fd07876-85ea-4438-8dcc-d8f63c754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F3A1A-13C1-4421-858C-846FC720A668}">
  <ds:schemaRefs>
    <ds:schemaRef ds:uri="http://schemas.microsoft.com/office/2006/metadata/properties"/>
    <ds:schemaRef ds:uri="http://schemas.microsoft.com/office/infopath/2007/PartnerControls"/>
    <ds:schemaRef ds:uri="4fd07876-85ea-4438-8dcc-d8f63c754ea7"/>
    <ds:schemaRef ds:uri="http://schemas.microsoft.com/sharepoint/v3"/>
  </ds:schemaRefs>
</ds:datastoreItem>
</file>

<file path=customXml/itemProps4.xml><?xml version="1.0" encoding="utf-8"?>
<ds:datastoreItem xmlns:ds="http://schemas.openxmlformats.org/officeDocument/2006/customXml" ds:itemID="{6AB7337C-4354-4652-AC85-E40BD300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E.13.6.3</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E.13.6.3</dc:title>
  <dc:subject/>
  <dc:creator>Fatma TÜRKERİ</dc:creator>
  <cp:keywords/>
  <dc:description/>
  <cp:lastModifiedBy>Musa MERT</cp:lastModifiedBy>
  <cp:revision>2</cp:revision>
  <cp:lastPrinted>2019-02-27T06:57:00Z</cp:lastPrinted>
  <dcterms:created xsi:type="dcterms:W3CDTF">2025-04-14T07:08:00Z</dcterms:created>
  <dcterms:modified xsi:type="dcterms:W3CDTF">2025-04-14T07:08:00Z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0x01010069A870B03B15E4448698F341BB4F8A1F</vt:lpwstr>
  </property>
</Properties>
</file>