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06E" w:rsidRDefault="0022306E" w:rsidP="0022306E">
      <w:pPr>
        <w:pStyle w:val="AralkYok"/>
        <w:rPr>
          <w:rFonts w:ascii="Times New Roman" w:hAnsi="Times New Roman"/>
          <w:bCs/>
        </w:rPr>
      </w:pPr>
      <w:proofErr w:type="gramStart"/>
      <w:r w:rsidRPr="00FE0DD5">
        <w:rPr>
          <w:rFonts w:ascii="Times New Roman" w:hAnsi="Times New Roman"/>
          <w:b/>
          <w:bCs/>
        </w:rPr>
        <w:t xml:space="preserve">KONU </w:t>
      </w:r>
      <w:r>
        <w:rPr>
          <w:rFonts w:ascii="Times New Roman" w:hAnsi="Times New Roman"/>
          <w:b/>
          <w:bCs/>
        </w:rPr>
        <w:t>:</w:t>
      </w:r>
      <w:proofErr w:type="gramEnd"/>
      <w:r>
        <w:rPr>
          <w:rFonts w:ascii="Times New Roman" w:hAnsi="Times New Roman"/>
          <w:b/>
          <w:bCs/>
        </w:rPr>
        <w:t xml:space="preserve"> </w:t>
      </w:r>
      <w:r w:rsidR="0053679B">
        <w:rPr>
          <w:rFonts w:ascii="Times New Roman" w:hAnsi="Times New Roman"/>
          <w:bCs/>
        </w:rPr>
        <w:t>Aşı ve Anti-Serumlar İçin Sıcaklık ve Stok Takibine Yönelik Gatew</w:t>
      </w:r>
      <w:r w:rsidR="00550EC1">
        <w:rPr>
          <w:rFonts w:ascii="Times New Roman" w:hAnsi="Times New Roman"/>
          <w:bCs/>
        </w:rPr>
        <w:t>a</w:t>
      </w:r>
      <w:r w:rsidR="0053679B">
        <w:rPr>
          <w:rFonts w:ascii="Times New Roman" w:hAnsi="Times New Roman"/>
          <w:bCs/>
        </w:rPr>
        <w:t xml:space="preserve">y ve Kablosuz Sensörlü Sıcaklık Takip Cihazı Alımı </w:t>
      </w:r>
    </w:p>
    <w:p w:rsidR="0022306E" w:rsidRDefault="0022306E" w:rsidP="0022306E">
      <w:pPr>
        <w:pStyle w:val="AralkYok"/>
        <w:rPr>
          <w:rFonts w:ascii="Times New Roman" w:hAnsi="Times New Roman"/>
        </w:rPr>
      </w:pPr>
    </w:p>
    <w:p w:rsidR="0022306E" w:rsidRPr="00FE0DD5" w:rsidRDefault="0022306E" w:rsidP="0022306E">
      <w:pPr>
        <w:pStyle w:val="AralkYok"/>
        <w:rPr>
          <w:rFonts w:ascii="Times New Roman" w:hAnsi="Times New Roman"/>
        </w:rPr>
      </w:pPr>
    </w:p>
    <w:p w:rsidR="0022306E" w:rsidRPr="00FE0DD5" w:rsidRDefault="0022306E" w:rsidP="0022306E">
      <w:pPr>
        <w:pStyle w:val="AralkYok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DAĞITIM YERLERİNE</w:t>
      </w:r>
    </w:p>
    <w:p w:rsidR="0022306E" w:rsidRPr="00FE0DD5" w:rsidRDefault="0022306E" w:rsidP="0022306E">
      <w:pPr>
        <w:pStyle w:val="AralkYok"/>
        <w:ind w:firstLine="360"/>
        <w:jc w:val="both"/>
        <w:rPr>
          <w:rFonts w:ascii="Times New Roman" w:hAnsi="Times New Roman"/>
        </w:rPr>
      </w:pPr>
    </w:p>
    <w:p w:rsidR="0022306E" w:rsidRDefault="0022306E" w:rsidP="0022306E">
      <w:pPr>
        <w:pStyle w:val="AralkYok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Türkiye Cumhuriyeti ile Uluslararası İmar ve Kalkınma Bankası (Dünya Bankası) arasında imzalanan </w:t>
      </w:r>
      <w:r w:rsidRPr="004B034C">
        <w:rPr>
          <w:rFonts w:ascii="Times New Roman" w:hAnsi="Times New Roman"/>
        </w:rPr>
        <w:t>Türkiye</w:t>
      </w:r>
      <w:r w:rsidR="00F20AF7">
        <w:rPr>
          <w:rFonts w:ascii="Times New Roman" w:hAnsi="Times New Roman"/>
        </w:rPr>
        <w:t xml:space="preserve"> Deprem İyileştirme ve Yeniden İnşa </w:t>
      </w:r>
      <w:proofErr w:type="gramStart"/>
      <w:r w:rsidR="00F20AF7">
        <w:rPr>
          <w:rFonts w:ascii="Times New Roman" w:hAnsi="Times New Roman"/>
        </w:rPr>
        <w:t xml:space="preserve">Projesi </w:t>
      </w:r>
      <w:r w:rsidRPr="004B034C">
        <w:rPr>
          <w:rFonts w:ascii="Times New Roman" w:hAnsi="Times New Roman"/>
        </w:rPr>
        <w:t xml:space="preserve"> (</w:t>
      </w:r>
      <w:proofErr w:type="gramEnd"/>
      <w:r w:rsidR="00F20AF7">
        <w:rPr>
          <w:rFonts w:ascii="Times New Roman" w:hAnsi="Times New Roman"/>
        </w:rPr>
        <w:t>9580</w:t>
      </w:r>
      <w:r w:rsidRPr="004B034C">
        <w:rPr>
          <w:rFonts w:ascii="Times New Roman" w:hAnsi="Times New Roman"/>
        </w:rPr>
        <w:t>-TR)</w:t>
      </w:r>
      <w:r>
        <w:rPr>
          <w:rFonts w:ascii="Times New Roman" w:hAnsi="Times New Roman"/>
        </w:rPr>
        <w:t xml:space="preserve"> </w:t>
      </w:r>
      <w:r w:rsidR="00D45008">
        <w:rPr>
          <w:rFonts w:ascii="Times New Roman" w:hAnsi="Times New Roman"/>
        </w:rPr>
        <w:t xml:space="preserve">kapsamında </w:t>
      </w:r>
      <w:r w:rsidR="00D45008">
        <w:rPr>
          <w:rFonts w:ascii="Times New Roman" w:hAnsi="Times New Roman"/>
          <w:bCs/>
        </w:rPr>
        <w:t>k</w:t>
      </w:r>
      <w:r w:rsidR="00D45008" w:rsidRPr="0022306E">
        <w:rPr>
          <w:rFonts w:ascii="Times New Roman" w:hAnsi="Times New Roman"/>
          <w:bCs/>
        </w:rPr>
        <w:t xml:space="preserve">ullanılmak </w:t>
      </w:r>
      <w:r w:rsidR="00D45008">
        <w:rPr>
          <w:rFonts w:ascii="Times New Roman" w:hAnsi="Times New Roman"/>
          <w:bCs/>
        </w:rPr>
        <w:t>ü</w:t>
      </w:r>
      <w:r w:rsidR="00D45008" w:rsidRPr="0022306E">
        <w:rPr>
          <w:rFonts w:ascii="Times New Roman" w:hAnsi="Times New Roman"/>
          <w:bCs/>
        </w:rPr>
        <w:t xml:space="preserve">zere </w:t>
      </w:r>
      <w:r w:rsidR="0053679B">
        <w:rPr>
          <w:rFonts w:ascii="Times New Roman" w:hAnsi="Times New Roman"/>
          <w:bCs/>
        </w:rPr>
        <w:t>Aşı ve Anti-Serumlar İçin Sıcaklık ve Stok Takibine Yönelik Gatew</w:t>
      </w:r>
      <w:r w:rsidR="00550EC1">
        <w:rPr>
          <w:rFonts w:ascii="Times New Roman" w:hAnsi="Times New Roman"/>
          <w:bCs/>
        </w:rPr>
        <w:t>a</w:t>
      </w:r>
      <w:r w:rsidR="0053679B">
        <w:rPr>
          <w:rFonts w:ascii="Times New Roman" w:hAnsi="Times New Roman"/>
          <w:bCs/>
        </w:rPr>
        <w:t>y ve Kablosuz Sensörlü Sıcaklık Takip Cihazı Alımı</w:t>
      </w:r>
      <w:r w:rsidR="00F20A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yapılacaktır.</w:t>
      </w:r>
    </w:p>
    <w:p w:rsidR="0022306E" w:rsidRPr="00FE0DD5" w:rsidRDefault="0022306E" w:rsidP="0022306E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</w:p>
    <w:p w:rsidR="0022306E" w:rsidRDefault="0022306E" w:rsidP="0022306E">
      <w:pPr>
        <w:pStyle w:val="AralkYok"/>
        <w:spacing w:before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Söz konusu </w:t>
      </w:r>
      <w:r w:rsidR="0053679B">
        <w:rPr>
          <w:rFonts w:ascii="Times New Roman" w:hAnsi="Times New Roman"/>
          <w:bCs/>
        </w:rPr>
        <w:t>Aşı ve Anti-Serumlar İçin Sıcaklık ve Stok Takibine Yönelik Gatew</w:t>
      </w:r>
      <w:r w:rsidR="00550EC1">
        <w:rPr>
          <w:rFonts w:ascii="Times New Roman" w:hAnsi="Times New Roman"/>
          <w:bCs/>
        </w:rPr>
        <w:t>a</w:t>
      </w:r>
      <w:bookmarkStart w:id="0" w:name="_GoBack"/>
      <w:bookmarkEnd w:id="0"/>
      <w:r w:rsidR="0053679B">
        <w:rPr>
          <w:rFonts w:ascii="Times New Roman" w:hAnsi="Times New Roman"/>
          <w:bCs/>
        </w:rPr>
        <w:t xml:space="preserve">y ve Kablosuz Sensörlü Sıcaklık Takip Cihazı Alımı </w:t>
      </w:r>
      <w:r w:rsidR="00D45008">
        <w:rPr>
          <w:rFonts w:ascii="Times New Roman" w:hAnsi="Times New Roman"/>
        </w:rPr>
        <w:t>T</w:t>
      </w:r>
      <w:r w:rsidRPr="00FE0DD5">
        <w:rPr>
          <w:rFonts w:ascii="Times New Roman" w:hAnsi="Times New Roman"/>
        </w:rPr>
        <w:t xml:space="preserve">eknik </w:t>
      </w:r>
      <w:r w:rsidR="00D45008">
        <w:rPr>
          <w:rFonts w:ascii="Times New Roman" w:hAnsi="Times New Roman"/>
        </w:rPr>
        <w:t>Ş</w:t>
      </w:r>
      <w:r w:rsidRPr="00FE0DD5">
        <w:rPr>
          <w:rFonts w:ascii="Times New Roman" w:hAnsi="Times New Roman"/>
        </w:rPr>
        <w:t>artnam</w:t>
      </w:r>
      <w:r>
        <w:rPr>
          <w:rFonts w:ascii="Times New Roman" w:hAnsi="Times New Roman"/>
        </w:rPr>
        <w:t>esi</w:t>
      </w:r>
      <w:r w:rsidRPr="00FE0DD5">
        <w:rPr>
          <w:rFonts w:ascii="Times New Roman" w:hAnsi="Times New Roman"/>
        </w:rPr>
        <w:t xml:space="preserve"> ekte </w:t>
      </w:r>
      <w:r>
        <w:rPr>
          <w:rFonts w:ascii="Times New Roman" w:hAnsi="Times New Roman"/>
        </w:rPr>
        <w:t xml:space="preserve">gönderilmekte olup, şartnamede rekabeti </w:t>
      </w:r>
      <w:r w:rsidRPr="00FE0DD5">
        <w:rPr>
          <w:rFonts w:ascii="Times New Roman" w:hAnsi="Times New Roman"/>
        </w:rPr>
        <w:t>engellediğini düşündüğünüz hususlar bulunuy</w:t>
      </w:r>
      <w:r>
        <w:rPr>
          <w:rFonts w:ascii="Times New Roman" w:hAnsi="Times New Roman"/>
        </w:rPr>
        <w:t xml:space="preserve">or ise bildirilmesi, ayrıca </w:t>
      </w:r>
      <w:r w:rsidRPr="00FE0DD5">
        <w:rPr>
          <w:rFonts w:ascii="Times New Roman" w:hAnsi="Times New Roman"/>
        </w:rPr>
        <w:t>KDV hariç</w:t>
      </w:r>
      <w:r>
        <w:rPr>
          <w:rFonts w:ascii="Times New Roman" w:hAnsi="Times New Roman"/>
        </w:rPr>
        <w:t xml:space="preserve"> diğer tüm masrafları içeren </w:t>
      </w:r>
      <w:r w:rsidRPr="00FE0DD5">
        <w:rPr>
          <w:rFonts w:ascii="Times New Roman" w:hAnsi="Times New Roman"/>
        </w:rPr>
        <w:t xml:space="preserve"> yaklaşık maliyet birim fiyatlarının</w:t>
      </w:r>
      <w:r>
        <w:rPr>
          <w:rFonts w:ascii="Times New Roman" w:hAnsi="Times New Roman"/>
        </w:rPr>
        <w:t xml:space="preserve"> aşağıdaki tabloya dolar cinsinden yazılarak</w:t>
      </w:r>
      <w:r w:rsidRPr="00FE0DD5">
        <w:rPr>
          <w:rFonts w:ascii="Times New Roman" w:hAnsi="Times New Roman"/>
        </w:rPr>
        <w:t xml:space="preserve"> </w:t>
      </w:r>
      <w:r w:rsidR="00F20AF7">
        <w:rPr>
          <w:rFonts w:ascii="Times New Roman" w:hAnsi="Times New Roman"/>
        </w:rPr>
        <w:t>2</w:t>
      </w:r>
      <w:r w:rsidR="0070114F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.10.2025 </w:t>
      </w:r>
      <w:r w:rsidRPr="00FE0DD5">
        <w:rPr>
          <w:rFonts w:ascii="Times New Roman" w:hAnsi="Times New Roman"/>
        </w:rPr>
        <w:t xml:space="preserve">tarihine kadar </w:t>
      </w:r>
      <w:r>
        <w:rPr>
          <w:rFonts w:ascii="Times New Roman" w:hAnsi="Times New Roman"/>
        </w:rPr>
        <w:t xml:space="preserve">Halk Sağlığı Genel Müdürlüğü – Bütçe ve Projeler Dairesi Başkanlığı – Dünya Bankası Satın Alma Biriminin  </w:t>
      </w:r>
      <w:hyperlink r:id="rId4" w:history="1">
        <w:r w:rsidRPr="007C327E">
          <w:rPr>
            <w:rStyle w:val="Kpr"/>
            <w:rFonts w:ascii="Times New Roman" w:hAnsi="Times New Roman"/>
          </w:rPr>
          <w:t>hsgm.projesatinalma@saglik.gov.tr</w:t>
        </w:r>
      </w:hyperlink>
      <w:r>
        <w:rPr>
          <w:rFonts w:ascii="Times New Roman" w:hAnsi="Times New Roman"/>
        </w:rPr>
        <w:t xml:space="preserve"> adresine e posta ile gönderilmesi hususunda;</w:t>
      </w:r>
      <w:r w:rsidR="00D45008">
        <w:fldChar w:fldCharType="begin"/>
      </w:r>
      <w:r w:rsidR="00D45008">
        <w:instrText xml:space="preserve"> HYPERLINK "mailto:khb79.mb@hotmail.com" </w:instrText>
      </w:r>
      <w:r w:rsidR="00D45008">
        <w:fldChar w:fldCharType="end"/>
      </w:r>
    </w:p>
    <w:p w:rsidR="0022306E" w:rsidRPr="00FE0DD5" w:rsidRDefault="0022306E" w:rsidP="0022306E">
      <w:pPr>
        <w:pStyle w:val="AralkYok"/>
        <w:spacing w:before="12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Gereğini</w:t>
      </w:r>
      <w:r w:rsidRPr="00FE0DD5">
        <w:rPr>
          <w:rFonts w:ascii="Times New Roman" w:hAnsi="Times New Roman"/>
        </w:rPr>
        <w:t xml:space="preserve"> rica ederim. </w:t>
      </w:r>
    </w:p>
    <w:p w:rsidR="0022306E" w:rsidRPr="00FE0DD5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ab/>
      </w:r>
      <w:r w:rsidRPr="00FE0DD5">
        <w:rPr>
          <w:rFonts w:ascii="Times New Roman" w:hAnsi="Times New Roman"/>
        </w:rPr>
        <w:tab/>
      </w:r>
      <w:r w:rsidRPr="00FE0DD5">
        <w:rPr>
          <w:rFonts w:ascii="Times New Roman" w:hAnsi="Times New Roman"/>
        </w:rPr>
        <w:tab/>
        <w:t xml:space="preserve">  </w:t>
      </w:r>
    </w:p>
    <w:p w:rsidR="0022306E" w:rsidRPr="00FE0DD5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 xml:space="preserve">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400"/>
        <w:gridCol w:w="950"/>
        <w:gridCol w:w="1045"/>
        <w:gridCol w:w="1978"/>
        <w:gridCol w:w="2081"/>
      </w:tblGrid>
      <w:tr w:rsidR="0022306E" w:rsidRPr="003C012C" w:rsidTr="0022306E"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>S.N.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>Malzemenin Adı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>Miktarı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>Birimi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 xml:space="preserve">Birim </w:t>
            </w:r>
            <w:proofErr w:type="gramStart"/>
            <w:r w:rsidRPr="003C012C">
              <w:rPr>
                <w:rFonts w:ascii="Times New Roman" w:hAnsi="Times New Roman"/>
                <w:b/>
              </w:rPr>
              <w:t>Fiyat(</w:t>
            </w:r>
            <w:proofErr w:type="gramEnd"/>
            <w:r w:rsidRPr="003C012C">
              <w:rPr>
                <w:rFonts w:ascii="Times New Roman" w:hAnsi="Times New Roman"/>
                <w:b/>
              </w:rPr>
              <w:t>$)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 xml:space="preserve">Toplam </w:t>
            </w:r>
            <w:proofErr w:type="gramStart"/>
            <w:r w:rsidRPr="003C012C">
              <w:rPr>
                <w:rFonts w:ascii="Times New Roman" w:hAnsi="Times New Roman"/>
                <w:b/>
              </w:rPr>
              <w:t>Fiyat(</w:t>
            </w:r>
            <w:proofErr w:type="gramEnd"/>
            <w:r w:rsidRPr="003C012C">
              <w:rPr>
                <w:rFonts w:ascii="Times New Roman" w:hAnsi="Times New Roman"/>
                <w:b/>
              </w:rPr>
              <w:t>$)</w:t>
            </w:r>
          </w:p>
        </w:tc>
      </w:tr>
      <w:tr w:rsidR="0022306E" w:rsidRPr="003C012C" w:rsidTr="00552651">
        <w:trPr>
          <w:trHeight w:val="567"/>
        </w:trPr>
        <w:tc>
          <w:tcPr>
            <w:tcW w:w="608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Ağ Geçidi (Gateway)</w:t>
            </w:r>
          </w:p>
        </w:tc>
        <w:tc>
          <w:tcPr>
            <w:tcW w:w="950" w:type="dxa"/>
            <w:shd w:val="clear" w:color="auto" w:fill="auto"/>
            <w:vAlign w:val="center"/>
          </w:tcPr>
          <w:p w:rsidR="0022306E" w:rsidRDefault="0022306E" w:rsidP="0055265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Adet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2306E" w:rsidRPr="003C012C" w:rsidTr="0022306E">
        <w:trPr>
          <w:trHeight w:val="567"/>
        </w:trPr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Kablosuz Sıcaklık </w:t>
            </w:r>
            <w:proofErr w:type="spellStart"/>
            <w:r>
              <w:rPr>
                <w:rFonts w:ascii="Times New Roman" w:hAnsi="Times New Roman"/>
              </w:rPr>
              <w:t>Sensörü</w:t>
            </w:r>
            <w:proofErr w:type="spellEnd"/>
          </w:p>
        </w:tc>
        <w:tc>
          <w:tcPr>
            <w:tcW w:w="950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16.000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  <w:r w:rsidRPr="003C012C">
              <w:rPr>
                <w:rFonts w:ascii="Times New Roman" w:hAnsi="Times New Roman"/>
              </w:rPr>
              <w:t>Adet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</w:p>
        </w:tc>
        <w:tc>
          <w:tcPr>
            <w:tcW w:w="215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22306E" w:rsidRPr="003C012C" w:rsidTr="00552651">
        <w:trPr>
          <w:trHeight w:val="567"/>
        </w:trPr>
        <w:tc>
          <w:tcPr>
            <w:tcW w:w="7132" w:type="dxa"/>
            <w:gridSpan w:val="5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  <w:b/>
              </w:rPr>
            </w:pPr>
            <w:r w:rsidRPr="003C012C">
              <w:rPr>
                <w:rFonts w:ascii="Times New Roman" w:hAnsi="Times New Roman"/>
                <w:b/>
              </w:rPr>
              <w:t xml:space="preserve">Genel Toplam (KDV </w:t>
            </w:r>
            <w:proofErr w:type="gramStart"/>
            <w:r w:rsidRPr="003C012C">
              <w:rPr>
                <w:rFonts w:ascii="Times New Roman" w:hAnsi="Times New Roman"/>
                <w:b/>
              </w:rPr>
              <w:t>Hariç)(</w:t>
            </w:r>
            <w:proofErr w:type="gramEnd"/>
            <w:r w:rsidRPr="003C012C">
              <w:rPr>
                <w:rFonts w:ascii="Times New Roman" w:hAnsi="Times New Roman"/>
                <w:b/>
              </w:rPr>
              <w:t>$)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22306E" w:rsidRPr="003C012C" w:rsidRDefault="0022306E" w:rsidP="00552651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:rsidR="0022306E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 xml:space="preserve">                                          </w:t>
      </w:r>
    </w:p>
    <w:p w:rsidR="0022306E" w:rsidRDefault="0022306E" w:rsidP="0022306E">
      <w:pPr>
        <w:pStyle w:val="AralkYok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2306E" w:rsidRDefault="0022306E" w:rsidP="0022306E">
      <w:pPr>
        <w:pStyle w:val="AralkYok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</w:t>
      </w:r>
    </w:p>
    <w:p w:rsidR="0022306E" w:rsidRDefault="0022306E" w:rsidP="0022306E">
      <w:pPr>
        <w:pStyle w:val="AralkYok"/>
        <w:jc w:val="center"/>
        <w:rPr>
          <w:rFonts w:ascii="Times New Roman" w:hAnsi="Times New Roman"/>
        </w:rPr>
      </w:pPr>
    </w:p>
    <w:p w:rsidR="0022306E" w:rsidRPr="00FE0DD5" w:rsidRDefault="0022306E" w:rsidP="0022306E">
      <w:pPr>
        <w:pStyle w:val="AralkYok"/>
        <w:jc w:val="center"/>
        <w:rPr>
          <w:rFonts w:ascii="Times New Roman" w:hAnsi="Times New Roman"/>
        </w:rPr>
      </w:pPr>
    </w:p>
    <w:p w:rsidR="0022306E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>EK</w:t>
      </w:r>
      <w:r w:rsidRPr="00FE0DD5">
        <w:rPr>
          <w:rFonts w:ascii="Times New Roman" w:hAnsi="Times New Roman"/>
        </w:rPr>
        <w:tab/>
      </w:r>
      <w:r w:rsidRPr="00FE0DD5">
        <w:rPr>
          <w:rFonts w:ascii="Times New Roman" w:hAnsi="Times New Roman"/>
        </w:rPr>
        <w:tab/>
        <w:t>:</w:t>
      </w:r>
    </w:p>
    <w:p w:rsidR="0022306E" w:rsidRDefault="0022306E" w:rsidP="0022306E">
      <w:pPr>
        <w:pStyle w:val="AralkYok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FE0DD5">
        <w:rPr>
          <w:rFonts w:ascii="Times New Roman" w:hAnsi="Times New Roman"/>
        </w:rPr>
        <w:t xml:space="preserve">-Teknik Şartname </w:t>
      </w:r>
    </w:p>
    <w:p w:rsidR="0022306E" w:rsidRPr="00FE0DD5" w:rsidRDefault="0022306E" w:rsidP="0022306E">
      <w:pPr>
        <w:pStyle w:val="AralkYok"/>
        <w:rPr>
          <w:rFonts w:ascii="Times New Roman" w:hAnsi="Times New Roman"/>
        </w:rPr>
      </w:pPr>
    </w:p>
    <w:p w:rsidR="0022306E" w:rsidRPr="00FE0DD5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>DAĞITIM</w:t>
      </w:r>
      <w:r w:rsidRPr="00FE0DD5">
        <w:rPr>
          <w:rFonts w:ascii="Times New Roman" w:hAnsi="Times New Roman"/>
        </w:rPr>
        <w:tab/>
        <w:t>:</w:t>
      </w:r>
      <w:r w:rsidRPr="00FE0DD5">
        <w:rPr>
          <w:rFonts w:ascii="Times New Roman" w:hAnsi="Times New Roman"/>
        </w:rPr>
        <w:tab/>
      </w:r>
    </w:p>
    <w:p w:rsidR="0022306E" w:rsidRDefault="0022306E" w:rsidP="0022306E">
      <w:pPr>
        <w:pStyle w:val="AralkYok"/>
        <w:rPr>
          <w:rFonts w:ascii="Times New Roman" w:hAnsi="Times New Roman"/>
        </w:rPr>
      </w:pPr>
      <w:r w:rsidRPr="00FE0DD5">
        <w:rPr>
          <w:rFonts w:ascii="Times New Roman" w:hAnsi="Times New Roman"/>
        </w:rPr>
        <w:t>1-Gerçek ve Tüzel Kişiler</w:t>
      </w:r>
    </w:p>
    <w:p w:rsidR="008A6ACA" w:rsidRDefault="008A6ACA"/>
    <w:sectPr w:rsidR="008A6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69"/>
    <w:rsid w:val="0022306E"/>
    <w:rsid w:val="0053679B"/>
    <w:rsid w:val="00550EC1"/>
    <w:rsid w:val="00571769"/>
    <w:rsid w:val="0070114F"/>
    <w:rsid w:val="008A6ACA"/>
    <w:rsid w:val="00D45008"/>
    <w:rsid w:val="00F2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47D3"/>
  <w15:chartTrackingRefBased/>
  <w15:docId w15:val="{885A7D1F-8E7B-42D7-B407-CD5F9ACA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06E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571769"/>
    <w:rPr>
      <w:color w:val="0000FF"/>
      <w:u w:val="single"/>
    </w:rPr>
  </w:style>
  <w:style w:type="paragraph" w:styleId="AralkYok">
    <w:name w:val="No Spacing"/>
    <w:link w:val="AralkYokChar"/>
    <w:uiPriority w:val="99"/>
    <w:qFormat/>
    <w:rsid w:val="0022306E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ralkYokChar">
    <w:name w:val="Aralık Yok Char"/>
    <w:link w:val="AralkYok"/>
    <w:uiPriority w:val="99"/>
    <w:locked/>
    <w:rsid w:val="0022306E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5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sgm.projesatinalma@sagli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ÇELİK</dc:creator>
  <cp:keywords/>
  <dc:description/>
  <cp:lastModifiedBy>Sema ÇELİK</cp:lastModifiedBy>
  <cp:revision>5</cp:revision>
  <dcterms:created xsi:type="dcterms:W3CDTF">2025-10-15T09:58:00Z</dcterms:created>
  <dcterms:modified xsi:type="dcterms:W3CDTF">2025-10-17T14:01:00Z</dcterms:modified>
</cp:coreProperties>
</file>