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B2F32" w14:textId="77777777" w:rsidR="009D1558" w:rsidRPr="005F6A4D" w:rsidRDefault="009D1558" w:rsidP="009D1558">
      <w:pPr>
        <w:jc w:val="center"/>
        <w:rPr>
          <w:b/>
          <w:bCs/>
          <w:sz w:val="24"/>
          <w:szCs w:val="24"/>
          <w:lang w:val="en-US"/>
        </w:rPr>
      </w:pPr>
      <w:bookmarkStart w:id="0" w:name="_Hlk139623800"/>
      <w:r w:rsidRPr="005F6A4D">
        <w:rPr>
          <w:b/>
          <w:bCs/>
          <w:sz w:val="24"/>
          <w:szCs w:val="24"/>
          <w:lang w:val="en-US"/>
        </w:rPr>
        <w:t>TÜRKİYE HALK SAĞLIĞI ACİL DURUMLARINA HAZIRLIKLI OLMA PROJESİ</w:t>
      </w:r>
    </w:p>
    <w:p w14:paraId="28FE5C52" w14:textId="77777777" w:rsidR="009D1558" w:rsidRPr="006115D4" w:rsidRDefault="009D1558" w:rsidP="009D1558">
      <w:pPr>
        <w:jc w:val="center"/>
        <w:rPr>
          <w:b/>
          <w:color w:val="000000"/>
          <w:sz w:val="24"/>
          <w:szCs w:val="24"/>
          <w:lang w:val="tr-TR"/>
        </w:rPr>
      </w:pPr>
      <w:r>
        <w:rPr>
          <w:b/>
          <w:bCs/>
          <w:sz w:val="24"/>
          <w:szCs w:val="24"/>
          <w:lang w:val="en-US"/>
        </w:rPr>
        <w:t xml:space="preserve"> (</w:t>
      </w:r>
      <w:r w:rsidRPr="005E269C">
        <w:rPr>
          <w:b/>
          <w:bCs/>
          <w:sz w:val="24"/>
          <w:szCs w:val="24"/>
          <w:lang w:val="en-US"/>
        </w:rPr>
        <w:t>TURKIYE</w:t>
      </w:r>
      <w:r>
        <w:rPr>
          <w:b/>
          <w:bCs/>
          <w:sz w:val="24"/>
          <w:szCs w:val="24"/>
          <w:lang w:val="en-US"/>
        </w:rPr>
        <w:t xml:space="preserve"> PREPAREDNESS FOR PUBLIC HEALTH EMERGENCIES PROJECT) </w:t>
      </w:r>
      <w:r w:rsidRPr="005E269C">
        <w:rPr>
          <w:b/>
          <w:bCs/>
          <w:sz w:val="24"/>
          <w:szCs w:val="24"/>
          <w:lang w:val="en-US"/>
        </w:rPr>
        <w:t>(</w:t>
      </w:r>
      <w:r>
        <w:rPr>
          <w:b/>
          <w:bCs/>
          <w:sz w:val="24"/>
          <w:szCs w:val="24"/>
          <w:lang w:val="en-US"/>
        </w:rPr>
        <w:t>TPPHEP</w:t>
      </w:r>
      <w:r w:rsidRPr="005E269C">
        <w:rPr>
          <w:b/>
          <w:bCs/>
          <w:sz w:val="24"/>
          <w:szCs w:val="24"/>
          <w:lang w:val="en-US"/>
        </w:rPr>
        <w:t>)</w:t>
      </w:r>
      <w:r>
        <w:rPr>
          <w:b/>
          <w:bCs/>
          <w:sz w:val="24"/>
          <w:szCs w:val="24"/>
          <w:lang w:val="en-US"/>
        </w:rPr>
        <w:t xml:space="preserve"> </w:t>
      </w:r>
      <w:r w:rsidRPr="006115D4">
        <w:rPr>
          <w:b/>
          <w:color w:val="000000"/>
          <w:sz w:val="24"/>
          <w:szCs w:val="24"/>
          <w:lang w:val="tr-TR"/>
        </w:rPr>
        <w:t xml:space="preserve">(LN: </w:t>
      </w:r>
      <w:r>
        <w:rPr>
          <w:b/>
          <w:color w:val="000000"/>
          <w:sz w:val="24"/>
          <w:szCs w:val="24"/>
          <w:lang w:val="tr-TR"/>
        </w:rPr>
        <w:t>9754</w:t>
      </w:r>
      <w:r w:rsidRPr="006115D4">
        <w:rPr>
          <w:b/>
          <w:color w:val="000000"/>
          <w:sz w:val="24"/>
          <w:szCs w:val="24"/>
          <w:lang w:val="tr-TR"/>
        </w:rPr>
        <w:t>-TR)</w:t>
      </w:r>
    </w:p>
    <w:p w14:paraId="41287062" w14:textId="77777777" w:rsidR="009D1558" w:rsidRPr="00757833" w:rsidRDefault="009D1558" w:rsidP="009D1558">
      <w:pPr>
        <w:jc w:val="center"/>
        <w:rPr>
          <w:b/>
          <w:sz w:val="24"/>
          <w:szCs w:val="24"/>
          <w:lang w:val="tr-TR"/>
        </w:rPr>
      </w:pPr>
    </w:p>
    <w:p w14:paraId="476C3B17" w14:textId="77777777" w:rsidR="009D1558" w:rsidRDefault="009D1558" w:rsidP="009D1558">
      <w:pPr>
        <w:widowControl w:val="0"/>
        <w:ind w:right="52"/>
        <w:jc w:val="center"/>
        <w:rPr>
          <w:b/>
          <w:sz w:val="24"/>
          <w:szCs w:val="24"/>
          <w:lang w:val="tr-TR"/>
        </w:rPr>
      </w:pPr>
      <w:r w:rsidRPr="00F82D5B">
        <w:rPr>
          <w:b/>
          <w:sz w:val="24"/>
          <w:szCs w:val="24"/>
          <w:lang w:val="tr-TR"/>
        </w:rPr>
        <w:t xml:space="preserve">PROJE </w:t>
      </w:r>
      <w:r>
        <w:rPr>
          <w:b/>
          <w:sz w:val="24"/>
          <w:szCs w:val="24"/>
          <w:lang w:val="tr-TR"/>
        </w:rPr>
        <w:t>ASİSTANI</w:t>
      </w:r>
    </w:p>
    <w:p w14:paraId="1E23B2E1" w14:textId="77777777" w:rsidR="009D1558" w:rsidRPr="00F82D5B" w:rsidRDefault="009D1558" w:rsidP="009D1558">
      <w:pPr>
        <w:widowControl w:val="0"/>
        <w:ind w:right="52"/>
        <w:jc w:val="center"/>
        <w:rPr>
          <w:b/>
          <w:sz w:val="24"/>
          <w:szCs w:val="24"/>
          <w:lang w:val="tr-TR"/>
        </w:rPr>
      </w:pPr>
    </w:p>
    <w:p w14:paraId="5A922D31" w14:textId="77777777" w:rsidR="009D1558" w:rsidRPr="00F82D5B" w:rsidRDefault="009D1558" w:rsidP="009D1558">
      <w:pPr>
        <w:widowControl w:val="0"/>
        <w:ind w:right="52"/>
        <w:jc w:val="center"/>
        <w:rPr>
          <w:b/>
          <w:sz w:val="24"/>
          <w:szCs w:val="24"/>
          <w:lang w:val="tr-TR"/>
        </w:rPr>
      </w:pPr>
      <w:r w:rsidRPr="00F82D5B">
        <w:rPr>
          <w:b/>
          <w:sz w:val="24"/>
          <w:szCs w:val="24"/>
          <w:lang w:val="tr-TR"/>
        </w:rPr>
        <w:t>İŞ TANIMI</w:t>
      </w:r>
    </w:p>
    <w:p w14:paraId="34DC8745" w14:textId="77777777" w:rsidR="009D1558" w:rsidRPr="00757833"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3"/>
        <w:gridCol w:w="5999"/>
      </w:tblGrid>
      <w:tr w:rsidR="009D1558" w:rsidRPr="00445FE3" w14:paraId="0B8DF7AF" w14:textId="77777777" w:rsidTr="00C615EF">
        <w:trPr>
          <w:trHeight w:val="640"/>
          <w:jc w:val="center"/>
        </w:trPr>
        <w:tc>
          <w:tcPr>
            <w:tcW w:w="3063" w:type="dxa"/>
            <w:tcBorders>
              <w:top w:val="single" w:sz="4" w:space="0" w:color="auto"/>
              <w:left w:val="single" w:sz="4" w:space="0" w:color="auto"/>
              <w:bottom w:val="single" w:sz="4" w:space="0" w:color="auto"/>
              <w:right w:val="single" w:sz="4" w:space="0" w:color="auto"/>
            </w:tcBorders>
            <w:hideMark/>
          </w:tcPr>
          <w:p w14:paraId="0B3E2D13" w14:textId="77777777" w:rsidR="009D1558" w:rsidRPr="00445FE3" w:rsidRDefault="009D1558" w:rsidP="00A9449F">
            <w:pPr>
              <w:widowControl w:val="0"/>
              <w:ind w:right="52"/>
              <w:rPr>
                <w:b/>
                <w:bCs/>
                <w:sz w:val="24"/>
                <w:szCs w:val="24"/>
                <w:lang w:val="tr-TR"/>
              </w:rPr>
            </w:pPr>
            <w:r w:rsidRPr="00445FE3">
              <w:rPr>
                <w:b/>
                <w:bCs/>
                <w:sz w:val="24"/>
                <w:szCs w:val="24"/>
                <w:lang w:val="tr-TR"/>
              </w:rPr>
              <w:t>Proje Bileşeni/Bölümü:</w:t>
            </w:r>
          </w:p>
        </w:tc>
        <w:tc>
          <w:tcPr>
            <w:tcW w:w="5999" w:type="dxa"/>
            <w:tcBorders>
              <w:top w:val="single" w:sz="4" w:space="0" w:color="auto"/>
              <w:left w:val="single" w:sz="4" w:space="0" w:color="auto"/>
              <w:bottom w:val="single" w:sz="4" w:space="0" w:color="auto"/>
              <w:right w:val="single" w:sz="4" w:space="0" w:color="auto"/>
            </w:tcBorders>
          </w:tcPr>
          <w:p w14:paraId="6B53DE8F" w14:textId="0FBDA37C" w:rsidR="009D1558" w:rsidRPr="0066695A" w:rsidRDefault="000E6468" w:rsidP="00A9449F">
            <w:pPr>
              <w:widowControl w:val="0"/>
              <w:tabs>
                <w:tab w:val="left" w:pos="6115"/>
              </w:tabs>
              <w:ind w:right="52"/>
              <w:rPr>
                <w:sz w:val="24"/>
                <w:szCs w:val="24"/>
                <w:highlight w:val="yellow"/>
                <w:lang w:val="tr-TR"/>
              </w:rPr>
            </w:pPr>
            <w:r>
              <w:rPr>
                <w:sz w:val="24"/>
                <w:szCs w:val="24"/>
                <w:lang w:val="tr-TR"/>
              </w:rPr>
              <w:t xml:space="preserve">2. </w:t>
            </w:r>
            <w:r w:rsidRPr="000E6468">
              <w:rPr>
                <w:sz w:val="24"/>
                <w:szCs w:val="24"/>
                <w:lang w:val="tr-TR"/>
              </w:rPr>
              <w:t>Sağlık Acil Durumlarının Tespiti ve Bunlara Müdahale için Ulusal ve Alt Ulusal Kapasitelerin Güçlendirilmesi</w:t>
            </w:r>
          </w:p>
        </w:tc>
      </w:tr>
      <w:tr w:rsidR="009D1558" w:rsidRPr="00757833" w14:paraId="08D67534" w14:textId="77777777" w:rsidTr="00C615EF">
        <w:trPr>
          <w:trHeight w:val="422"/>
          <w:jc w:val="center"/>
        </w:trPr>
        <w:tc>
          <w:tcPr>
            <w:tcW w:w="3063" w:type="dxa"/>
            <w:tcBorders>
              <w:top w:val="single" w:sz="4" w:space="0" w:color="auto"/>
              <w:left w:val="single" w:sz="4" w:space="0" w:color="auto"/>
              <w:bottom w:val="single" w:sz="4" w:space="0" w:color="auto"/>
              <w:right w:val="single" w:sz="4" w:space="0" w:color="auto"/>
            </w:tcBorders>
            <w:hideMark/>
          </w:tcPr>
          <w:p w14:paraId="60639F0F" w14:textId="77777777" w:rsidR="009D1558" w:rsidRPr="00757833" w:rsidRDefault="009D1558" w:rsidP="00A9449F">
            <w:pPr>
              <w:widowControl w:val="0"/>
              <w:ind w:right="52"/>
              <w:rPr>
                <w:b/>
                <w:bCs/>
                <w:sz w:val="24"/>
                <w:szCs w:val="24"/>
                <w:lang w:val="tr-TR"/>
              </w:rPr>
            </w:pPr>
            <w:r w:rsidRPr="00757833">
              <w:rPr>
                <w:b/>
                <w:bCs/>
                <w:sz w:val="24"/>
                <w:szCs w:val="24"/>
                <w:lang w:val="tr-TR"/>
              </w:rPr>
              <w:t>Proje Alt-bileşeni/bölümü:</w:t>
            </w:r>
            <w:r w:rsidRPr="00757833">
              <w:rPr>
                <w:b/>
                <w:bCs/>
                <w:sz w:val="24"/>
                <w:szCs w:val="24"/>
                <w:vertAlign w:val="superscript"/>
                <w:lang w:val="tr-TR"/>
              </w:rPr>
              <w:t xml:space="preserve"> </w:t>
            </w:r>
          </w:p>
        </w:tc>
        <w:tc>
          <w:tcPr>
            <w:tcW w:w="5999" w:type="dxa"/>
            <w:tcBorders>
              <w:top w:val="single" w:sz="4" w:space="0" w:color="auto"/>
              <w:left w:val="single" w:sz="4" w:space="0" w:color="auto"/>
              <w:bottom w:val="single" w:sz="4" w:space="0" w:color="auto"/>
              <w:right w:val="single" w:sz="4" w:space="0" w:color="auto"/>
            </w:tcBorders>
          </w:tcPr>
          <w:p w14:paraId="68D9DBE9" w14:textId="3B21AD30" w:rsidR="009D1558" w:rsidRPr="000E6468" w:rsidRDefault="000E6468" w:rsidP="00A9449F">
            <w:pPr>
              <w:widowControl w:val="0"/>
              <w:ind w:right="52"/>
              <w:jc w:val="both"/>
              <w:rPr>
                <w:sz w:val="24"/>
                <w:szCs w:val="24"/>
                <w:lang w:val="tr-TR"/>
              </w:rPr>
            </w:pPr>
            <w:r w:rsidRPr="000E6468">
              <w:rPr>
                <w:sz w:val="24"/>
                <w:szCs w:val="24"/>
                <w:lang w:val="tr-TR"/>
              </w:rPr>
              <w:t>2.3.1. Acil Durumlara Hazır Sağlık Sistemleri için Ulusal Planlama ve Acil Durum Müdahalelerinin Koordinasyonu</w:t>
            </w:r>
          </w:p>
        </w:tc>
      </w:tr>
      <w:tr w:rsidR="009D1558" w:rsidRPr="00757833" w14:paraId="5EEEB844" w14:textId="77777777" w:rsidTr="00C615EF">
        <w:trPr>
          <w:trHeight w:val="440"/>
          <w:jc w:val="center"/>
        </w:trPr>
        <w:tc>
          <w:tcPr>
            <w:tcW w:w="3063" w:type="dxa"/>
            <w:tcBorders>
              <w:top w:val="single" w:sz="4" w:space="0" w:color="auto"/>
              <w:left w:val="single" w:sz="4" w:space="0" w:color="auto"/>
              <w:bottom w:val="single" w:sz="4" w:space="0" w:color="auto"/>
              <w:right w:val="single" w:sz="4" w:space="0" w:color="auto"/>
            </w:tcBorders>
            <w:hideMark/>
          </w:tcPr>
          <w:p w14:paraId="265B1386" w14:textId="77777777" w:rsidR="009D1558" w:rsidRPr="00757833" w:rsidRDefault="009D1558" w:rsidP="00A9449F">
            <w:pPr>
              <w:widowControl w:val="0"/>
              <w:ind w:right="52"/>
              <w:rPr>
                <w:b/>
                <w:bCs/>
                <w:sz w:val="24"/>
                <w:szCs w:val="24"/>
                <w:lang w:val="tr-TR"/>
              </w:rPr>
            </w:pPr>
            <w:r w:rsidRPr="00757833">
              <w:rPr>
                <w:b/>
                <w:bCs/>
                <w:sz w:val="24"/>
                <w:szCs w:val="24"/>
                <w:lang w:val="tr-TR"/>
              </w:rPr>
              <w:t>Satın alma Plan No:</w:t>
            </w:r>
            <w:r w:rsidRPr="00757833">
              <w:rPr>
                <w:b/>
                <w:bCs/>
                <w:sz w:val="24"/>
                <w:szCs w:val="24"/>
                <w:vertAlign w:val="superscript"/>
                <w:lang w:val="tr-TR"/>
              </w:rPr>
              <w:t xml:space="preserve"> </w:t>
            </w:r>
          </w:p>
        </w:tc>
        <w:tc>
          <w:tcPr>
            <w:tcW w:w="5999" w:type="dxa"/>
            <w:tcBorders>
              <w:top w:val="single" w:sz="4" w:space="0" w:color="auto"/>
              <w:left w:val="single" w:sz="4" w:space="0" w:color="auto"/>
              <w:bottom w:val="single" w:sz="4" w:space="0" w:color="auto"/>
              <w:right w:val="single" w:sz="4" w:space="0" w:color="auto"/>
            </w:tcBorders>
          </w:tcPr>
          <w:p w14:paraId="0F08C809" w14:textId="3309C7D9" w:rsidR="009D1558" w:rsidRPr="0066695A" w:rsidRDefault="00A44F88" w:rsidP="00A9449F">
            <w:pPr>
              <w:widowControl w:val="0"/>
              <w:ind w:right="52"/>
              <w:jc w:val="both"/>
              <w:rPr>
                <w:color w:val="000000"/>
                <w:sz w:val="24"/>
                <w:szCs w:val="24"/>
                <w:highlight w:val="yellow"/>
                <w:lang w:val="tr-TR"/>
              </w:rPr>
            </w:pPr>
            <w:r w:rsidRPr="00A44F88">
              <w:rPr>
                <w:color w:val="000000"/>
                <w:sz w:val="24"/>
                <w:szCs w:val="24"/>
                <w:lang w:val="tr-TR"/>
              </w:rPr>
              <w:t>TPPHEP/HSGM/2025/CS/L.2.3.1/IC/6</w:t>
            </w:r>
          </w:p>
        </w:tc>
      </w:tr>
      <w:tr w:rsidR="009D1558" w:rsidRPr="00757833" w14:paraId="367BB4DD" w14:textId="77777777" w:rsidTr="00C615EF">
        <w:trPr>
          <w:trHeight w:val="393"/>
          <w:jc w:val="center"/>
        </w:trPr>
        <w:tc>
          <w:tcPr>
            <w:tcW w:w="3063" w:type="dxa"/>
            <w:tcBorders>
              <w:top w:val="single" w:sz="4" w:space="0" w:color="auto"/>
              <w:left w:val="single" w:sz="4" w:space="0" w:color="auto"/>
              <w:bottom w:val="single" w:sz="4" w:space="0" w:color="auto"/>
              <w:right w:val="single" w:sz="4" w:space="0" w:color="auto"/>
            </w:tcBorders>
            <w:hideMark/>
          </w:tcPr>
          <w:p w14:paraId="071FEEFC"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Adı/Görev unvanı: </w:t>
            </w:r>
          </w:p>
        </w:tc>
        <w:tc>
          <w:tcPr>
            <w:tcW w:w="5999" w:type="dxa"/>
            <w:tcBorders>
              <w:top w:val="single" w:sz="4" w:space="0" w:color="auto"/>
              <w:left w:val="single" w:sz="4" w:space="0" w:color="auto"/>
              <w:bottom w:val="single" w:sz="4" w:space="0" w:color="auto"/>
              <w:right w:val="single" w:sz="4" w:space="0" w:color="auto"/>
            </w:tcBorders>
          </w:tcPr>
          <w:p w14:paraId="6F1FEAB3" w14:textId="77777777" w:rsidR="009D1558" w:rsidRPr="00757833" w:rsidRDefault="009D1558" w:rsidP="00A9449F">
            <w:pPr>
              <w:widowControl w:val="0"/>
              <w:ind w:right="52"/>
              <w:jc w:val="both"/>
              <w:rPr>
                <w:sz w:val="24"/>
                <w:szCs w:val="24"/>
                <w:lang w:val="tr-TR"/>
              </w:rPr>
            </w:pPr>
            <w:r>
              <w:rPr>
                <w:color w:val="000000"/>
                <w:sz w:val="24"/>
                <w:szCs w:val="24"/>
                <w:lang w:val="tr-TR"/>
              </w:rPr>
              <w:t>Proje Asistanı</w:t>
            </w:r>
          </w:p>
        </w:tc>
      </w:tr>
      <w:tr w:rsidR="009D1558" w:rsidRPr="00757833" w14:paraId="064E900D" w14:textId="77777777" w:rsidTr="00C615EF">
        <w:trPr>
          <w:trHeight w:val="670"/>
          <w:jc w:val="center"/>
        </w:trPr>
        <w:tc>
          <w:tcPr>
            <w:tcW w:w="3063" w:type="dxa"/>
            <w:tcBorders>
              <w:top w:val="single" w:sz="4" w:space="0" w:color="auto"/>
              <w:left w:val="single" w:sz="4" w:space="0" w:color="auto"/>
              <w:bottom w:val="single" w:sz="4" w:space="0" w:color="auto"/>
              <w:right w:val="single" w:sz="4" w:space="0" w:color="auto"/>
            </w:tcBorders>
            <w:hideMark/>
          </w:tcPr>
          <w:p w14:paraId="42D6420D"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Amacı/Görev amaçları: </w:t>
            </w:r>
          </w:p>
        </w:tc>
        <w:tc>
          <w:tcPr>
            <w:tcW w:w="5999" w:type="dxa"/>
            <w:tcBorders>
              <w:top w:val="single" w:sz="4" w:space="0" w:color="auto"/>
              <w:left w:val="single" w:sz="4" w:space="0" w:color="auto"/>
              <w:bottom w:val="single" w:sz="4" w:space="0" w:color="auto"/>
              <w:right w:val="single" w:sz="4" w:space="0" w:color="auto"/>
            </w:tcBorders>
            <w:hideMark/>
          </w:tcPr>
          <w:p w14:paraId="30B0B64E" w14:textId="3BC78920" w:rsidR="009D1558" w:rsidRDefault="00EA3DBC" w:rsidP="00F26D31">
            <w:pPr>
              <w:pStyle w:val="GvdeMetni"/>
              <w:ind w:right="52"/>
              <w:rPr>
                <w:szCs w:val="24"/>
              </w:rPr>
            </w:pPr>
            <w:r>
              <w:rPr>
                <w:szCs w:val="24"/>
              </w:rPr>
              <w:t xml:space="preserve">Türkiye Cumhuriyeti ile Uluslararası İmar ve Kalkınma Bankası ile imzalanan ikraz projeleri kapsamında </w:t>
            </w:r>
            <w:r>
              <w:t xml:space="preserve">günlük işler için proje ekibine ve özellikle Proje Uzmanına destek sağlamak ve veri girişi, dosyalama, toplantı düzenleme ve lojistik destek gibi kritik görevlerde sorumluluk alarak projedeki genel verimliliğin artmasına katkı </w:t>
            </w:r>
            <w:r w:rsidR="007C3626">
              <w:t>sağlamak</w:t>
            </w:r>
          </w:p>
        </w:tc>
      </w:tr>
      <w:tr w:rsidR="009D1558" w:rsidRPr="00757833" w14:paraId="7C33CB2F" w14:textId="77777777" w:rsidTr="00C615EF">
        <w:trPr>
          <w:trHeight w:val="316"/>
          <w:jc w:val="center"/>
        </w:trPr>
        <w:tc>
          <w:tcPr>
            <w:tcW w:w="3063" w:type="dxa"/>
            <w:tcBorders>
              <w:top w:val="single" w:sz="4" w:space="0" w:color="auto"/>
              <w:left w:val="single" w:sz="4" w:space="0" w:color="auto"/>
              <w:bottom w:val="single" w:sz="4" w:space="0" w:color="auto"/>
              <w:right w:val="single" w:sz="4" w:space="0" w:color="auto"/>
            </w:tcBorders>
          </w:tcPr>
          <w:p w14:paraId="0EF901AA" w14:textId="77777777" w:rsidR="009D1558" w:rsidRPr="00757833" w:rsidRDefault="009D1558" w:rsidP="00A9449F">
            <w:pPr>
              <w:widowControl w:val="0"/>
              <w:ind w:right="52"/>
              <w:rPr>
                <w:b/>
                <w:bCs/>
                <w:sz w:val="24"/>
                <w:szCs w:val="24"/>
                <w:lang w:val="tr-TR"/>
              </w:rPr>
            </w:pPr>
            <w:r>
              <w:rPr>
                <w:b/>
                <w:bCs/>
                <w:sz w:val="24"/>
                <w:szCs w:val="24"/>
                <w:lang w:val="tr-TR"/>
              </w:rPr>
              <w:t>İşin Süresi:</w:t>
            </w:r>
          </w:p>
        </w:tc>
        <w:tc>
          <w:tcPr>
            <w:tcW w:w="5999" w:type="dxa"/>
            <w:tcBorders>
              <w:top w:val="single" w:sz="4" w:space="0" w:color="auto"/>
              <w:left w:val="single" w:sz="4" w:space="0" w:color="auto"/>
              <w:bottom w:val="single" w:sz="4" w:space="0" w:color="auto"/>
              <w:right w:val="single" w:sz="4" w:space="0" w:color="auto"/>
            </w:tcBorders>
          </w:tcPr>
          <w:p w14:paraId="01C1A06B" w14:textId="4B322AFF" w:rsidR="009D1558" w:rsidRPr="00146A26" w:rsidRDefault="009D1558" w:rsidP="006E176F">
            <w:pPr>
              <w:widowControl w:val="0"/>
              <w:ind w:right="52"/>
              <w:jc w:val="both"/>
              <w:rPr>
                <w:sz w:val="24"/>
                <w:szCs w:val="24"/>
              </w:rPr>
            </w:pPr>
            <w:r>
              <w:rPr>
                <w:sz w:val="24"/>
                <w:szCs w:val="24"/>
              </w:rPr>
              <w:t xml:space="preserve">1 </w:t>
            </w:r>
            <w:r w:rsidR="006E176F">
              <w:rPr>
                <w:sz w:val="24"/>
                <w:szCs w:val="24"/>
              </w:rPr>
              <w:t>Temmuz</w:t>
            </w:r>
            <w:r>
              <w:rPr>
                <w:sz w:val="24"/>
                <w:szCs w:val="24"/>
              </w:rPr>
              <w:t xml:space="preserve"> – 31 Aralık 2025 (</w:t>
            </w:r>
            <w:r w:rsidR="006E176F">
              <w:rPr>
                <w:sz w:val="24"/>
                <w:szCs w:val="24"/>
              </w:rPr>
              <w:t>6</w:t>
            </w:r>
            <w:r>
              <w:rPr>
                <w:sz w:val="24"/>
                <w:szCs w:val="24"/>
              </w:rPr>
              <w:t xml:space="preserve"> ay)</w:t>
            </w:r>
          </w:p>
        </w:tc>
      </w:tr>
      <w:tr w:rsidR="00C615EF" w:rsidRPr="00757833" w14:paraId="264D44AC" w14:textId="77777777" w:rsidTr="00C615EF">
        <w:trPr>
          <w:trHeight w:val="389"/>
          <w:jc w:val="center"/>
        </w:trPr>
        <w:tc>
          <w:tcPr>
            <w:tcW w:w="3063" w:type="dxa"/>
            <w:tcBorders>
              <w:top w:val="single" w:sz="4" w:space="0" w:color="auto"/>
              <w:left w:val="single" w:sz="4" w:space="0" w:color="auto"/>
              <w:bottom w:val="single" w:sz="4" w:space="0" w:color="auto"/>
              <w:right w:val="single" w:sz="4" w:space="0" w:color="auto"/>
            </w:tcBorders>
          </w:tcPr>
          <w:p w14:paraId="7DB8A412" w14:textId="77777777" w:rsidR="00C615EF" w:rsidRPr="00757833" w:rsidRDefault="00C615EF" w:rsidP="00C615EF">
            <w:pPr>
              <w:widowControl w:val="0"/>
              <w:ind w:right="52"/>
              <w:rPr>
                <w:b/>
                <w:bCs/>
                <w:sz w:val="24"/>
                <w:szCs w:val="24"/>
                <w:lang w:val="tr-TR"/>
              </w:rPr>
            </w:pPr>
            <w:r w:rsidRPr="00757833">
              <w:rPr>
                <w:b/>
                <w:bCs/>
                <w:sz w:val="24"/>
                <w:szCs w:val="24"/>
                <w:lang w:val="tr-TR"/>
              </w:rPr>
              <w:t xml:space="preserve">Alım/Danışmanlık Türü: </w:t>
            </w:r>
          </w:p>
        </w:tc>
        <w:tc>
          <w:tcPr>
            <w:tcW w:w="5999" w:type="dxa"/>
            <w:tcBorders>
              <w:top w:val="single" w:sz="4" w:space="0" w:color="auto"/>
              <w:left w:val="single" w:sz="4" w:space="0" w:color="auto"/>
              <w:bottom w:val="single" w:sz="4" w:space="0" w:color="auto"/>
              <w:right w:val="single" w:sz="4" w:space="0" w:color="auto"/>
            </w:tcBorders>
            <w:hideMark/>
          </w:tcPr>
          <w:p w14:paraId="2F7B3FD9" w14:textId="77777777" w:rsidR="00C615EF" w:rsidRPr="00757833" w:rsidRDefault="00C615EF" w:rsidP="00C615EF">
            <w:pPr>
              <w:widowControl w:val="0"/>
              <w:ind w:right="52"/>
              <w:rPr>
                <w:sz w:val="24"/>
                <w:szCs w:val="24"/>
                <w:lang w:val="tr-TR"/>
              </w:rPr>
            </w:pPr>
            <w:r w:rsidRPr="00757833">
              <w:rPr>
                <w:sz w:val="24"/>
                <w:szCs w:val="24"/>
                <w:lang w:val="tr-TR"/>
              </w:rPr>
              <w:t xml:space="preserve">Bireysel Danışmanlık </w:t>
            </w:r>
          </w:p>
        </w:tc>
      </w:tr>
      <w:tr w:rsidR="00C615EF" w:rsidRPr="00757833" w14:paraId="2F77A6C0" w14:textId="77777777" w:rsidTr="00C615EF">
        <w:trPr>
          <w:trHeight w:val="408"/>
          <w:jc w:val="center"/>
        </w:trPr>
        <w:tc>
          <w:tcPr>
            <w:tcW w:w="3063" w:type="dxa"/>
            <w:tcBorders>
              <w:top w:val="single" w:sz="4" w:space="0" w:color="auto"/>
              <w:left w:val="single" w:sz="4" w:space="0" w:color="auto"/>
              <w:bottom w:val="single" w:sz="4" w:space="0" w:color="auto"/>
              <w:right w:val="single" w:sz="4" w:space="0" w:color="auto"/>
            </w:tcBorders>
            <w:hideMark/>
          </w:tcPr>
          <w:p w14:paraId="7D502FFB" w14:textId="4AB8C22D" w:rsidR="00C615EF" w:rsidRPr="00757833" w:rsidRDefault="00C615EF" w:rsidP="001140A4">
            <w:pPr>
              <w:widowControl w:val="0"/>
              <w:ind w:right="52"/>
              <w:rPr>
                <w:b/>
                <w:bCs/>
                <w:sz w:val="24"/>
                <w:szCs w:val="24"/>
                <w:lang w:val="tr-TR"/>
              </w:rPr>
            </w:pPr>
            <w:r w:rsidRPr="00757833">
              <w:rPr>
                <w:b/>
                <w:bCs/>
                <w:sz w:val="24"/>
                <w:szCs w:val="24"/>
                <w:lang w:val="tr-TR"/>
              </w:rPr>
              <w:t>Satın</w:t>
            </w:r>
            <w:r w:rsidR="001140A4">
              <w:rPr>
                <w:b/>
                <w:bCs/>
                <w:sz w:val="24"/>
                <w:szCs w:val="24"/>
                <w:lang w:val="tr-TR"/>
              </w:rPr>
              <w:t xml:space="preserve"> Al</w:t>
            </w:r>
            <w:r w:rsidRPr="00757833">
              <w:rPr>
                <w:b/>
                <w:bCs/>
                <w:sz w:val="24"/>
                <w:szCs w:val="24"/>
                <w:lang w:val="tr-TR"/>
              </w:rPr>
              <w:t>ma/Seçim Metodu</w:t>
            </w:r>
            <w:r w:rsidR="000C0A39">
              <w:rPr>
                <w:b/>
                <w:bCs/>
                <w:sz w:val="24"/>
                <w:szCs w:val="24"/>
                <w:lang w:val="tr-TR"/>
              </w:rPr>
              <w:t xml:space="preserve"> ve Piyasa Yaklaşımı</w:t>
            </w:r>
            <w:r w:rsidRPr="00757833">
              <w:rPr>
                <w:b/>
                <w:bCs/>
                <w:sz w:val="24"/>
                <w:szCs w:val="24"/>
                <w:lang w:val="tr-TR"/>
              </w:rPr>
              <w:t>:</w:t>
            </w:r>
          </w:p>
        </w:tc>
        <w:tc>
          <w:tcPr>
            <w:tcW w:w="5999" w:type="dxa"/>
            <w:tcBorders>
              <w:top w:val="single" w:sz="4" w:space="0" w:color="auto"/>
              <w:left w:val="single" w:sz="4" w:space="0" w:color="auto"/>
              <w:bottom w:val="single" w:sz="4" w:space="0" w:color="auto"/>
              <w:right w:val="single" w:sz="4" w:space="0" w:color="auto"/>
            </w:tcBorders>
            <w:hideMark/>
          </w:tcPr>
          <w:p w14:paraId="084DA48D" w14:textId="3A5D918C" w:rsidR="00C615EF" w:rsidRDefault="00C615EF" w:rsidP="00C615EF">
            <w:pPr>
              <w:widowControl w:val="0"/>
              <w:ind w:right="52"/>
              <w:rPr>
                <w:sz w:val="24"/>
                <w:szCs w:val="24"/>
                <w:lang w:val="tr-TR"/>
              </w:rPr>
            </w:pPr>
            <w:r w:rsidRPr="00757833">
              <w:rPr>
                <w:sz w:val="24"/>
                <w:szCs w:val="24"/>
                <w:lang w:val="tr-TR"/>
              </w:rPr>
              <w:t xml:space="preserve">Bireysel Danışmanların </w:t>
            </w:r>
            <w:r w:rsidR="000C0A39">
              <w:rPr>
                <w:sz w:val="24"/>
                <w:szCs w:val="24"/>
                <w:lang w:val="tr-TR"/>
              </w:rPr>
              <w:t xml:space="preserve">Açık Rekabetçi </w:t>
            </w:r>
            <w:r w:rsidRPr="00757833">
              <w:rPr>
                <w:sz w:val="24"/>
                <w:szCs w:val="24"/>
                <w:lang w:val="tr-TR"/>
              </w:rPr>
              <w:t>Seçim</w:t>
            </w:r>
            <w:r>
              <w:rPr>
                <w:sz w:val="24"/>
                <w:szCs w:val="24"/>
                <w:lang w:val="tr-TR"/>
              </w:rPr>
              <w:t xml:space="preserve">i, Satın Alma Düzenlemeleri, </w:t>
            </w:r>
            <w:r w:rsidR="000C0A39">
              <w:rPr>
                <w:sz w:val="24"/>
                <w:szCs w:val="24"/>
                <w:lang w:val="tr-TR"/>
              </w:rPr>
              <w:t>Madde</w:t>
            </w:r>
            <w:r>
              <w:rPr>
                <w:sz w:val="24"/>
                <w:szCs w:val="24"/>
                <w:lang w:val="tr-TR"/>
              </w:rPr>
              <w:t>. 7.36</w:t>
            </w:r>
          </w:p>
          <w:p w14:paraId="25AE6C26" w14:textId="2456E6F2" w:rsidR="00020898" w:rsidRPr="00757833" w:rsidRDefault="00020898" w:rsidP="00020898">
            <w:pPr>
              <w:widowControl w:val="0"/>
              <w:ind w:right="52"/>
              <w:rPr>
                <w:sz w:val="24"/>
                <w:szCs w:val="24"/>
                <w:lang w:val="tr-TR"/>
              </w:rPr>
            </w:pPr>
            <w:r>
              <w:rPr>
                <w:sz w:val="24"/>
                <w:szCs w:val="24"/>
                <w:lang w:val="tr-TR"/>
              </w:rPr>
              <w:t>Ulusal Piyasa Yaklaşımı, Satın Alma Düzenlemeleri, Madde 7.25</w:t>
            </w:r>
          </w:p>
        </w:tc>
      </w:tr>
      <w:tr w:rsidR="00C615EF" w:rsidRPr="00757833" w14:paraId="789E80CE" w14:textId="77777777" w:rsidTr="00C615EF">
        <w:trPr>
          <w:trHeight w:val="414"/>
          <w:jc w:val="center"/>
        </w:trPr>
        <w:tc>
          <w:tcPr>
            <w:tcW w:w="3063" w:type="dxa"/>
            <w:tcBorders>
              <w:top w:val="single" w:sz="4" w:space="0" w:color="auto"/>
              <w:left w:val="single" w:sz="4" w:space="0" w:color="auto"/>
              <w:bottom w:val="single" w:sz="4" w:space="0" w:color="auto"/>
              <w:right w:val="single" w:sz="4" w:space="0" w:color="auto"/>
            </w:tcBorders>
            <w:hideMark/>
          </w:tcPr>
          <w:p w14:paraId="1C44EF64" w14:textId="77777777" w:rsidR="00C615EF" w:rsidRPr="00757833" w:rsidRDefault="00C615EF" w:rsidP="00C615EF">
            <w:pPr>
              <w:widowControl w:val="0"/>
              <w:ind w:right="52"/>
              <w:rPr>
                <w:b/>
                <w:bCs/>
                <w:sz w:val="24"/>
                <w:szCs w:val="24"/>
                <w:lang w:val="tr-TR"/>
              </w:rPr>
            </w:pPr>
            <w:r w:rsidRPr="00757833">
              <w:rPr>
                <w:b/>
                <w:bCs/>
                <w:sz w:val="24"/>
                <w:szCs w:val="24"/>
                <w:lang w:val="tr-TR"/>
              </w:rPr>
              <w:t xml:space="preserve">Ön İnceleme: </w:t>
            </w:r>
          </w:p>
        </w:tc>
        <w:tc>
          <w:tcPr>
            <w:tcW w:w="5999" w:type="dxa"/>
            <w:tcBorders>
              <w:top w:val="single" w:sz="4" w:space="0" w:color="auto"/>
              <w:left w:val="single" w:sz="4" w:space="0" w:color="auto"/>
              <w:bottom w:val="single" w:sz="4" w:space="0" w:color="auto"/>
              <w:right w:val="single" w:sz="4" w:space="0" w:color="auto"/>
            </w:tcBorders>
            <w:hideMark/>
          </w:tcPr>
          <w:p w14:paraId="1BA0886D" w14:textId="77777777" w:rsidR="00C615EF" w:rsidRPr="00757833" w:rsidRDefault="00C615EF" w:rsidP="00C615EF">
            <w:pPr>
              <w:widowControl w:val="0"/>
              <w:ind w:right="52"/>
              <w:rPr>
                <w:sz w:val="24"/>
                <w:szCs w:val="24"/>
                <w:lang w:val="tr-TR"/>
              </w:rPr>
            </w:pPr>
            <w:r>
              <w:rPr>
                <w:sz w:val="24"/>
                <w:szCs w:val="24"/>
                <w:lang w:val="tr-TR"/>
              </w:rPr>
              <w:t>Hayır</w:t>
            </w:r>
          </w:p>
        </w:tc>
      </w:tr>
      <w:tr w:rsidR="002E5A8D" w:rsidRPr="00757833" w14:paraId="44DF13A1" w14:textId="77777777" w:rsidTr="00C615EF">
        <w:trPr>
          <w:trHeight w:val="688"/>
          <w:jc w:val="center"/>
        </w:trPr>
        <w:tc>
          <w:tcPr>
            <w:tcW w:w="3063" w:type="dxa"/>
            <w:tcBorders>
              <w:top w:val="single" w:sz="4" w:space="0" w:color="auto"/>
              <w:left w:val="single" w:sz="4" w:space="0" w:color="auto"/>
              <w:bottom w:val="single" w:sz="4" w:space="0" w:color="auto"/>
              <w:right w:val="single" w:sz="4" w:space="0" w:color="auto"/>
            </w:tcBorders>
            <w:hideMark/>
          </w:tcPr>
          <w:p w14:paraId="73C05C6A" w14:textId="77777777" w:rsidR="002E5A8D" w:rsidRPr="00757833" w:rsidRDefault="002E5A8D" w:rsidP="002E5A8D">
            <w:pPr>
              <w:widowControl w:val="0"/>
              <w:ind w:right="52"/>
              <w:rPr>
                <w:b/>
                <w:bCs/>
                <w:sz w:val="24"/>
                <w:szCs w:val="24"/>
                <w:lang w:val="tr-TR"/>
              </w:rPr>
            </w:pPr>
            <w:r w:rsidRPr="00757833">
              <w:rPr>
                <w:b/>
                <w:bCs/>
                <w:sz w:val="24"/>
                <w:szCs w:val="24"/>
                <w:lang w:val="tr-TR"/>
              </w:rPr>
              <w:t>Rapor vereceği kurum (Uygulayıcı Kurum):</w:t>
            </w:r>
          </w:p>
        </w:tc>
        <w:tc>
          <w:tcPr>
            <w:tcW w:w="5999" w:type="dxa"/>
            <w:tcBorders>
              <w:top w:val="single" w:sz="4" w:space="0" w:color="auto"/>
              <w:left w:val="single" w:sz="4" w:space="0" w:color="auto"/>
              <w:bottom w:val="single" w:sz="4" w:space="0" w:color="auto"/>
              <w:right w:val="single" w:sz="4" w:space="0" w:color="auto"/>
            </w:tcBorders>
            <w:shd w:val="clear" w:color="auto" w:fill="auto"/>
            <w:hideMark/>
          </w:tcPr>
          <w:p w14:paraId="35A638D5" w14:textId="77777777" w:rsidR="002E5A8D" w:rsidRPr="00757833" w:rsidRDefault="002E5A8D" w:rsidP="002E5A8D">
            <w:pPr>
              <w:widowControl w:val="0"/>
              <w:ind w:right="52"/>
              <w:jc w:val="both"/>
              <w:rPr>
                <w:sz w:val="24"/>
                <w:szCs w:val="24"/>
                <w:lang w:val="tr-TR"/>
              </w:rPr>
            </w:pPr>
            <w:r>
              <w:rPr>
                <w:sz w:val="24"/>
                <w:szCs w:val="24"/>
                <w:lang w:val="tr-TR"/>
              </w:rPr>
              <w:t>Halk Sağlığı Genel Müdürlüğü (HSGM)</w:t>
            </w:r>
          </w:p>
        </w:tc>
      </w:tr>
    </w:tbl>
    <w:p w14:paraId="3D00CF92" w14:textId="77777777" w:rsidR="009D1558" w:rsidRDefault="009D1558" w:rsidP="009D1558">
      <w:pPr>
        <w:suppressAutoHyphens/>
        <w:ind w:right="52"/>
        <w:jc w:val="both"/>
        <w:rPr>
          <w:color w:val="000000"/>
          <w:sz w:val="24"/>
        </w:rPr>
      </w:pPr>
    </w:p>
    <w:p w14:paraId="6327E3D6" w14:textId="77777777" w:rsidR="009D1558" w:rsidRDefault="009D1558" w:rsidP="009D1558">
      <w:pPr>
        <w:suppressAutoHyphens/>
        <w:ind w:right="52"/>
        <w:jc w:val="both"/>
        <w:rPr>
          <w:color w:val="000000"/>
          <w:sz w:val="24"/>
        </w:rPr>
      </w:pPr>
    </w:p>
    <w:p w14:paraId="0C5C73BE" w14:textId="77777777" w:rsidR="00B7069F" w:rsidRPr="00B7069F" w:rsidRDefault="00B7069F" w:rsidP="00B7069F">
      <w:pPr>
        <w:suppressAutoHyphens/>
        <w:ind w:right="52"/>
        <w:jc w:val="both"/>
        <w:rPr>
          <w:color w:val="000000"/>
          <w:sz w:val="24"/>
          <w:lang w:val="tr-TR"/>
        </w:rPr>
      </w:pPr>
      <w:bookmarkStart w:id="1" w:name="_Hlk187393998"/>
      <w:r w:rsidRPr="00B7069F">
        <w:rPr>
          <w:b/>
          <w:color w:val="000000"/>
          <w:sz w:val="24"/>
          <w:lang w:val="tr-TR"/>
        </w:rPr>
        <w:t xml:space="preserve">A. </w:t>
      </w:r>
      <w:bookmarkStart w:id="2" w:name="_Hlk187397424"/>
      <w:r w:rsidRPr="00B7069F">
        <w:rPr>
          <w:b/>
          <w:color w:val="000000"/>
          <w:sz w:val="24"/>
          <w:lang w:val="tr-TR"/>
        </w:rPr>
        <w:t xml:space="preserve">ARKA PLAN </w:t>
      </w:r>
    </w:p>
    <w:p w14:paraId="51D1022F" w14:textId="77777777" w:rsidR="00B7069F" w:rsidRPr="00B7069F" w:rsidRDefault="00B7069F" w:rsidP="00B7069F">
      <w:pPr>
        <w:suppressAutoHyphens/>
        <w:ind w:right="52"/>
        <w:jc w:val="both"/>
        <w:rPr>
          <w:color w:val="000000"/>
          <w:sz w:val="24"/>
          <w:lang w:val="tr-TR"/>
        </w:rPr>
      </w:pPr>
    </w:p>
    <w:p w14:paraId="5A4DADD3" w14:textId="77777777" w:rsidR="00B7069F" w:rsidRPr="00B7069F" w:rsidRDefault="00B7069F" w:rsidP="00B7069F">
      <w:pPr>
        <w:suppressAutoHyphens/>
        <w:ind w:right="52"/>
        <w:jc w:val="both"/>
        <w:rPr>
          <w:i/>
          <w:color w:val="000000"/>
          <w:sz w:val="24"/>
          <w:lang w:val="tr-TR"/>
        </w:rPr>
      </w:pPr>
      <w:r w:rsidRPr="00B7069F">
        <w:rPr>
          <w:color w:val="000000"/>
          <w:sz w:val="24"/>
          <w:lang w:val="tr-TR"/>
        </w:rPr>
        <w:t xml:space="preserve">Türkiye Cumhuriyeti, </w:t>
      </w:r>
      <w:bookmarkStart w:id="3" w:name="_Hlk187847624"/>
      <w:r w:rsidRPr="00B7069F">
        <w:rPr>
          <w:color w:val="000000"/>
          <w:sz w:val="24"/>
          <w:lang w:val="tr-TR"/>
        </w:rPr>
        <w:t xml:space="preserve">Türkiye Halk </w:t>
      </w:r>
      <w:r w:rsidRPr="00B7069F">
        <w:rPr>
          <w:i/>
          <w:color w:val="000000"/>
          <w:sz w:val="24"/>
          <w:lang w:val="tr-TR"/>
        </w:rPr>
        <w:t xml:space="preserve">Sağlığı Acil Durumlarına </w:t>
      </w:r>
      <w:r w:rsidRPr="00B7069F">
        <w:rPr>
          <w:color w:val="000000"/>
          <w:sz w:val="24"/>
          <w:lang w:val="tr-TR"/>
        </w:rPr>
        <w:t xml:space="preserve">Hazırlıklı Olma </w:t>
      </w:r>
      <w:r w:rsidRPr="00B7069F">
        <w:rPr>
          <w:i/>
          <w:color w:val="000000"/>
          <w:sz w:val="24"/>
          <w:lang w:val="tr-TR"/>
        </w:rPr>
        <w:t>Projesi</w:t>
      </w:r>
      <w:bookmarkEnd w:id="3"/>
      <w:r w:rsidRPr="00B7069F">
        <w:rPr>
          <w:i/>
          <w:color w:val="000000"/>
          <w:sz w:val="24"/>
          <w:lang w:val="tr-TR"/>
        </w:rPr>
        <w:t>n</w:t>
      </w:r>
      <w:r w:rsidRPr="00B7069F">
        <w:rPr>
          <w:color w:val="000000"/>
          <w:sz w:val="24"/>
          <w:lang w:val="tr-TR"/>
        </w:rPr>
        <w:t>i (P</w:t>
      </w:r>
      <w:r w:rsidRPr="00B7069F">
        <w:rPr>
          <w:i/>
          <w:color w:val="000000"/>
          <w:sz w:val="24"/>
          <w:lang w:val="tr-TR"/>
        </w:rPr>
        <w:t xml:space="preserve">180781) </w:t>
      </w:r>
      <w:r w:rsidRPr="00B7069F">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14:paraId="71124EF1" w14:textId="77777777" w:rsidR="00B7069F" w:rsidRPr="00B7069F" w:rsidRDefault="00B7069F" w:rsidP="00B7069F">
      <w:pPr>
        <w:suppressAutoHyphens/>
        <w:ind w:right="52"/>
        <w:jc w:val="both"/>
        <w:rPr>
          <w:i/>
          <w:color w:val="000000"/>
          <w:sz w:val="24"/>
          <w:lang w:val="tr-TR"/>
        </w:rPr>
      </w:pPr>
    </w:p>
    <w:bookmarkEnd w:id="1"/>
    <w:bookmarkEnd w:id="2"/>
    <w:p w14:paraId="666B64D7" w14:textId="77777777" w:rsidR="00B7069F" w:rsidRPr="00B7069F" w:rsidRDefault="00B7069F" w:rsidP="00B7069F">
      <w:pPr>
        <w:jc w:val="both"/>
        <w:rPr>
          <w:sz w:val="24"/>
          <w:szCs w:val="24"/>
          <w:lang w:val="tr-TR"/>
        </w:rPr>
      </w:pPr>
      <w:r w:rsidRPr="00B7069F">
        <w:rPr>
          <w:sz w:val="24"/>
          <w:szCs w:val="24"/>
          <w:lang w:val="tr-TR"/>
        </w:rPr>
        <w:t>Proje, aşağıdaki kısımlardan oluşmaktadır:</w:t>
      </w:r>
    </w:p>
    <w:p w14:paraId="41087E85" w14:textId="77777777" w:rsidR="00B7069F" w:rsidRPr="00B7069F" w:rsidRDefault="00B7069F" w:rsidP="00B7069F">
      <w:pPr>
        <w:jc w:val="both"/>
        <w:rPr>
          <w:sz w:val="24"/>
          <w:szCs w:val="24"/>
          <w:lang w:val="tr-TR"/>
        </w:rPr>
      </w:pPr>
    </w:p>
    <w:p w14:paraId="7DEA9C2A" w14:textId="77777777" w:rsidR="00B7069F" w:rsidRPr="00B7069F" w:rsidRDefault="00B7069F" w:rsidP="00B7069F">
      <w:pPr>
        <w:jc w:val="both"/>
        <w:rPr>
          <w:b/>
          <w:bCs/>
          <w:sz w:val="24"/>
          <w:szCs w:val="24"/>
          <w:lang w:val="tr-TR"/>
        </w:rPr>
      </w:pPr>
      <w:r w:rsidRPr="00B7069F">
        <w:rPr>
          <w:b/>
          <w:bCs/>
          <w:sz w:val="24"/>
          <w:szCs w:val="24"/>
          <w:lang w:val="tr-TR"/>
        </w:rPr>
        <w:t xml:space="preserve">Kısım 1. </w:t>
      </w:r>
      <w:r w:rsidRPr="00B7069F">
        <w:rPr>
          <w:b/>
          <w:bCs/>
          <w:sz w:val="24"/>
          <w:szCs w:val="24"/>
          <w:lang w:val="tr-TR"/>
        </w:rPr>
        <w:tab/>
        <w:t>Aşı Üretim Kapasitesinin Güçlendirilmesi</w:t>
      </w:r>
    </w:p>
    <w:p w14:paraId="2C75EE05" w14:textId="77777777" w:rsidR="00B7069F" w:rsidRPr="00B7069F" w:rsidRDefault="00B7069F" w:rsidP="00B7069F">
      <w:pPr>
        <w:jc w:val="both"/>
        <w:rPr>
          <w:sz w:val="24"/>
          <w:szCs w:val="24"/>
          <w:lang w:val="tr-TR"/>
        </w:rPr>
      </w:pPr>
    </w:p>
    <w:p w14:paraId="43390BE9" w14:textId="77777777" w:rsidR="00B7069F" w:rsidRPr="00B7069F" w:rsidRDefault="00B7069F" w:rsidP="00B7069F">
      <w:pPr>
        <w:ind w:left="720" w:hanging="720"/>
        <w:jc w:val="both"/>
        <w:rPr>
          <w:sz w:val="24"/>
          <w:szCs w:val="24"/>
          <w:lang w:val="tr-TR"/>
        </w:rPr>
      </w:pPr>
      <w:r w:rsidRPr="00B7069F">
        <w:rPr>
          <w:sz w:val="24"/>
          <w:szCs w:val="24"/>
          <w:lang w:val="tr-TR"/>
        </w:rPr>
        <w:t>1.1</w:t>
      </w:r>
      <w:r w:rsidRPr="00B7069F">
        <w:rPr>
          <w:sz w:val="24"/>
          <w:szCs w:val="24"/>
          <w:lang w:val="tr-TR"/>
        </w:rPr>
        <w:tab/>
      </w:r>
      <w:bookmarkStart w:id="4" w:name="_Hlk169692989"/>
      <w:r w:rsidRPr="00B7069F">
        <w:rPr>
          <w:sz w:val="24"/>
          <w:szCs w:val="24"/>
          <w:lang w:val="tr-TR"/>
        </w:rPr>
        <w:t>Ankara Aşı Üretim Merkezinin</w:t>
      </w:r>
      <w:bookmarkEnd w:id="4"/>
      <w:r w:rsidRPr="00B7069F">
        <w:rPr>
          <w:sz w:val="24"/>
          <w:szCs w:val="24"/>
          <w:lang w:val="tr-TR"/>
        </w:rPr>
        <w:t xml:space="preserve"> (a) (i) Üretime ilişkin düzenlemelerin Uluslararası Standartlara uygun hale getirilmesi; (ii) DSÖ Ön Yeterlilik Sertifikalandırma sürecine </w:t>
      </w:r>
      <w:r w:rsidRPr="00B7069F">
        <w:rPr>
          <w:sz w:val="24"/>
          <w:szCs w:val="24"/>
          <w:lang w:val="tr-TR"/>
        </w:rPr>
        <w:lastRenderedPageBreak/>
        <w:t>başvurunun desteklenmesi ve (iii) DSÖ Ön Yeterlilik Sertifikalandırma sürecine ilişkin tasarım, tedarik ve kurulum gerekliliklerinin karşılanması için gerekli Uygun Fiziki 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14:paraId="7E8AB82A" w14:textId="77777777" w:rsidR="00B7069F" w:rsidRPr="00B7069F" w:rsidRDefault="00B7069F" w:rsidP="00B7069F">
      <w:pPr>
        <w:jc w:val="both"/>
        <w:rPr>
          <w:b/>
          <w:bCs/>
          <w:sz w:val="24"/>
          <w:szCs w:val="24"/>
          <w:lang w:val="tr-TR"/>
        </w:rPr>
      </w:pPr>
      <w:r w:rsidRPr="00B7069F">
        <w:rPr>
          <w:b/>
          <w:bCs/>
          <w:sz w:val="24"/>
          <w:szCs w:val="24"/>
          <w:lang w:val="tr-TR"/>
        </w:rPr>
        <w:t>Kısım 2.</w:t>
      </w:r>
      <w:r w:rsidRPr="00B7069F">
        <w:rPr>
          <w:b/>
          <w:bCs/>
          <w:sz w:val="24"/>
          <w:szCs w:val="24"/>
          <w:lang w:val="tr-TR"/>
        </w:rPr>
        <w:tab/>
        <w:t>Sağlık Acil Durumlarının Tespiti ve Bunlara Müdahale için Ulusal ve Alt Ulusal Kapasitelerin Güçlendirilmesi</w:t>
      </w:r>
    </w:p>
    <w:p w14:paraId="2AC83140" w14:textId="77777777" w:rsidR="00B7069F" w:rsidRPr="00B7069F" w:rsidRDefault="00B7069F" w:rsidP="00B7069F">
      <w:pPr>
        <w:jc w:val="both"/>
        <w:rPr>
          <w:sz w:val="24"/>
          <w:szCs w:val="24"/>
          <w:lang w:val="tr-TR"/>
        </w:rPr>
      </w:pPr>
    </w:p>
    <w:p w14:paraId="5D161FD1" w14:textId="77777777" w:rsidR="00B7069F" w:rsidRPr="00B7069F" w:rsidRDefault="00B7069F" w:rsidP="00B7069F">
      <w:pPr>
        <w:jc w:val="both"/>
        <w:rPr>
          <w:sz w:val="24"/>
          <w:szCs w:val="24"/>
          <w:u w:val="single"/>
          <w:lang w:val="tr-TR"/>
        </w:rPr>
      </w:pPr>
      <w:r w:rsidRPr="00B7069F">
        <w:rPr>
          <w:sz w:val="24"/>
          <w:szCs w:val="24"/>
          <w:lang w:val="tr-TR"/>
        </w:rPr>
        <w:t>2.1</w:t>
      </w:r>
      <w:r w:rsidRPr="00B7069F">
        <w:rPr>
          <w:sz w:val="24"/>
          <w:szCs w:val="24"/>
          <w:lang w:val="tr-TR"/>
        </w:rPr>
        <w:tab/>
      </w:r>
      <w:r w:rsidRPr="00B7069F">
        <w:rPr>
          <w:sz w:val="24"/>
          <w:szCs w:val="24"/>
          <w:u w:val="single"/>
          <w:lang w:val="tr-TR"/>
        </w:rPr>
        <w:t xml:space="preserve">Erken uyarı ve sürveyans </w:t>
      </w:r>
    </w:p>
    <w:p w14:paraId="34CF7E47" w14:textId="77777777" w:rsidR="00B7069F" w:rsidRPr="00B7069F" w:rsidRDefault="00B7069F" w:rsidP="00B7069F">
      <w:pPr>
        <w:jc w:val="both"/>
        <w:rPr>
          <w:sz w:val="24"/>
          <w:szCs w:val="24"/>
          <w:u w:val="single"/>
          <w:lang w:val="tr-TR"/>
        </w:rPr>
      </w:pPr>
    </w:p>
    <w:p w14:paraId="172C2C1B" w14:textId="77777777" w:rsidR="00B7069F" w:rsidRPr="00B7069F" w:rsidRDefault="00B7069F" w:rsidP="00B7069F">
      <w:pPr>
        <w:numPr>
          <w:ilvl w:val="0"/>
          <w:numId w:val="7"/>
        </w:numPr>
        <w:jc w:val="both"/>
        <w:rPr>
          <w:sz w:val="24"/>
          <w:szCs w:val="24"/>
          <w:lang w:val="tr-TR"/>
        </w:rPr>
      </w:pPr>
      <w:r w:rsidRPr="00B7069F">
        <w:rPr>
          <w:i/>
          <w:iCs/>
          <w:sz w:val="24"/>
          <w:szCs w:val="24"/>
          <w:lang w:val="tr-TR"/>
        </w:rPr>
        <w:t>Daha büyük etki için önceliklendirme ve planlama</w:t>
      </w:r>
      <w:r w:rsidRPr="00B7069F">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14:paraId="14A4D822" w14:textId="77777777" w:rsidR="00B7069F" w:rsidRPr="00B7069F" w:rsidRDefault="00B7069F" w:rsidP="00B7069F">
      <w:pPr>
        <w:ind w:left="1080"/>
        <w:jc w:val="both"/>
        <w:rPr>
          <w:sz w:val="24"/>
          <w:szCs w:val="24"/>
          <w:lang w:val="tr-TR"/>
        </w:rPr>
      </w:pPr>
    </w:p>
    <w:p w14:paraId="13045F67" w14:textId="77777777" w:rsidR="00B7069F" w:rsidRPr="00B7069F" w:rsidRDefault="00B7069F" w:rsidP="00B7069F">
      <w:pPr>
        <w:numPr>
          <w:ilvl w:val="0"/>
          <w:numId w:val="7"/>
        </w:numPr>
        <w:jc w:val="both"/>
        <w:rPr>
          <w:sz w:val="16"/>
          <w:szCs w:val="24"/>
          <w:lang w:val="tr-TR"/>
        </w:rPr>
      </w:pPr>
      <w:r w:rsidRPr="00B7069F">
        <w:rPr>
          <w:i/>
          <w:iCs/>
          <w:sz w:val="24"/>
          <w:szCs w:val="24"/>
          <w:lang w:val="tr-TR"/>
        </w:rPr>
        <w:t>Potansiyel tehditleri tespit etmede</w:t>
      </w:r>
      <w:r w:rsidRPr="00B7069F">
        <w:rPr>
          <w:sz w:val="24"/>
          <w:szCs w:val="24"/>
          <w:lang w:val="tr-TR"/>
        </w:rPr>
        <w:t xml:space="preserve"> sürveyans ve EUS performansını artırmak için </w:t>
      </w:r>
      <w:r w:rsidRPr="00B7069F">
        <w:rPr>
          <w:i/>
          <w:iCs/>
          <w:sz w:val="24"/>
          <w:szCs w:val="24"/>
          <w:lang w:val="tr-TR"/>
        </w:rPr>
        <w:t>sistem performansı, kapsam artışı ve iyileştirme</w:t>
      </w:r>
      <w:r w:rsidRPr="00B7069F">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B7069F">
        <w:rPr>
          <w:sz w:val="16"/>
          <w:szCs w:val="24"/>
          <w:lang w:val="tr-TR"/>
        </w:rPr>
        <w:t>.</w:t>
      </w:r>
    </w:p>
    <w:p w14:paraId="29CCBE19" w14:textId="77777777" w:rsidR="00B7069F" w:rsidRPr="00B7069F" w:rsidRDefault="00B7069F" w:rsidP="00B7069F">
      <w:pPr>
        <w:jc w:val="both"/>
        <w:rPr>
          <w:sz w:val="24"/>
          <w:szCs w:val="24"/>
          <w:lang w:val="tr-TR"/>
        </w:rPr>
      </w:pPr>
    </w:p>
    <w:p w14:paraId="2EA58A18" w14:textId="77777777" w:rsidR="00B7069F" w:rsidRPr="00B7069F" w:rsidRDefault="00B7069F" w:rsidP="00B7069F">
      <w:pPr>
        <w:numPr>
          <w:ilvl w:val="0"/>
          <w:numId w:val="7"/>
        </w:numPr>
        <w:jc w:val="both"/>
        <w:rPr>
          <w:sz w:val="24"/>
          <w:szCs w:val="24"/>
          <w:lang w:val="tr-TR"/>
        </w:rPr>
      </w:pPr>
      <w:r w:rsidRPr="00B7069F">
        <w:rPr>
          <w:i/>
          <w:iCs/>
          <w:sz w:val="24"/>
          <w:szCs w:val="24"/>
          <w:lang w:val="tr-TR"/>
        </w:rPr>
        <w:t>İş gücü becerileri</w:t>
      </w:r>
      <w:r w:rsidRPr="00B7069F">
        <w:rPr>
          <w:sz w:val="24"/>
          <w:szCs w:val="24"/>
          <w:lang w:val="tr-TR"/>
        </w:rPr>
        <w:t>. Eğiticilerin eğitiminin ve ön saflardaki il sağlık iş gücünün kademeli olarak temel kapasitelerde eğitiminin sağlanması.</w:t>
      </w:r>
    </w:p>
    <w:p w14:paraId="1FAF795C" w14:textId="77777777" w:rsidR="00B7069F" w:rsidRPr="00B7069F" w:rsidRDefault="00B7069F" w:rsidP="00B7069F">
      <w:pPr>
        <w:ind w:left="1080"/>
        <w:jc w:val="both"/>
        <w:rPr>
          <w:sz w:val="24"/>
          <w:szCs w:val="24"/>
          <w:lang w:val="tr-TR"/>
        </w:rPr>
      </w:pPr>
    </w:p>
    <w:p w14:paraId="29CF9291" w14:textId="77777777" w:rsidR="00B7069F" w:rsidRPr="00B7069F" w:rsidRDefault="00B7069F" w:rsidP="00B7069F">
      <w:pPr>
        <w:numPr>
          <w:ilvl w:val="0"/>
          <w:numId w:val="7"/>
        </w:numPr>
        <w:jc w:val="both"/>
        <w:rPr>
          <w:sz w:val="24"/>
          <w:szCs w:val="24"/>
          <w:lang w:val="tr-TR"/>
        </w:rPr>
      </w:pPr>
      <w:r w:rsidRPr="00B7069F">
        <w:rPr>
          <w:i/>
          <w:iCs/>
          <w:sz w:val="24"/>
          <w:szCs w:val="24"/>
          <w:lang w:val="tr-TR"/>
        </w:rPr>
        <w:t>Kritik donanım</w:t>
      </w:r>
      <w:r w:rsidRPr="00B7069F">
        <w:rPr>
          <w:sz w:val="24"/>
          <w:szCs w:val="24"/>
          <w:lang w:val="tr-TR"/>
        </w:rPr>
        <w:t>. Olası halk sağlığı tehditlerinin gerçek zamanlı olarak raporlanmasını kolaylaştırmak için Çevredeki Sağlık Tesislerinin ve iş gücünün iletişim araçları ile donatılması.</w:t>
      </w:r>
    </w:p>
    <w:p w14:paraId="1B369DD8" w14:textId="77777777" w:rsidR="00B7069F" w:rsidRPr="00B7069F" w:rsidRDefault="00B7069F" w:rsidP="00B7069F">
      <w:pPr>
        <w:ind w:left="1080"/>
        <w:jc w:val="both"/>
        <w:rPr>
          <w:sz w:val="24"/>
          <w:szCs w:val="24"/>
          <w:lang w:val="tr-TR"/>
        </w:rPr>
      </w:pPr>
    </w:p>
    <w:p w14:paraId="195220CB" w14:textId="77777777" w:rsidR="00B7069F" w:rsidRPr="00B7069F" w:rsidRDefault="00B7069F" w:rsidP="00B7069F">
      <w:pPr>
        <w:numPr>
          <w:ilvl w:val="0"/>
          <w:numId w:val="7"/>
        </w:numPr>
        <w:jc w:val="both"/>
        <w:rPr>
          <w:sz w:val="24"/>
          <w:szCs w:val="24"/>
          <w:lang w:val="tr-TR"/>
        </w:rPr>
      </w:pPr>
      <w:r w:rsidRPr="00B7069F">
        <w:rPr>
          <w:i/>
          <w:iCs/>
          <w:sz w:val="24"/>
          <w:szCs w:val="24"/>
          <w:lang w:val="tr-TR"/>
        </w:rPr>
        <w:t xml:space="preserve">Bilgi sistemleri ve veriler: </w:t>
      </w:r>
      <w:r w:rsidRPr="00B7069F">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14:paraId="7EC0BD7F" w14:textId="77777777" w:rsidR="00B7069F" w:rsidRPr="00B7069F" w:rsidRDefault="00B7069F" w:rsidP="00B7069F">
      <w:pPr>
        <w:jc w:val="both"/>
        <w:rPr>
          <w:sz w:val="24"/>
          <w:szCs w:val="24"/>
          <w:lang w:val="tr-TR"/>
        </w:rPr>
      </w:pPr>
    </w:p>
    <w:p w14:paraId="4332A25A" w14:textId="77777777" w:rsidR="00B7069F" w:rsidRPr="00B7069F" w:rsidRDefault="00B7069F" w:rsidP="00B7069F">
      <w:pPr>
        <w:jc w:val="both"/>
        <w:rPr>
          <w:sz w:val="24"/>
          <w:szCs w:val="24"/>
          <w:lang w:val="tr-TR"/>
        </w:rPr>
      </w:pPr>
      <w:r w:rsidRPr="00B7069F">
        <w:rPr>
          <w:sz w:val="24"/>
          <w:szCs w:val="24"/>
          <w:lang w:val="tr-TR"/>
        </w:rPr>
        <w:t>2.2</w:t>
      </w:r>
      <w:r w:rsidRPr="00B7069F">
        <w:rPr>
          <w:sz w:val="24"/>
          <w:szCs w:val="24"/>
          <w:lang w:val="tr-TR"/>
        </w:rPr>
        <w:tab/>
      </w:r>
      <w:r w:rsidRPr="00B7069F">
        <w:rPr>
          <w:sz w:val="24"/>
          <w:szCs w:val="24"/>
          <w:u w:val="single"/>
          <w:lang w:val="tr-TR"/>
        </w:rPr>
        <w:t>Laboratuvar ve teşhis sistemleri</w:t>
      </w:r>
    </w:p>
    <w:p w14:paraId="088B4239" w14:textId="77777777" w:rsidR="00B7069F" w:rsidRPr="00B7069F" w:rsidRDefault="00B7069F" w:rsidP="00B7069F">
      <w:pPr>
        <w:jc w:val="both"/>
        <w:rPr>
          <w:sz w:val="24"/>
          <w:szCs w:val="24"/>
          <w:lang w:val="tr-TR"/>
        </w:rPr>
      </w:pPr>
    </w:p>
    <w:p w14:paraId="61782AEB" w14:textId="77777777" w:rsidR="00B7069F" w:rsidRPr="00B7069F" w:rsidRDefault="00B7069F" w:rsidP="00B7069F">
      <w:pPr>
        <w:numPr>
          <w:ilvl w:val="0"/>
          <w:numId w:val="6"/>
        </w:numPr>
        <w:jc w:val="both"/>
        <w:rPr>
          <w:sz w:val="24"/>
          <w:szCs w:val="24"/>
          <w:lang w:val="tr-TR"/>
        </w:rPr>
      </w:pPr>
      <w:r w:rsidRPr="00B7069F">
        <w:rPr>
          <w:i/>
          <w:iCs/>
          <w:sz w:val="24"/>
          <w:szCs w:val="24"/>
          <w:lang w:val="tr-TR"/>
        </w:rPr>
        <w:t>İyileştirilmiş Planlama</w:t>
      </w:r>
      <w:r w:rsidRPr="00B7069F">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w:t>
      </w:r>
      <w:r w:rsidRPr="00B7069F">
        <w:rPr>
          <w:sz w:val="24"/>
          <w:szCs w:val="24"/>
          <w:lang w:val="tr-TR"/>
        </w:rPr>
        <w:lastRenderedPageBreak/>
        <w:t>risk yönetimi protokolleri için her düzeyde seçilmiş laboratuvar ve teşhis acil durumlarına hazırlıklı olma ve müdahale planlarının güncellenmesi.</w:t>
      </w:r>
    </w:p>
    <w:p w14:paraId="5A136BA3" w14:textId="77777777" w:rsidR="00B7069F" w:rsidRPr="00B7069F" w:rsidRDefault="00B7069F" w:rsidP="00B7069F">
      <w:pPr>
        <w:ind w:left="1080"/>
        <w:jc w:val="both"/>
        <w:rPr>
          <w:sz w:val="24"/>
          <w:szCs w:val="24"/>
          <w:lang w:val="tr-TR"/>
        </w:rPr>
      </w:pPr>
    </w:p>
    <w:p w14:paraId="36152621" w14:textId="77777777" w:rsidR="00B7069F" w:rsidRPr="00B7069F" w:rsidRDefault="00B7069F" w:rsidP="00B7069F">
      <w:pPr>
        <w:numPr>
          <w:ilvl w:val="0"/>
          <w:numId w:val="6"/>
        </w:numPr>
        <w:jc w:val="both"/>
        <w:rPr>
          <w:sz w:val="24"/>
          <w:szCs w:val="24"/>
          <w:lang w:val="tr-TR"/>
        </w:rPr>
      </w:pPr>
      <w:r w:rsidRPr="00B7069F">
        <w:rPr>
          <w:i/>
          <w:iCs/>
          <w:sz w:val="24"/>
          <w:szCs w:val="24"/>
          <w:lang w:val="tr-TR"/>
        </w:rPr>
        <w:t>Sistem performansı ve geliştirme</w:t>
      </w:r>
      <w:r w:rsidRPr="00B7069F">
        <w:rPr>
          <w:sz w:val="24"/>
          <w:szCs w:val="24"/>
          <w:lang w:val="tr-TR"/>
        </w:rPr>
        <w:t>. Verimliliği arttırmak için, numune sevk ve nakil sistemine ilişkin iş akışlarının çevresel düzeyde birbiriyle uyumlu hale getirilmesi.</w:t>
      </w:r>
    </w:p>
    <w:p w14:paraId="646498A0" w14:textId="77777777" w:rsidR="00B7069F" w:rsidRPr="00B7069F" w:rsidRDefault="00B7069F" w:rsidP="00B7069F">
      <w:pPr>
        <w:ind w:left="1080"/>
        <w:jc w:val="both"/>
        <w:rPr>
          <w:sz w:val="24"/>
          <w:szCs w:val="24"/>
          <w:lang w:val="tr-TR"/>
        </w:rPr>
      </w:pPr>
    </w:p>
    <w:p w14:paraId="02402DC3" w14:textId="77777777" w:rsidR="00B7069F" w:rsidRPr="00B7069F" w:rsidRDefault="00B7069F" w:rsidP="00B7069F">
      <w:pPr>
        <w:numPr>
          <w:ilvl w:val="0"/>
          <w:numId w:val="6"/>
        </w:numPr>
        <w:jc w:val="both"/>
        <w:rPr>
          <w:sz w:val="24"/>
          <w:szCs w:val="24"/>
          <w:lang w:val="tr-TR"/>
        </w:rPr>
      </w:pPr>
      <w:r w:rsidRPr="00B7069F">
        <w:rPr>
          <w:i/>
          <w:iCs/>
          <w:sz w:val="24"/>
          <w:szCs w:val="24"/>
          <w:lang w:val="tr-TR"/>
        </w:rPr>
        <w:t xml:space="preserve">İş gücü becerileri: </w:t>
      </w:r>
      <w:r w:rsidRPr="00B7069F">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14:paraId="73283A13" w14:textId="77777777" w:rsidR="00B7069F" w:rsidRPr="00B7069F" w:rsidRDefault="00B7069F" w:rsidP="00B7069F">
      <w:pPr>
        <w:ind w:left="1080"/>
        <w:jc w:val="both"/>
        <w:rPr>
          <w:sz w:val="24"/>
          <w:szCs w:val="24"/>
          <w:lang w:val="tr-TR"/>
        </w:rPr>
      </w:pPr>
    </w:p>
    <w:p w14:paraId="6948D97F" w14:textId="77777777" w:rsidR="00B7069F" w:rsidRPr="00B7069F" w:rsidRDefault="00B7069F" w:rsidP="00B7069F">
      <w:pPr>
        <w:numPr>
          <w:ilvl w:val="0"/>
          <w:numId w:val="6"/>
        </w:numPr>
        <w:jc w:val="both"/>
        <w:rPr>
          <w:sz w:val="24"/>
          <w:szCs w:val="24"/>
          <w:lang w:val="tr-TR"/>
        </w:rPr>
      </w:pPr>
      <w:r w:rsidRPr="00B7069F">
        <w:rPr>
          <w:i/>
          <w:iCs/>
          <w:sz w:val="24"/>
          <w:szCs w:val="24"/>
          <w:lang w:val="tr-TR"/>
        </w:rPr>
        <w:t>Kritik donanım</w:t>
      </w:r>
      <w:r w:rsidRPr="00B7069F">
        <w:rPr>
          <w:sz w:val="24"/>
          <w:szCs w:val="24"/>
          <w:lang w:val="tr-TR"/>
        </w:rPr>
        <w:t>. Öncelikli Laboratuvar Tesislerinin kişisel koruyucu donanım, reaktifler, ekipman, ağ bağlantısı ve diğer malzemeler ile donatılması.</w:t>
      </w:r>
    </w:p>
    <w:p w14:paraId="2ACCD1F4" w14:textId="77777777" w:rsidR="00B7069F" w:rsidRPr="00B7069F" w:rsidRDefault="00B7069F" w:rsidP="00B7069F">
      <w:pPr>
        <w:ind w:left="1080"/>
        <w:jc w:val="both"/>
        <w:rPr>
          <w:sz w:val="24"/>
          <w:szCs w:val="24"/>
          <w:lang w:val="tr-TR"/>
        </w:rPr>
      </w:pPr>
    </w:p>
    <w:p w14:paraId="0E9F37F0" w14:textId="77777777" w:rsidR="00B7069F" w:rsidRPr="00B7069F" w:rsidRDefault="00B7069F" w:rsidP="00B7069F">
      <w:pPr>
        <w:ind w:left="720" w:hanging="720"/>
        <w:jc w:val="both"/>
        <w:rPr>
          <w:sz w:val="24"/>
          <w:szCs w:val="24"/>
          <w:lang w:val="tr-TR"/>
        </w:rPr>
      </w:pPr>
      <w:r w:rsidRPr="00B7069F">
        <w:rPr>
          <w:sz w:val="24"/>
          <w:szCs w:val="24"/>
          <w:lang w:val="tr-TR"/>
        </w:rPr>
        <w:t>2.3</w:t>
      </w:r>
      <w:r w:rsidRPr="00B7069F">
        <w:rPr>
          <w:sz w:val="24"/>
          <w:szCs w:val="24"/>
          <w:lang w:val="tr-TR"/>
        </w:rPr>
        <w:tab/>
      </w:r>
      <w:r w:rsidRPr="00B7069F">
        <w:rPr>
          <w:sz w:val="24"/>
          <w:szCs w:val="24"/>
          <w:u w:val="single"/>
          <w:lang w:val="tr-TR"/>
        </w:rPr>
        <w:t>Acil durumlara hazır sağlık sistemleri için ulusal planlama ve acil durum müdahalelerinin koordinasyonu</w:t>
      </w:r>
    </w:p>
    <w:p w14:paraId="0D31B1CE" w14:textId="77777777" w:rsidR="00B7069F" w:rsidRPr="00B7069F" w:rsidRDefault="00B7069F" w:rsidP="00B7069F">
      <w:pPr>
        <w:jc w:val="both"/>
        <w:rPr>
          <w:sz w:val="24"/>
          <w:szCs w:val="24"/>
          <w:lang w:val="tr-TR"/>
        </w:rPr>
      </w:pPr>
    </w:p>
    <w:p w14:paraId="467EE77B" w14:textId="77777777" w:rsidR="00B7069F" w:rsidRPr="00B7069F" w:rsidRDefault="00B7069F" w:rsidP="00B7069F">
      <w:pPr>
        <w:numPr>
          <w:ilvl w:val="0"/>
          <w:numId w:val="5"/>
        </w:numPr>
        <w:jc w:val="both"/>
        <w:rPr>
          <w:sz w:val="24"/>
          <w:szCs w:val="24"/>
          <w:lang w:val="tr-TR"/>
        </w:rPr>
      </w:pPr>
      <w:r w:rsidRPr="00B7069F">
        <w:rPr>
          <w:i/>
          <w:iCs/>
          <w:sz w:val="24"/>
          <w:szCs w:val="24"/>
          <w:lang w:val="tr-TR"/>
        </w:rPr>
        <w:t>Ulusal hazırlık ve müdahale planlaması</w:t>
      </w:r>
      <w:r w:rsidRPr="00B7069F">
        <w:rPr>
          <w:sz w:val="24"/>
          <w:szCs w:val="24"/>
          <w:lang w:val="tr-TR"/>
        </w:rPr>
        <w:t xml:space="preserve">. (i) SB </w:t>
      </w:r>
      <w:bookmarkStart w:id="5" w:name="_Hlk169689583"/>
      <w:r w:rsidRPr="00B7069F">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14:paraId="0D8323A4" w14:textId="77777777" w:rsidR="00B7069F" w:rsidRPr="00B7069F" w:rsidRDefault="00B7069F" w:rsidP="00B7069F">
      <w:pPr>
        <w:ind w:left="1080"/>
        <w:jc w:val="both"/>
        <w:rPr>
          <w:sz w:val="24"/>
          <w:szCs w:val="24"/>
          <w:lang w:val="tr-TR"/>
        </w:rPr>
      </w:pPr>
    </w:p>
    <w:p w14:paraId="7AFB08C4" w14:textId="77777777" w:rsidR="00B7069F" w:rsidRPr="00B7069F" w:rsidRDefault="00B7069F" w:rsidP="00B7069F">
      <w:pPr>
        <w:numPr>
          <w:ilvl w:val="0"/>
          <w:numId w:val="5"/>
        </w:numPr>
        <w:jc w:val="both"/>
        <w:rPr>
          <w:sz w:val="24"/>
          <w:szCs w:val="24"/>
          <w:lang w:val="tr-TR"/>
        </w:rPr>
      </w:pPr>
      <w:r w:rsidRPr="00B7069F">
        <w:rPr>
          <w:i/>
          <w:iCs/>
          <w:sz w:val="24"/>
          <w:szCs w:val="24"/>
          <w:lang w:val="tr-TR"/>
        </w:rPr>
        <w:t>İş gücü becerileri ve sistem performansının iyileştirilmesi</w:t>
      </w:r>
      <w:r w:rsidRPr="00B7069F">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14:paraId="0B8C3E45" w14:textId="77777777" w:rsidR="00B7069F" w:rsidRPr="00B7069F" w:rsidRDefault="00B7069F" w:rsidP="00B7069F">
      <w:pPr>
        <w:ind w:left="708"/>
        <w:rPr>
          <w:sz w:val="24"/>
          <w:szCs w:val="24"/>
          <w:lang w:val="tr-TR"/>
        </w:rPr>
      </w:pPr>
    </w:p>
    <w:p w14:paraId="1E3D824F" w14:textId="77777777" w:rsidR="00B7069F" w:rsidRPr="00B7069F" w:rsidRDefault="00B7069F" w:rsidP="00B7069F">
      <w:pPr>
        <w:numPr>
          <w:ilvl w:val="0"/>
          <w:numId w:val="5"/>
        </w:numPr>
        <w:jc w:val="both"/>
        <w:rPr>
          <w:sz w:val="24"/>
          <w:szCs w:val="24"/>
          <w:lang w:val="tr-TR"/>
        </w:rPr>
      </w:pPr>
      <w:r w:rsidRPr="00B7069F">
        <w:rPr>
          <w:i/>
          <w:iCs/>
          <w:sz w:val="24"/>
          <w:szCs w:val="24"/>
          <w:lang w:val="tr-TR"/>
        </w:rPr>
        <w:t>Kritik donanım</w:t>
      </w:r>
      <w:r w:rsidRPr="00B7069F">
        <w:rPr>
          <w:sz w:val="24"/>
          <w:szCs w:val="24"/>
          <w:lang w:val="tr-TR"/>
        </w:rPr>
        <w:t>. Sağlık acil durumlarında geniş çaplı uygulamalı tatbikatlar yapmak üzere Ankara Simülasyon Destekli Eğitim Merkezi “Ankara SEUM”un kurulması ve donatılması.</w:t>
      </w:r>
    </w:p>
    <w:p w14:paraId="38BCCEBE" w14:textId="77777777" w:rsidR="00B7069F" w:rsidRPr="00B7069F" w:rsidRDefault="00B7069F" w:rsidP="00B7069F">
      <w:pPr>
        <w:ind w:left="708"/>
        <w:rPr>
          <w:sz w:val="24"/>
          <w:szCs w:val="24"/>
          <w:lang w:val="tr-TR"/>
        </w:rPr>
      </w:pPr>
    </w:p>
    <w:p w14:paraId="3E5411C9" w14:textId="77777777" w:rsidR="00B7069F" w:rsidRPr="00B7069F" w:rsidRDefault="00B7069F" w:rsidP="00B7069F">
      <w:pPr>
        <w:numPr>
          <w:ilvl w:val="0"/>
          <w:numId w:val="5"/>
        </w:numPr>
        <w:jc w:val="both"/>
        <w:rPr>
          <w:sz w:val="24"/>
          <w:szCs w:val="24"/>
          <w:lang w:val="tr-TR"/>
        </w:rPr>
      </w:pPr>
      <w:r w:rsidRPr="00B7069F">
        <w:rPr>
          <w:i/>
          <w:iCs/>
          <w:sz w:val="24"/>
          <w:szCs w:val="24"/>
          <w:lang w:val="tr-TR"/>
        </w:rPr>
        <w:t>Koordinasyon ve yönetişim</w:t>
      </w:r>
      <w:r w:rsidRPr="00B7069F">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5"/>
    <w:p w14:paraId="3A3B1FCA" w14:textId="77777777" w:rsidR="00B7069F" w:rsidRPr="00B7069F" w:rsidRDefault="00B7069F" w:rsidP="00B7069F">
      <w:pPr>
        <w:jc w:val="both"/>
        <w:rPr>
          <w:sz w:val="24"/>
          <w:szCs w:val="24"/>
          <w:lang w:val="tr-TR"/>
        </w:rPr>
      </w:pPr>
    </w:p>
    <w:p w14:paraId="093F6513" w14:textId="77777777" w:rsidR="00B7069F" w:rsidRPr="00B7069F" w:rsidRDefault="00B7069F" w:rsidP="00B7069F">
      <w:pPr>
        <w:jc w:val="both"/>
        <w:rPr>
          <w:b/>
          <w:bCs/>
          <w:sz w:val="24"/>
          <w:szCs w:val="24"/>
          <w:lang w:val="tr-TR"/>
        </w:rPr>
      </w:pPr>
      <w:r w:rsidRPr="00B7069F">
        <w:rPr>
          <w:b/>
          <w:bCs/>
          <w:sz w:val="24"/>
          <w:szCs w:val="24"/>
          <w:lang w:val="tr-TR"/>
        </w:rPr>
        <w:t>Kısım 3.</w:t>
      </w:r>
      <w:r w:rsidRPr="00B7069F">
        <w:rPr>
          <w:b/>
          <w:bCs/>
          <w:sz w:val="24"/>
          <w:szCs w:val="24"/>
          <w:lang w:val="tr-TR"/>
        </w:rPr>
        <w:tab/>
        <w:t>Proje Yönetimi ve İzleme ve Kurumsal Kapasite</w:t>
      </w:r>
    </w:p>
    <w:p w14:paraId="60153176" w14:textId="77777777" w:rsidR="00B7069F" w:rsidRPr="00B7069F" w:rsidRDefault="00B7069F" w:rsidP="00B7069F">
      <w:pPr>
        <w:jc w:val="both"/>
        <w:rPr>
          <w:sz w:val="24"/>
          <w:szCs w:val="24"/>
          <w:lang w:val="tr-TR"/>
        </w:rPr>
      </w:pPr>
    </w:p>
    <w:p w14:paraId="2817787A" w14:textId="77777777" w:rsidR="00B7069F" w:rsidRPr="00B7069F" w:rsidRDefault="00B7069F" w:rsidP="00B7069F">
      <w:pPr>
        <w:ind w:left="720" w:hanging="720"/>
        <w:jc w:val="both"/>
        <w:rPr>
          <w:sz w:val="24"/>
          <w:szCs w:val="24"/>
          <w:lang w:val="tr-TR"/>
        </w:rPr>
      </w:pPr>
      <w:r w:rsidRPr="00B7069F">
        <w:rPr>
          <w:sz w:val="24"/>
          <w:szCs w:val="24"/>
          <w:lang w:val="tr-TR"/>
        </w:rPr>
        <w:t>3.1</w:t>
      </w:r>
      <w:r w:rsidRPr="00B7069F">
        <w:rPr>
          <w:sz w:val="24"/>
          <w:szCs w:val="24"/>
          <w:lang w:val="tr-TR"/>
        </w:rPr>
        <w:tab/>
        <w:t xml:space="preserve">Teknik faaliyetlerin koordinasyonu, fidüsyer işlevleri, Proje mali tablolarının denetimleri, çevresel ve sosyal uyum, Proje uygulamasının düzenli izlenmesi ve raporlanması ve İşletim Giderleri de dahil olmak üzere Proje yönetiminin desteklenmesi. </w:t>
      </w:r>
    </w:p>
    <w:p w14:paraId="2775966C" w14:textId="77777777" w:rsidR="00B7069F" w:rsidRPr="00B7069F" w:rsidRDefault="00B7069F" w:rsidP="00B7069F">
      <w:pPr>
        <w:ind w:left="720" w:hanging="720"/>
        <w:jc w:val="both"/>
        <w:rPr>
          <w:sz w:val="24"/>
          <w:szCs w:val="24"/>
          <w:lang w:val="tr-TR"/>
        </w:rPr>
      </w:pPr>
    </w:p>
    <w:p w14:paraId="65186641" w14:textId="77777777" w:rsidR="00B7069F" w:rsidRPr="00B7069F" w:rsidRDefault="00B7069F" w:rsidP="00B7069F">
      <w:pPr>
        <w:ind w:left="720" w:hanging="720"/>
        <w:jc w:val="both"/>
        <w:rPr>
          <w:sz w:val="24"/>
          <w:szCs w:val="24"/>
          <w:lang w:val="tr-TR"/>
        </w:rPr>
      </w:pPr>
      <w:r w:rsidRPr="00B7069F">
        <w:rPr>
          <w:sz w:val="24"/>
          <w:szCs w:val="24"/>
          <w:lang w:val="tr-TR"/>
        </w:rPr>
        <w:t>3.2.</w:t>
      </w:r>
      <w:r w:rsidRPr="00B7069F">
        <w:rPr>
          <w:sz w:val="24"/>
          <w:szCs w:val="24"/>
          <w:lang w:val="tr-TR"/>
        </w:rPr>
        <w:tab/>
        <w:t>Proje Yürürlük Tarihinden itibaren bir (1) yıllık süre boyunca SB'nin kurumsal kapasitesinin desteklenmesi.</w:t>
      </w:r>
    </w:p>
    <w:p w14:paraId="7417AE37" w14:textId="77777777" w:rsidR="00B7069F" w:rsidRPr="00B7069F" w:rsidRDefault="00B7069F" w:rsidP="00B7069F">
      <w:pPr>
        <w:ind w:left="720" w:hanging="720"/>
        <w:jc w:val="both"/>
        <w:rPr>
          <w:sz w:val="24"/>
          <w:szCs w:val="24"/>
          <w:lang w:val="tr-TR"/>
        </w:rPr>
      </w:pPr>
    </w:p>
    <w:p w14:paraId="4B8375AE" w14:textId="77777777" w:rsidR="00B7069F" w:rsidRPr="00B7069F" w:rsidRDefault="00B7069F" w:rsidP="00B7069F">
      <w:pPr>
        <w:jc w:val="both"/>
        <w:rPr>
          <w:b/>
          <w:bCs/>
          <w:sz w:val="24"/>
          <w:szCs w:val="24"/>
          <w:lang w:val="tr-TR"/>
        </w:rPr>
      </w:pPr>
      <w:r w:rsidRPr="00B7069F">
        <w:rPr>
          <w:b/>
          <w:bCs/>
          <w:sz w:val="24"/>
          <w:szCs w:val="24"/>
          <w:lang w:val="tr-TR"/>
        </w:rPr>
        <w:t>Kısım 4.</w:t>
      </w:r>
      <w:r w:rsidRPr="00B7069F">
        <w:rPr>
          <w:b/>
          <w:bCs/>
          <w:sz w:val="24"/>
          <w:szCs w:val="24"/>
          <w:lang w:val="tr-TR"/>
        </w:rPr>
        <w:tab/>
        <w:t xml:space="preserve">Beklenmedik Acil Durum Müdahalesi </w:t>
      </w:r>
    </w:p>
    <w:p w14:paraId="0D467E3D" w14:textId="77777777" w:rsidR="00B7069F" w:rsidRPr="00B7069F" w:rsidRDefault="00B7069F" w:rsidP="00B7069F">
      <w:pPr>
        <w:ind w:left="1440"/>
        <w:jc w:val="both"/>
        <w:rPr>
          <w:sz w:val="24"/>
          <w:szCs w:val="24"/>
          <w:lang w:val="tr-TR"/>
        </w:rPr>
      </w:pPr>
    </w:p>
    <w:p w14:paraId="64659E75" w14:textId="77777777" w:rsidR="00B7069F" w:rsidRPr="00B7069F" w:rsidRDefault="00B7069F" w:rsidP="00B7069F">
      <w:pPr>
        <w:ind w:firstLine="720"/>
        <w:jc w:val="both"/>
        <w:rPr>
          <w:sz w:val="24"/>
          <w:szCs w:val="24"/>
          <w:lang w:val="tr-TR"/>
        </w:rPr>
      </w:pPr>
      <w:r w:rsidRPr="00B7069F">
        <w:rPr>
          <w:sz w:val="24"/>
          <w:szCs w:val="24"/>
          <w:lang w:val="tr-TR"/>
        </w:rPr>
        <w:t>Uygun Bir Krize veya Acil Duruma anında müdahale edilmesi.</w:t>
      </w:r>
    </w:p>
    <w:p w14:paraId="297CE677" w14:textId="77777777" w:rsidR="009D1558" w:rsidRDefault="009D1558" w:rsidP="009D1558">
      <w:pPr>
        <w:suppressAutoHyphens/>
        <w:ind w:right="52"/>
        <w:jc w:val="both"/>
        <w:rPr>
          <w:color w:val="000000"/>
          <w:sz w:val="24"/>
        </w:rPr>
      </w:pPr>
    </w:p>
    <w:bookmarkEnd w:id="0"/>
    <w:p w14:paraId="37A235A7" w14:textId="77777777" w:rsidR="009D1558" w:rsidRDefault="009D1558" w:rsidP="009D1558">
      <w:pPr>
        <w:ind w:right="52"/>
        <w:rPr>
          <w:lang w:val="tr-TR"/>
        </w:rPr>
      </w:pPr>
    </w:p>
    <w:p w14:paraId="64F11A03" w14:textId="77777777" w:rsidR="009D1558" w:rsidRPr="004F6192"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Pr>
          <w:rFonts w:ascii="Times New Roman" w:eastAsia="Times New Roman" w:hAnsi="Times New Roman" w:cs="Times New Roman"/>
          <w:b/>
          <w:color w:val="auto"/>
          <w:sz w:val="24"/>
          <w:szCs w:val="24"/>
          <w:lang w:val="tr-TR"/>
        </w:rPr>
        <w:t>B.</w:t>
      </w:r>
      <w:r w:rsidR="0066695A">
        <w:rPr>
          <w:rFonts w:ascii="Times New Roman" w:eastAsia="Times New Roman" w:hAnsi="Times New Roman" w:cs="Times New Roman"/>
          <w:b/>
          <w:color w:val="auto"/>
          <w:sz w:val="24"/>
          <w:szCs w:val="24"/>
          <w:lang w:val="tr-TR"/>
        </w:rPr>
        <w:t xml:space="preserve"> </w:t>
      </w:r>
      <w:r w:rsidRPr="004F6192">
        <w:rPr>
          <w:rFonts w:ascii="Times New Roman" w:eastAsia="Times New Roman" w:hAnsi="Times New Roman" w:cs="Times New Roman"/>
          <w:b/>
          <w:color w:val="auto"/>
          <w:sz w:val="24"/>
          <w:szCs w:val="24"/>
          <w:lang w:val="tr-TR"/>
        </w:rPr>
        <w:t xml:space="preserve">İŞİN AMACI </w:t>
      </w:r>
    </w:p>
    <w:p w14:paraId="107FD6D6" w14:textId="509CB686" w:rsidR="009D1558" w:rsidRDefault="000358AC" w:rsidP="009D1558">
      <w:pPr>
        <w:pStyle w:val="GvdeMetni"/>
        <w:ind w:right="52"/>
      </w:pPr>
      <w:r>
        <w:t xml:space="preserve">Özellikle Proje Uzmanına ve diğer proje ekiplerine yardımcı olmak amacıyla, projede temel </w:t>
      </w:r>
      <w:r w:rsidR="0008604C">
        <w:t>sekretarya</w:t>
      </w:r>
      <w:r>
        <w:t xml:space="preserve"> görevleri</w:t>
      </w:r>
      <w:r w:rsidR="0008604C">
        <w:t>ni</w:t>
      </w:r>
      <w:r>
        <w:t xml:space="preserve"> üstlenecek bir </w:t>
      </w:r>
      <w:r>
        <w:rPr>
          <w:rStyle w:val="Gl"/>
        </w:rPr>
        <w:t>Proje Asistanı</w:t>
      </w:r>
      <w:r>
        <w:t xml:space="preserve"> istihdam edilecektir. Bu pozisyon, projedeki günlük işler için destek sağlayacak ve Proje Uzmanı ile diğer proje ekiplerinin yoğun iş yükünü hafifletmeye yardımcı olacaktır. Proje Asistanı, toplantı</w:t>
      </w:r>
      <w:r w:rsidR="0008604C">
        <w:t>/çalıştay/</w:t>
      </w:r>
      <w:r w:rsidR="004573FB">
        <w:t>eğitim/</w:t>
      </w:r>
      <w:r w:rsidR="0008604C">
        <w:t>ihale vs gibi etkinlikler</w:t>
      </w:r>
      <w:r>
        <w:t xml:space="preserve"> </w:t>
      </w:r>
      <w:r w:rsidR="0008604C">
        <w:t>öncesi gündem, dokümantasyon, sunum hazırlıkları, toplantı organizasyonu ve toplantı sonrası toplantı notları ve çıktılarının derlenmesi gibi sekretarya işleri</w:t>
      </w:r>
      <w:r w:rsidR="004573FB">
        <w:t xml:space="preserve">, proje izlem ve takip süreçlerinde veri toplama </w:t>
      </w:r>
      <w:r>
        <w:t xml:space="preserve">ve lojistik destek gibi görevlerde sorumluluk alarak </w:t>
      </w:r>
      <w:r w:rsidR="004573FB">
        <w:t xml:space="preserve">kolaylaştırıcı rol üstlenecektir. </w:t>
      </w:r>
    </w:p>
    <w:p w14:paraId="136178E2" w14:textId="77777777" w:rsidR="000358AC" w:rsidRPr="0011744A" w:rsidRDefault="000358AC" w:rsidP="009D1558">
      <w:pPr>
        <w:pStyle w:val="GvdeMetni"/>
        <w:ind w:right="52"/>
        <w:rPr>
          <w:szCs w:val="24"/>
        </w:rPr>
      </w:pPr>
    </w:p>
    <w:p w14:paraId="1D671EDD" w14:textId="77777777" w:rsidR="009D1558" w:rsidRDefault="009D1558" w:rsidP="009D1558">
      <w:pPr>
        <w:pStyle w:val="msobodytextindent"/>
        <w:numPr>
          <w:ilvl w:val="0"/>
          <w:numId w:val="2"/>
        </w:numPr>
        <w:tabs>
          <w:tab w:val="clear" w:pos="720"/>
          <w:tab w:val="left" w:pos="284"/>
        </w:tabs>
        <w:spacing w:line="360" w:lineRule="auto"/>
        <w:ind w:right="52" w:hanging="218"/>
        <w:rPr>
          <w:b/>
          <w:sz w:val="24"/>
          <w:szCs w:val="24"/>
          <w:lang w:val="tr-TR"/>
        </w:rPr>
      </w:pPr>
      <w:r>
        <w:rPr>
          <w:b/>
          <w:sz w:val="24"/>
          <w:szCs w:val="24"/>
          <w:lang w:val="tr-TR"/>
        </w:rPr>
        <w:t xml:space="preserve">DANIŞMANIN GÖREV VE SORUMLULUKLARI </w:t>
      </w:r>
    </w:p>
    <w:p w14:paraId="1817D6EF" w14:textId="77777777" w:rsidR="009D1558" w:rsidRDefault="009D1558" w:rsidP="00176172">
      <w:pPr>
        <w:pStyle w:val="GvdeMetni"/>
        <w:ind w:right="52"/>
        <w:rPr>
          <w:szCs w:val="24"/>
        </w:rPr>
      </w:pPr>
      <w:r>
        <w:rPr>
          <w:szCs w:val="24"/>
        </w:rPr>
        <w:t xml:space="preserve">Proje Asistanı </w:t>
      </w:r>
      <w:r w:rsidRPr="007C3CAA">
        <w:rPr>
          <w:szCs w:val="24"/>
        </w:rPr>
        <w:t xml:space="preserve">aşağıdaki görevleri </w:t>
      </w:r>
      <w:r w:rsidR="00E35D8E">
        <w:rPr>
          <w:szCs w:val="24"/>
        </w:rPr>
        <w:t>öncelikle Pro</w:t>
      </w:r>
      <w:r w:rsidR="00BA79D9">
        <w:rPr>
          <w:szCs w:val="24"/>
        </w:rPr>
        <w:t>je Uzmanı, proje ekibi, B</w:t>
      </w:r>
      <w:r w:rsidR="00E35D8E">
        <w:rPr>
          <w:szCs w:val="24"/>
        </w:rPr>
        <w:t>akanlığımızın diğer ilgili birimleri ve diğer kişiler</w:t>
      </w:r>
      <w:r w:rsidRPr="007C3CAA">
        <w:rPr>
          <w:szCs w:val="24"/>
        </w:rPr>
        <w:t xml:space="preserve"> ile yakın iş</w:t>
      </w:r>
      <w:r>
        <w:rPr>
          <w:szCs w:val="24"/>
        </w:rPr>
        <w:t xml:space="preserve"> </w:t>
      </w:r>
      <w:r w:rsidRPr="007C3CAA">
        <w:rPr>
          <w:szCs w:val="24"/>
        </w:rPr>
        <w:t>birliği içinde yerine getir</w:t>
      </w:r>
      <w:r>
        <w:rPr>
          <w:szCs w:val="24"/>
        </w:rPr>
        <w:t>ecektir.</w:t>
      </w:r>
    </w:p>
    <w:p w14:paraId="659D4FB6"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İdari Destek:</w:t>
      </w:r>
    </w:p>
    <w:p w14:paraId="09971AB8" w14:textId="761B3939" w:rsidR="0096509B" w:rsidRPr="00176172" w:rsidRDefault="0096509B" w:rsidP="0096509B">
      <w:pPr>
        <w:numPr>
          <w:ilvl w:val="0"/>
          <w:numId w:val="8"/>
        </w:numPr>
        <w:spacing w:before="100" w:beforeAutospacing="1" w:after="100" w:afterAutospacing="1"/>
        <w:rPr>
          <w:sz w:val="24"/>
          <w:szCs w:val="24"/>
          <w:lang w:val="tr-TR" w:eastAsia="tr-TR"/>
        </w:rPr>
      </w:pPr>
      <w:r w:rsidRPr="00176172">
        <w:rPr>
          <w:sz w:val="24"/>
          <w:szCs w:val="24"/>
          <w:lang w:val="tr-TR" w:eastAsia="tr-TR"/>
        </w:rPr>
        <w:t>Proje</w:t>
      </w:r>
      <w:r>
        <w:rPr>
          <w:sz w:val="24"/>
          <w:szCs w:val="24"/>
          <w:lang w:val="tr-TR" w:eastAsia="tr-TR"/>
        </w:rPr>
        <w:t xml:space="preserve">nin </w:t>
      </w:r>
      <w:r w:rsidRPr="00176172">
        <w:rPr>
          <w:sz w:val="24"/>
          <w:szCs w:val="24"/>
          <w:lang w:val="tr-TR" w:eastAsia="tr-TR"/>
        </w:rPr>
        <w:t xml:space="preserve">günlük </w:t>
      </w:r>
      <w:r>
        <w:rPr>
          <w:sz w:val="24"/>
          <w:szCs w:val="24"/>
          <w:lang w:val="tr-TR" w:eastAsia="tr-TR"/>
        </w:rPr>
        <w:t>sekretaryal işlerinin yürütülmesini s</w:t>
      </w:r>
      <w:r w:rsidRPr="00176172">
        <w:rPr>
          <w:sz w:val="24"/>
          <w:szCs w:val="24"/>
          <w:lang w:val="tr-TR" w:eastAsia="tr-TR"/>
        </w:rPr>
        <w:t>ağlamak.</w:t>
      </w:r>
    </w:p>
    <w:p w14:paraId="5F07DE7E" w14:textId="247D31D4" w:rsidR="00176172" w:rsidRPr="00176172" w:rsidRDefault="00176172" w:rsidP="00176172">
      <w:pPr>
        <w:numPr>
          <w:ilvl w:val="0"/>
          <w:numId w:val="8"/>
        </w:numPr>
        <w:spacing w:before="100" w:beforeAutospacing="1" w:after="100" w:afterAutospacing="1"/>
        <w:rPr>
          <w:sz w:val="24"/>
          <w:szCs w:val="24"/>
          <w:lang w:val="tr-TR" w:eastAsia="tr-TR"/>
        </w:rPr>
      </w:pPr>
      <w:r w:rsidRPr="00176172">
        <w:rPr>
          <w:sz w:val="24"/>
          <w:szCs w:val="24"/>
          <w:lang w:val="tr-TR" w:eastAsia="tr-TR"/>
        </w:rPr>
        <w:t>Proje Uzmanına</w:t>
      </w:r>
      <w:r w:rsidR="006E4F7F">
        <w:rPr>
          <w:sz w:val="24"/>
          <w:szCs w:val="24"/>
          <w:lang w:val="tr-TR" w:eastAsia="tr-TR"/>
        </w:rPr>
        <w:t xml:space="preserve"> ve proje ekibine</w:t>
      </w:r>
      <w:r w:rsidRPr="00176172">
        <w:rPr>
          <w:sz w:val="24"/>
          <w:szCs w:val="24"/>
          <w:lang w:val="tr-TR" w:eastAsia="tr-TR"/>
        </w:rPr>
        <w:t xml:space="preserve"> </w:t>
      </w:r>
      <w:r w:rsidR="0096509B">
        <w:rPr>
          <w:sz w:val="24"/>
          <w:szCs w:val="24"/>
          <w:lang w:val="tr-TR" w:eastAsia="tr-TR"/>
        </w:rPr>
        <w:t>projenin rutin işleyişinde</w:t>
      </w:r>
      <w:r w:rsidRPr="00176172">
        <w:rPr>
          <w:sz w:val="24"/>
          <w:szCs w:val="24"/>
          <w:lang w:val="tr-TR" w:eastAsia="tr-TR"/>
        </w:rPr>
        <w:t xml:space="preserve"> destek sağlamak.</w:t>
      </w:r>
    </w:p>
    <w:p w14:paraId="3DDEC366" w14:textId="3431A5B9" w:rsidR="00176172" w:rsidRPr="0096509B" w:rsidRDefault="00176172" w:rsidP="0096509B">
      <w:pPr>
        <w:numPr>
          <w:ilvl w:val="0"/>
          <w:numId w:val="8"/>
        </w:numPr>
        <w:spacing w:before="100" w:beforeAutospacing="1" w:after="100" w:afterAutospacing="1"/>
        <w:rPr>
          <w:sz w:val="24"/>
          <w:szCs w:val="24"/>
          <w:lang w:val="tr-TR" w:eastAsia="tr-TR"/>
        </w:rPr>
      </w:pPr>
      <w:r w:rsidRPr="0096509B">
        <w:rPr>
          <w:sz w:val="24"/>
          <w:szCs w:val="24"/>
          <w:lang w:val="tr-TR" w:eastAsia="tr-TR"/>
        </w:rPr>
        <w:t xml:space="preserve">Proje </w:t>
      </w:r>
      <w:r w:rsidR="0096509B" w:rsidRPr="0096509B">
        <w:rPr>
          <w:sz w:val="24"/>
          <w:szCs w:val="24"/>
          <w:lang w:val="tr-TR" w:eastAsia="tr-TR"/>
        </w:rPr>
        <w:t>faaliyetlerinin öncesinde ve sonrasınd</w:t>
      </w:r>
      <w:r w:rsidR="000F77B7">
        <w:rPr>
          <w:sz w:val="24"/>
          <w:szCs w:val="24"/>
          <w:lang w:val="tr-TR" w:eastAsia="tr-TR"/>
        </w:rPr>
        <w:t>a gerekli organizasyonları yap</w:t>
      </w:r>
      <w:r w:rsidR="0096509B" w:rsidRPr="0096509B">
        <w:rPr>
          <w:sz w:val="24"/>
          <w:szCs w:val="24"/>
          <w:lang w:val="tr-TR" w:eastAsia="tr-TR"/>
        </w:rPr>
        <w:t>ma</w:t>
      </w:r>
      <w:r w:rsidR="00EC7D29">
        <w:rPr>
          <w:sz w:val="24"/>
          <w:szCs w:val="24"/>
          <w:lang w:val="tr-TR" w:eastAsia="tr-TR"/>
        </w:rPr>
        <w:t>k</w:t>
      </w:r>
      <w:r w:rsidR="0096509B" w:rsidRPr="0096509B">
        <w:rPr>
          <w:sz w:val="24"/>
          <w:szCs w:val="24"/>
          <w:lang w:val="tr-TR" w:eastAsia="tr-TR"/>
        </w:rPr>
        <w:t>, faaliyetlerin kayıtlarını tutma</w:t>
      </w:r>
      <w:r w:rsidR="00EC7D29">
        <w:rPr>
          <w:sz w:val="24"/>
          <w:szCs w:val="24"/>
          <w:lang w:val="tr-TR" w:eastAsia="tr-TR"/>
        </w:rPr>
        <w:t>k</w:t>
      </w:r>
      <w:r w:rsidR="0096509B" w:rsidRPr="0096509B">
        <w:rPr>
          <w:sz w:val="24"/>
          <w:szCs w:val="24"/>
          <w:lang w:val="tr-TR" w:eastAsia="tr-TR"/>
        </w:rPr>
        <w:t xml:space="preserve">, </w:t>
      </w:r>
      <w:r w:rsidRPr="0096509B">
        <w:rPr>
          <w:sz w:val="24"/>
          <w:szCs w:val="24"/>
          <w:lang w:val="tr-TR" w:eastAsia="tr-TR"/>
        </w:rPr>
        <w:t>düzenleme</w:t>
      </w:r>
      <w:r w:rsidR="00EC7D29">
        <w:rPr>
          <w:sz w:val="24"/>
          <w:szCs w:val="24"/>
          <w:lang w:val="tr-TR" w:eastAsia="tr-TR"/>
        </w:rPr>
        <w:t>k</w:t>
      </w:r>
      <w:r w:rsidR="0096509B">
        <w:rPr>
          <w:sz w:val="24"/>
          <w:szCs w:val="24"/>
          <w:lang w:val="tr-TR" w:eastAsia="tr-TR"/>
        </w:rPr>
        <w:t xml:space="preserve"> ve saklama</w:t>
      </w:r>
      <w:r w:rsidR="00EC7D29">
        <w:rPr>
          <w:sz w:val="24"/>
          <w:szCs w:val="24"/>
          <w:lang w:val="tr-TR" w:eastAsia="tr-TR"/>
        </w:rPr>
        <w:t>k</w:t>
      </w:r>
      <w:r w:rsidRPr="0096509B">
        <w:rPr>
          <w:sz w:val="24"/>
          <w:szCs w:val="24"/>
          <w:lang w:val="tr-TR" w:eastAsia="tr-TR"/>
        </w:rPr>
        <w:t>.</w:t>
      </w:r>
    </w:p>
    <w:p w14:paraId="25FB019D"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Veri Giriş ve Takibi:</w:t>
      </w:r>
    </w:p>
    <w:p w14:paraId="2979AA8B" w14:textId="627EE983" w:rsidR="00176172" w:rsidRPr="00176172" w:rsidRDefault="00176172" w:rsidP="00176172">
      <w:pPr>
        <w:numPr>
          <w:ilvl w:val="0"/>
          <w:numId w:val="9"/>
        </w:numPr>
        <w:spacing w:before="100" w:beforeAutospacing="1" w:after="100" w:afterAutospacing="1"/>
        <w:rPr>
          <w:sz w:val="24"/>
          <w:szCs w:val="24"/>
          <w:lang w:val="tr-TR" w:eastAsia="tr-TR"/>
        </w:rPr>
      </w:pPr>
      <w:r w:rsidRPr="00176172">
        <w:rPr>
          <w:sz w:val="24"/>
          <w:szCs w:val="24"/>
          <w:lang w:val="tr-TR" w:eastAsia="tr-TR"/>
        </w:rPr>
        <w:t>Proje verilerini</w:t>
      </w:r>
      <w:r w:rsidR="008E64D9">
        <w:rPr>
          <w:sz w:val="24"/>
          <w:szCs w:val="24"/>
          <w:lang w:val="tr-TR" w:eastAsia="tr-TR"/>
        </w:rPr>
        <w:t xml:space="preserve"> topla</w:t>
      </w:r>
      <w:r w:rsidR="0096509B">
        <w:rPr>
          <w:sz w:val="24"/>
          <w:szCs w:val="24"/>
          <w:lang w:val="tr-TR" w:eastAsia="tr-TR"/>
        </w:rPr>
        <w:t>ma</w:t>
      </w:r>
      <w:r w:rsidR="00EC7D29">
        <w:rPr>
          <w:sz w:val="24"/>
          <w:szCs w:val="24"/>
          <w:lang w:val="tr-TR" w:eastAsia="tr-TR"/>
        </w:rPr>
        <w:t xml:space="preserve">k, kurum ve proje </w:t>
      </w:r>
      <w:r w:rsidRPr="00176172">
        <w:rPr>
          <w:sz w:val="24"/>
          <w:szCs w:val="24"/>
          <w:lang w:val="tr-TR" w:eastAsia="tr-TR"/>
        </w:rPr>
        <w:t>sistemler</w:t>
      </w:r>
      <w:r w:rsidR="0096509B">
        <w:rPr>
          <w:sz w:val="24"/>
          <w:szCs w:val="24"/>
          <w:lang w:val="tr-TR" w:eastAsia="tr-TR"/>
        </w:rPr>
        <w:t>i</w:t>
      </w:r>
      <w:r w:rsidR="00EC7D29">
        <w:rPr>
          <w:sz w:val="24"/>
          <w:szCs w:val="24"/>
          <w:lang w:val="tr-TR" w:eastAsia="tr-TR"/>
        </w:rPr>
        <w:t>ni</w:t>
      </w:r>
      <w:r w:rsidR="0096509B">
        <w:rPr>
          <w:sz w:val="24"/>
          <w:szCs w:val="24"/>
          <w:lang w:val="tr-TR" w:eastAsia="tr-TR"/>
        </w:rPr>
        <w:t xml:space="preserve"> </w:t>
      </w:r>
      <w:r w:rsidR="00EC7D29">
        <w:rPr>
          <w:sz w:val="24"/>
          <w:szCs w:val="24"/>
          <w:lang w:val="tr-TR" w:eastAsia="tr-TR"/>
        </w:rPr>
        <w:t xml:space="preserve">(DYS, PYS vb.) </w:t>
      </w:r>
      <w:r w:rsidR="0096509B">
        <w:rPr>
          <w:sz w:val="24"/>
          <w:szCs w:val="24"/>
          <w:lang w:val="tr-TR" w:eastAsia="tr-TR"/>
        </w:rPr>
        <w:t>etkin kullanarak</w:t>
      </w:r>
      <w:r w:rsidRPr="00176172">
        <w:rPr>
          <w:sz w:val="24"/>
          <w:szCs w:val="24"/>
          <w:lang w:val="tr-TR" w:eastAsia="tr-TR"/>
        </w:rPr>
        <w:t xml:space="preserve"> veri girişi yapmak.</w:t>
      </w:r>
      <w:r w:rsidR="00EC7D29">
        <w:rPr>
          <w:sz w:val="24"/>
          <w:szCs w:val="24"/>
          <w:lang w:val="tr-TR" w:eastAsia="tr-TR"/>
        </w:rPr>
        <w:t xml:space="preserve"> </w:t>
      </w:r>
    </w:p>
    <w:p w14:paraId="3B906D6A" w14:textId="56DA7DA2" w:rsidR="00176172" w:rsidRPr="00176172" w:rsidRDefault="002B7157" w:rsidP="00176172">
      <w:pPr>
        <w:numPr>
          <w:ilvl w:val="0"/>
          <w:numId w:val="9"/>
        </w:numPr>
        <w:spacing w:before="100" w:beforeAutospacing="1" w:after="100" w:afterAutospacing="1"/>
        <w:rPr>
          <w:sz w:val="24"/>
          <w:szCs w:val="24"/>
          <w:lang w:val="tr-TR" w:eastAsia="tr-TR"/>
        </w:rPr>
      </w:pPr>
      <w:r>
        <w:rPr>
          <w:sz w:val="24"/>
          <w:szCs w:val="24"/>
          <w:lang w:val="tr-TR" w:eastAsia="tr-TR"/>
        </w:rPr>
        <w:t xml:space="preserve">Veri analizinde ve raporlanmasında proje uzmanı ve proje ekiplerine destek vermek </w:t>
      </w:r>
    </w:p>
    <w:p w14:paraId="2EC249F6"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İletişim Desteği:</w:t>
      </w:r>
    </w:p>
    <w:p w14:paraId="6E9C1CA9" w14:textId="3CA3A3B3" w:rsidR="00176172" w:rsidRPr="00176172" w:rsidRDefault="00176172" w:rsidP="00176172">
      <w:pPr>
        <w:numPr>
          <w:ilvl w:val="0"/>
          <w:numId w:val="10"/>
        </w:numPr>
        <w:spacing w:before="100" w:beforeAutospacing="1" w:after="100" w:afterAutospacing="1"/>
        <w:rPr>
          <w:sz w:val="24"/>
          <w:szCs w:val="24"/>
          <w:lang w:val="tr-TR" w:eastAsia="tr-TR"/>
        </w:rPr>
      </w:pPr>
      <w:r w:rsidRPr="00176172">
        <w:rPr>
          <w:sz w:val="24"/>
          <w:szCs w:val="24"/>
          <w:lang w:val="tr-TR" w:eastAsia="tr-TR"/>
        </w:rPr>
        <w:t>Proje ekibi</w:t>
      </w:r>
      <w:r w:rsidR="002B7157">
        <w:rPr>
          <w:sz w:val="24"/>
          <w:szCs w:val="24"/>
          <w:lang w:val="tr-TR" w:eastAsia="tr-TR"/>
        </w:rPr>
        <w:t xml:space="preserve">, uygulayıcı birimler </w:t>
      </w:r>
      <w:r w:rsidRPr="00176172">
        <w:rPr>
          <w:sz w:val="24"/>
          <w:szCs w:val="24"/>
          <w:lang w:val="tr-TR" w:eastAsia="tr-TR"/>
        </w:rPr>
        <w:t>ve diğer paydaşlarla iletişim</w:t>
      </w:r>
      <w:r w:rsidR="002B7157">
        <w:rPr>
          <w:sz w:val="24"/>
          <w:szCs w:val="24"/>
          <w:lang w:val="tr-TR" w:eastAsia="tr-TR"/>
        </w:rPr>
        <w:t>i yürütmek</w:t>
      </w:r>
    </w:p>
    <w:p w14:paraId="7604655E" w14:textId="77777777" w:rsidR="00176172" w:rsidRPr="00176172" w:rsidRDefault="005E1637" w:rsidP="00176172">
      <w:pPr>
        <w:numPr>
          <w:ilvl w:val="0"/>
          <w:numId w:val="10"/>
        </w:numPr>
        <w:spacing w:before="100" w:beforeAutospacing="1" w:after="100" w:afterAutospacing="1"/>
        <w:rPr>
          <w:sz w:val="24"/>
          <w:szCs w:val="24"/>
          <w:lang w:val="tr-TR" w:eastAsia="tr-TR"/>
        </w:rPr>
      </w:pPr>
      <w:r>
        <w:rPr>
          <w:sz w:val="24"/>
          <w:szCs w:val="24"/>
          <w:lang w:val="tr-TR" w:eastAsia="tr-TR"/>
        </w:rPr>
        <w:t>Proje Uzmanı ve projenin diğer ekip üyeleri tarafından proje ile ilgili verilen</w:t>
      </w:r>
      <w:r w:rsidR="00176172" w:rsidRPr="00176172">
        <w:rPr>
          <w:sz w:val="24"/>
          <w:szCs w:val="24"/>
          <w:lang w:val="tr-TR" w:eastAsia="tr-TR"/>
        </w:rPr>
        <w:t xml:space="preserve"> görevlerin takibini yapmak ve hatırlatmalar göndermek.</w:t>
      </w:r>
    </w:p>
    <w:p w14:paraId="21B1CF98"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Malzeme ve Lojistik Düzenlemeleri:</w:t>
      </w:r>
    </w:p>
    <w:p w14:paraId="3D75CB37" w14:textId="39D13004" w:rsidR="00176172" w:rsidRPr="00176172" w:rsidRDefault="00176172" w:rsidP="00176172">
      <w:pPr>
        <w:numPr>
          <w:ilvl w:val="0"/>
          <w:numId w:val="11"/>
        </w:numPr>
        <w:spacing w:before="100" w:beforeAutospacing="1" w:after="100" w:afterAutospacing="1"/>
        <w:rPr>
          <w:sz w:val="24"/>
          <w:szCs w:val="24"/>
          <w:lang w:val="tr-TR" w:eastAsia="tr-TR"/>
        </w:rPr>
      </w:pPr>
      <w:r w:rsidRPr="00176172">
        <w:rPr>
          <w:sz w:val="24"/>
          <w:szCs w:val="24"/>
          <w:lang w:val="tr-TR" w:eastAsia="tr-TR"/>
        </w:rPr>
        <w:t>Proje etkinlikleri için malzeme temini ve lojistik düzenlemeler yapmak.</w:t>
      </w:r>
    </w:p>
    <w:p w14:paraId="42A3508E" w14:textId="77777777" w:rsidR="00176172" w:rsidRPr="006E4F7F" w:rsidRDefault="00176172" w:rsidP="006E4F7F">
      <w:pPr>
        <w:pStyle w:val="ListeParagraf"/>
        <w:numPr>
          <w:ilvl w:val="2"/>
          <w:numId w:val="2"/>
        </w:numPr>
        <w:spacing w:before="100" w:beforeAutospacing="1" w:after="100" w:afterAutospacing="1"/>
        <w:rPr>
          <w:sz w:val="24"/>
          <w:szCs w:val="24"/>
          <w:lang w:val="tr-TR" w:eastAsia="tr-TR"/>
        </w:rPr>
      </w:pPr>
      <w:r w:rsidRPr="006E4F7F">
        <w:rPr>
          <w:b/>
          <w:bCs/>
          <w:sz w:val="24"/>
          <w:szCs w:val="24"/>
          <w:lang w:val="tr-TR" w:eastAsia="tr-TR"/>
        </w:rPr>
        <w:t>Yönetim ve Takip:</w:t>
      </w:r>
    </w:p>
    <w:p w14:paraId="0E56200C" w14:textId="72DC082C" w:rsidR="00176172" w:rsidRPr="00176172" w:rsidRDefault="00176172" w:rsidP="00176172">
      <w:pPr>
        <w:numPr>
          <w:ilvl w:val="0"/>
          <w:numId w:val="12"/>
        </w:numPr>
        <w:spacing w:before="100" w:beforeAutospacing="1" w:after="100" w:afterAutospacing="1"/>
        <w:rPr>
          <w:sz w:val="24"/>
          <w:szCs w:val="24"/>
          <w:lang w:val="tr-TR" w:eastAsia="tr-TR"/>
        </w:rPr>
      </w:pPr>
      <w:r w:rsidRPr="00176172">
        <w:rPr>
          <w:sz w:val="24"/>
          <w:szCs w:val="24"/>
          <w:lang w:val="tr-TR" w:eastAsia="tr-TR"/>
        </w:rPr>
        <w:t>Proje takvimini</w:t>
      </w:r>
      <w:r w:rsidR="002B7157">
        <w:rPr>
          <w:sz w:val="24"/>
          <w:szCs w:val="24"/>
          <w:lang w:val="tr-TR" w:eastAsia="tr-TR"/>
        </w:rPr>
        <w:t>n işleyişini</w:t>
      </w:r>
      <w:r w:rsidRPr="00176172">
        <w:rPr>
          <w:sz w:val="24"/>
          <w:szCs w:val="24"/>
          <w:lang w:val="tr-TR" w:eastAsia="tr-TR"/>
        </w:rPr>
        <w:t xml:space="preserve"> takip etmek, </w:t>
      </w:r>
      <w:r w:rsidR="00064DC3">
        <w:rPr>
          <w:sz w:val="24"/>
          <w:szCs w:val="24"/>
          <w:lang w:val="tr-TR" w:eastAsia="tr-TR"/>
        </w:rPr>
        <w:t>P</w:t>
      </w:r>
      <w:r w:rsidRPr="00176172">
        <w:rPr>
          <w:sz w:val="24"/>
          <w:szCs w:val="24"/>
          <w:lang w:val="tr-TR" w:eastAsia="tr-TR"/>
        </w:rPr>
        <w:t>roje Uzmanına</w:t>
      </w:r>
      <w:r w:rsidR="00064DC3">
        <w:rPr>
          <w:sz w:val="24"/>
          <w:szCs w:val="24"/>
          <w:lang w:val="tr-TR" w:eastAsia="tr-TR"/>
        </w:rPr>
        <w:t xml:space="preserve">, proje ekibine ve </w:t>
      </w:r>
      <w:r w:rsidR="002B7157">
        <w:rPr>
          <w:sz w:val="24"/>
          <w:szCs w:val="24"/>
          <w:lang w:val="tr-TR" w:eastAsia="tr-TR"/>
        </w:rPr>
        <w:t xml:space="preserve">uygulayıcı birimlere </w:t>
      </w:r>
      <w:r w:rsidR="005E1637">
        <w:rPr>
          <w:sz w:val="24"/>
          <w:szCs w:val="24"/>
          <w:lang w:val="tr-TR" w:eastAsia="tr-TR"/>
        </w:rPr>
        <w:t>bildirimler</w:t>
      </w:r>
      <w:r w:rsidRPr="00176172">
        <w:rPr>
          <w:sz w:val="24"/>
          <w:szCs w:val="24"/>
          <w:lang w:val="tr-TR" w:eastAsia="tr-TR"/>
        </w:rPr>
        <w:t xml:space="preserve"> yapmak.</w:t>
      </w:r>
    </w:p>
    <w:p w14:paraId="19181247" w14:textId="5F7EE1EA" w:rsidR="00176172" w:rsidRDefault="00176172" w:rsidP="00176172">
      <w:pPr>
        <w:numPr>
          <w:ilvl w:val="0"/>
          <w:numId w:val="12"/>
        </w:numPr>
        <w:spacing w:before="100" w:beforeAutospacing="1" w:after="100" w:afterAutospacing="1"/>
        <w:rPr>
          <w:sz w:val="24"/>
          <w:szCs w:val="24"/>
          <w:lang w:val="tr-TR" w:eastAsia="tr-TR"/>
        </w:rPr>
      </w:pPr>
      <w:r w:rsidRPr="00176172">
        <w:rPr>
          <w:sz w:val="24"/>
          <w:szCs w:val="24"/>
          <w:lang w:val="tr-TR" w:eastAsia="tr-TR"/>
        </w:rPr>
        <w:t>Projeye dair raporların kontrollerini sağlamak ve gerekli güncellemeleri yap</w:t>
      </w:r>
      <w:r w:rsidR="00B819DC">
        <w:rPr>
          <w:sz w:val="24"/>
          <w:szCs w:val="24"/>
          <w:lang w:val="tr-TR" w:eastAsia="tr-TR"/>
        </w:rPr>
        <w:t>arak, ilgili</w:t>
      </w:r>
      <w:r w:rsidR="002B7157">
        <w:rPr>
          <w:sz w:val="24"/>
          <w:szCs w:val="24"/>
          <w:lang w:val="tr-TR" w:eastAsia="tr-TR"/>
        </w:rPr>
        <w:t>lerle paylaşmak</w:t>
      </w:r>
    </w:p>
    <w:p w14:paraId="5027ABB0" w14:textId="77777777" w:rsidR="00F52570" w:rsidRDefault="00F52570" w:rsidP="00F52570">
      <w:pPr>
        <w:spacing w:before="100" w:beforeAutospacing="1" w:after="100" w:afterAutospacing="1"/>
        <w:ind w:left="720"/>
        <w:rPr>
          <w:sz w:val="24"/>
          <w:szCs w:val="24"/>
          <w:lang w:val="tr-TR" w:eastAsia="tr-TR"/>
        </w:rPr>
      </w:pPr>
    </w:p>
    <w:p w14:paraId="1CF25615" w14:textId="77777777" w:rsidR="00C74777" w:rsidRDefault="00B568A1" w:rsidP="00B568A1">
      <w:pPr>
        <w:pStyle w:val="ListeParagraf"/>
        <w:numPr>
          <w:ilvl w:val="2"/>
          <w:numId w:val="2"/>
        </w:numPr>
        <w:spacing w:before="100" w:beforeAutospacing="1" w:after="100" w:afterAutospacing="1"/>
        <w:rPr>
          <w:b/>
          <w:sz w:val="24"/>
          <w:szCs w:val="24"/>
          <w:lang w:val="tr-TR" w:eastAsia="tr-TR"/>
        </w:rPr>
      </w:pPr>
      <w:r w:rsidRPr="00B568A1">
        <w:rPr>
          <w:b/>
          <w:sz w:val="24"/>
          <w:szCs w:val="24"/>
          <w:lang w:val="tr-TR" w:eastAsia="tr-TR"/>
        </w:rPr>
        <w:t>Diğer Görevler:</w:t>
      </w:r>
    </w:p>
    <w:p w14:paraId="17DD20A0" w14:textId="77777777" w:rsidR="0053007A" w:rsidRDefault="0053007A" w:rsidP="00B568A1">
      <w:pPr>
        <w:numPr>
          <w:ilvl w:val="0"/>
          <w:numId w:val="12"/>
        </w:numPr>
        <w:spacing w:before="100" w:beforeAutospacing="1" w:after="100" w:afterAutospacing="1"/>
        <w:rPr>
          <w:sz w:val="24"/>
          <w:szCs w:val="24"/>
          <w:lang w:val="tr-TR" w:eastAsia="tr-TR"/>
        </w:rPr>
      </w:pPr>
      <w:r>
        <w:rPr>
          <w:sz w:val="24"/>
          <w:szCs w:val="24"/>
          <w:lang w:val="tr-TR" w:eastAsia="tr-TR"/>
        </w:rPr>
        <w:t>İdarenin proje ile ilgili yapacağı yurtiçi ve yurtdışı seyahatlerine ve toplantılarına iştirak etmek, bu seyahat ve toplantılarda oluşan İngilizce</w:t>
      </w:r>
      <w:r w:rsidR="00F52570">
        <w:rPr>
          <w:sz w:val="24"/>
          <w:szCs w:val="24"/>
          <w:lang w:val="tr-TR" w:eastAsia="tr-TR"/>
        </w:rPr>
        <w:t xml:space="preserve"> ve/veya Türkçe</w:t>
      </w:r>
      <w:r>
        <w:rPr>
          <w:sz w:val="24"/>
          <w:szCs w:val="24"/>
          <w:lang w:val="tr-TR" w:eastAsia="tr-TR"/>
        </w:rPr>
        <w:t xml:space="preserve"> notları tutmak, İngilizce</w:t>
      </w:r>
      <w:r w:rsidR="00F52570">
        <w:rPr>
          <w:sz w:val="24"/>
          <w:szCs w:val="24"/>
          <w:lang w:val="tr-TR" w:eastAsia="tr-TR"/>
        </w:rPr>
        <w:t xml:space="preserve"> ve/veya Türkçe</w:t>
      </w:r>
      <w:r>
        <w:rPr>
          <w:sz w:val="24"/>
          <w:szCs w:val="24"/>
          <w:lang w:val="tr-TR" w:eastAsia="tr-TR"/>
        </w:rPr>
        <w:t xml:space="preserve"> dokümanları derl</w:t>
      </w:r>
      <w:r w:rsidR="00F52570">
        <w:rPr>
          <w:sz w:val="24"/>
          <w:szCs w:val="24"/>
          <w:lang w:val="tr-TR" w:eastAsia="tr-TR"/>
        </w:rPr>
        <w:t>emek.</w:t>
      </w:r>
    </w:p>
    <w:p w14:paraId="1939480F" w14:textId="39D95943" w:rsidR="00B568A1" w:rsidRPr="00B568A1" w:rsidRDefault="00B568A1" w:rsidP="00B568A1">
      <w:pPr>
        <w:numPr>
          <w:ilvl w:val="0"/>
          <w:numId w:val="12"/>
        </w:numPr>
        <w:spacing w:before="100" w:beforeAutospacing="1" w:after="100" w:afterAutospacing="1"/>
        <w:rPr>
          <w:sz w:val="24"/>
          <w:szCs w:val="24"/>
          <w:lang w:val="tr-TR" w:eastAsia="tr-TR"/>
        </w:rPr>
      </w:pPr>
      <w:r w:rsidRPr="00B568A1">
        <w:rPr>
          <w:sz w:val="24"/>
          <w:szCs w:val="24"/>
          <w:lang w:val="tr-TR" w:eastAsia="tr-TR"/>
        </w:rPr>
        <w:t>İdarenin tüm yazışma kanalları</w:t>
      </w:r>
      <w:r w:rsidR="00655619">
        <w:rPr>
          <w:sz w:val="24"/>
          <w:szCs w:val="24"/>
          <w:lang w:val="tr-TR" w:eastAsia="tr-TR"/>
        </w:rPr>
        <w:t>nı</w:t>
      </w:r>
      <w:r w:rsidRPr="00B568A1">
        <w:rPr>
          <w:sz w:val="24"/>
          <w:szCs w:val="24"/>
          <w:lang w:val="tr-TR" w:eastAsia="tr-TR"/>
        </w:rPr>
        <w:t xml:space="preserve"> (DYS,</w:t>
      </w:r>
      <w:r w:rsidR="008E64D9">
        <w:rPr>
          <w:sz w:val="24"/>
          <w:szCs w:val="24"/>
          <w:lang w:val="tr-TR" w:eastAsia="tr-TR"/>
        </w:rPr>
        <w:t xml:space="preserve"> e-posta</w:t>
      </w:r>
      <w:r w:rsidRPr="00B568A1">
        <w:rPr>
          <w:sz w:val="24"/>
          <w:szCs w:val="24"/>
          <w:lang w:val="tr-TR" w:eastAsia="tr-TR"/>
        </w:rPr>
        <w:t xml:space="preserve">  vb.) </w:t>
      </w:r>
      <w:r w:rsidR="00655619">
        <w:rPr>
          <w:sz w:val="24"/>
          <w:szCs w:val="24"/>
          <w:lang w:val="tr-TR" w:eastAsia="tr-TR"/>
        </w:rPr>
        <w:t xml:space="preserve">aktif </w:t>
      </w:r>
      <w:r w:rsidRPr="00B568A1">
        <w:rPr>
          <w:sz w:val="24"/>
          <w:szCs w:val="24"/>
          <w:lang w:val="tr-TR" w:eastAsia="tr-TR"/>
        </w:rPr>
        <w:t>kullan</w:t>
      </w:r>
      <w:r w:rsidR="00655619">
        <w:rPr>
          <w:sz w:val="24"/>
          <w:szCs w:val="24"/>
          <w:lang w:val="tr-TR" w:eastAsia="tr-TR"/>
        </w:rPr>
        <w:t>arak proje ile ilgili</w:t>
      </w:r>
      <w:r w:rsidRPr="00B568A1">
        <w:rPr>
          <w:sz w:val="24"/>
          <w:szCs w:val="24"/>
          <w:lang w:val="tr-TR" w:eastAsia="tr-TR"/>
        </w:rPr>
        <w:t xml:space="preserve"> tüm süreçler</w:t>
      </w:r>
      <w:r w:rsidR="00655619">
        <w:rPr>
          <w:sz w:val="24"/>
          <w:szCs w:val="24"/>
          <w:lang w:val="tr-TR" w:eastAsia="tr-TR"/>
        </w:rPr>
        <w:t>de gerekli</w:t>
      </w:r>
      <w:r w:rsidRPr="00B568A1">
        <w:rPr>
          <w:sz w:val="24"/>
          <w:szCs w:val="24"/>
          <w:lang w:val="tr-TR" w:eastAsia="tr-TR"/>
        </w:rPr>
        <w:t xml:space="preserve"> yazışmaları yapmak/yapılması için idareye destek vermek.</w:t>
      </w:r>
    </w:p>
    <w:p w14:paraId="458E2830" w14:textId="77777777" w:rsidR="00F52570" w:rsidRPr="00961DCE" w:rsidRDefault="00F52570" w:rsidP="00F52570">
      <w:pPr>
        <w:pStyle w:val="ListeParagraf"/>
        <w:numPr>
          <w:ilvl w:val="0"/>
          <w:numId w:val="12"/>
        </w:numPr>
        <w:rPr>
          <w:sz w:val="24"/>
          <w:szCs w:val="24"/>
          <w:lang w:val="tr-TR" w:eastAsia="tr-TR"/>
        </w:rPr>
      </w:pPr>
      <w:r>
        <w:rPr>
          <w:sz w:val="24"/>
          <w:szCs w:val="24"/>
          <w:lang w:val="tr-TR" w:eastAsia="tr-TR"/>
        </w:rPr>
        <w:t>Proje ekipleri ve uygulayıcı birimlerle iş birliği içerisinde uyumlu bir şekilde çalışmak.</w:t>
      </w:r>
    </w:p>
    <w:p w14:paraId="79A890E0" w14:textId="77777777" w:rsidR="00C74777" w:rsidRPr="00176172" w:rsidRDefault="00B568A1" w:rsidP="00B47346">
      <w:pPr>
        <w:numPr>
          <w:ilvl w:val="0"/>
          <w:numId w:val="12"/>
        </w:numPr>
        <w:spacing w:before="100" w:beforeAutospacing="1" w:after="100" w:afterAutospacing="1"/>
        <w:rPr>
          <w:sz w:val="24"/>
          <w:szCs w:val="24"/>
          <w:lang w:val="tr-TR" w:eastAsia="tr-TR"/>
        </w:rPr>
      </w:pPr>
      <w:r w:rsidRPr="00B568A1">
        <w:rPr>
          <w:sz w:val="24"/>
          <w:szCs w:val="24"/>
          <w:lang w:val="tr-TR" w:eastAsia="tr-TR"/>
        </w:rPr>
        <w:t>İdarenin vereceği diğer iş ve işlemleri yapmak.</w:t>
      </w:r>
    </w:p>
    <w:p w14:paraId="52CAE09A" w14:textId="77777777" w:rsidR="009D1558" w:rsidRDefault="009D1558" w:rsidP="009D1558">
      <w:pPr>
        <w:pStyle w:val="GvdeMetni"/>
        <w:ind w:left="284" w:right="52"/>
        <w:rPr>
          <w:szCs w:val="24"/>
        </w:rPr>
      </w:pPr>
    </w:p>
    <w:p w14:paraId="4C175E45" w14:textId="77777777" w:rsidR="009D1558"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Pr>
          <w:b/>
          <w:bCs/>
          <w:sz w:val="24"/>
          <w:szCs w:val="24"/>
          <w:lang w:val="tr-TR"/>
        </w:rPr>
        <w:t xml:space="preserve">İŞİN SÜRESİ, YERİ VE ZAMANI: </w:t>
      </w:r>
    </w:p>
    <w:p w14:paraId="37884D3E" w14:textId="77777777" w:rsidR="009D1558" w:rsidRDefault="009D1558" w:rsidP="009D1558">
      <w:pPr>
        <w:pStyle w:val="msobodytextindent"/>
        <w:tabs>
          <w:tab w:val="num" w:pos="0"/>
        </w:tabs>
        <w:ind w:left="0" w:right="52" w:firstLine="0"/>
        <w:rPr>
          <w:sz w:val="24"/>
          <w:szCs w:val="24"/>
          <w:lang w:val="tr-TR"/>
        </w:rPr>
      </w:pPr>
    </w:p>
    <w:p w14:paraId="030804A4" w14:textId="48ED2196" w:rsidR="009D1558" w:rsidRDefault="009D1558" w:rsidP="009D1558">
      <w:pPr>
        <w:suppressAutoHyphens/>
        <w:jc w:val="both"/>
        <w:rPr>
          <w:sz w:val="24"/>
          <w:szCs w:val="24"/>
          <w:lang w:val="tr-TR"/>
        </w:rPr>
      </w:pPr>
      <w:r w:rsidRPr="00CA2738">
        <w:rPr>
          <w:sz w:val="24"/>
          <w:szCs w:val="24"/>
          <w:lang w:val="tr-TR"/>
        </w:rPr>
        <w:t xml:space="preserve">Danışman, 1 </w:t>
      </w:r>
      <w:r w:rsidR="0004004E">
        <w:rPr>
          <w:sz w:val="24"/>
          <w:szCs w:val="24"/>
          <w:lang w:val="tr-TR"/>
        </w:rPr>
        <w:t>Temmuz</w:t>
      </w:r>
      <w:r>
        <w:rPr>
          <w:sz w:val="24"/>
          <w:szCs w:val="24"/>
          <w:lang w:val="tr-TR"/>
        </w:rPr>
        <w:t xml:space="preserve"> </w:t>
      </w:r>
      <w:r w:rsidRPr="00CA2738">
        <w:rPr>
          <w:sz w:val="24"/>
          <w:szCs w:val="24"/>
          <w:lang w:val="tr-TR"/>
        </w:rPr>
        <w:t>202</w:t>
      </w:r>
      <w:r w:rsidR="0066695A">
        <w:rPr>
          <w:sz w:val="24"/>
          <w:szCs w:val="24"/>
          <w:lang w:val="tr-TR"/>
        </w:rPr>
        <w:t>5</w:t>
      </w:r>
      <w:r w:rsidRPr="00CA2738">
        <w:rPr>
          <w:sz w:val="24"/>
          <w:szCs w:val="24"/>
          <w:lang w:val="tr-TR"/>
        </w:rPr>
        <w:t xml:space="preserve"> – 31 Aralık 202</w:t>
      </w:r>
      <w:r w:rsidR="0066695A">
        <w:rPr>
          <w:sz w:val="24"/>
          <w:szCs w:val="24"/>
          <w:lang w:val="tr-TR"/>
        </w:rPr>
        <w:t>5</w:t>
      </w:r>
      <w:r w:rsidRPr="00CA2738">
        <w:rPr>
          <w:sz w:val="24"/>
          <w:szCs w:val="24"/>
          <w:lang w:val="tr-TR"/>
        </w:rPr>
        <w:t xml:space="preserve"> tarihleri arasında tam zamanlı olarak, haftada beş gün,</w:t>
      </w:r>
      <w:r w:rsidRPr="00617C96">
        <w:rPr>
          <w:sz w:val="24"/>
          <w:szCs w:val="24"/>
          <w:lang w:val="tr-TR"/>
        </w:rPr>
        <w:t xml:space="preserve"> günde sekiz saat çalışacak şekilde istihdam edilecektir</w:t>
      </w:r>
      <w:r>
        <w:rPr>
          <w:sz w:val="24"/>
          <w:szCs w:val="24"/>
          <w:lang w:val="tr-TR"/>
        </w:rPr>
        <w:t>. Sözleşme İdarenin ihtiyacına, danışmanın performansına ve finans kaynağının durumuna göre her yıl yenilene</w:t>
      </w:r>
      <w:r w:rsidR="00BA3B2E">
        <w:rPr>
          <w:sz w:val="24"/>
          <w:szCs w:val="24"/>
          <w:lang w:val="tr-TR"/>
        </w:rPr>
        <w:t>bile</w:t>
      </w:r>
      <w:r>
        <w:rPr>
          <w:sz w:val="24"/>
          <w:szCs w:val="24"/>
          <w:lang w:val="tr-TR"/>
        </w:rPr>
        <w:t>cektir. Danışman, hizmetleri</w:t>
      </w:r>
      <w:r w:rsidRPr="00EC0B4F">
        <w:rPr>
          <w:sz w:val="24"/>
          <w:szCs w:val="24"/>
          <w:lang w:val="tr-TR"/>
        </w:rPr>
        <w:t xml:space="preserve">, </w:t>
      </w:r>
      <w:r w:rsidR="00BA3B2E" w:rsidRPr="00EC0B4F">
        <w:rPr>
          <w:sz w:val="24"/>
          <w:szCs w:val="24"/>
          <w:lang w:val="tr-TR"/>
        </w:rPr>
        <w:t>İdarenin Bilkent Yerleşkesi Üniversiteler Mah. Şehit Mehmet Bayraktar Caddesi No:3 Çankaya/ANKARA /TÜRKİYE adresindeki hizmet binasında, Ankara/Akyurt’ta bulunan ve yapımı devam eden Aşı Üretim Merkezi sahasında</w:t>
      </w:r>
      <w:r w:rsidRPr="00EC0B4F">
        <w:rPr>
          <w:sz w:val="24"/>
          <w:szCs w:val="24"/>
          <w:lang w:val="tr-TR"/>
        </w:rPr>
        <w:t xml:space="preserve"> veya tarafların kararlaştıracakları diğer yerlerde verecektir. İdarenin ihtiyaç duyması halinde; Danışman</w:t>
      </w:r>
      <w:r>
        <w:rPr>
          <w:sz w:val="24"/>
          <w:szCs w:val="24"/>
          <w:lang w:val="tr-TR"/>
        </w:rPr>
        <w:t xml:space="preserve"> mesai sonrasında ve tatil günlerinde ek ücret ödenmeksizin, haftada iki saatten fazla olmamak üzere görevlendirilebilecektir.</w:t>
      </w:r>
      <w:bookmarkStart w:id="6" w:name="_GoBack"/>
      <w:bookmarkEnd w:id="6"/>
    </w:p>
    <w:p w14:paraId="65A6B522" w14:textId="77777777" w:rsidR="009D1558" w:rsidRDefault="009D1558" w:rsidP="009D1558">
      <w:pPr>
        <w:pStyle w:val="GvdeMetniGirintisi"/>
        <w:ind w:left="0"/>
        <w:rPr>
          <w:sz w:val="24"/>
          <w:szCs w:val="24"/>
          <w:lang w:val="tr-TR"/>
        </w:rPr>
      </w:pPr>
    </w:p>
    <w:p w14:paraId="477FC3FA" w14:textId="77777777" w:rsidR="009D1558" w:rsidRDefault="009D1558" w:rsidP="009D1558">
      <w:pPr>
        <w:pStyle w:val="msobodytextindent"/>
        <w:ind w:left="0" w:right="52" w:firstLine="0"/>
        <w:rPr>
          <w:b/>
          <w:sz w:val="24"/>
          <w:szCs w:val="24"/>
          <w:lang w:val="tr-TR"/>
        </w:rPr>
      </w:pPr>
      <w:r>
        <w:rPr>
          <w:b/>
          <w:sz w:val="24"/>
          <w:szCs w:val="24"/>
          <w:lang w:val="tr-TR"/>
        </w:rPr>
        <w:t xml:space="preserve">E. DANIŞMANIN NİTELİKLERİ: </w:t>
      </w:r>
    </w:p>
    <w:p w14:paraId="0B8E2A83" w14:textId="77777777" w:rsidR="009D1558" w:rsidRDefault="009D1558" w:rsidP="009D1558">
      <w:pPr>
        <w:pStyle w:val="msobodytextindent"/>
        <w:ind w:left="-142" w:right="52" w:firstLine="0"/>
        <w:rPr>
          <w:b/>
          <w:sz w:val="24"/>
          <w:szCs w:val="24"/>
          <w:lang w:val="tr-TR"/>
        </w:rPr>
      </w:pPr>
    </w:p>
    <w:p w14:paraId="68018B26" w14:textId="77777777" w:rsidR="009D1558" w:rsidRPr="00F22C5C" w:rsidRDefault="009D1558" w:rsidP="009D1558">
      <w:pPr>
        <w:pStyle w:val="msobodytextindent"/>
        <w:ind w:left="0" w:right="52" w:firstLine="0"/>
        <w:rPr>
          <w:sz w:val="24"/>
          <w:szCs w:val="24"/>
          <w:lang w:val="tr-TR"/>
        </w:rPr>
      </w:pPr>
      <w:r w:rsidRPr="00F22C5C">
        <w:rPr>
          <w:sz w:val="24"/>
          <w:szCs w:val="24"/>
          <w:lang w:val="tr-TR"/>
        </w:rPr>
        <w:t>Proje Asistanı aşağıdaki özelliklere sahip olacaktır:</w:t>
      </w:r>
    </w:p>
    <w:p w14:paraId="1E442D6A" w14:textId="77777777" w:rsidR="009D1558" w:rsidRPr="00F22C5C" w:rsidRDefault="009D1558" w:rsidP="009D1558">
      <w:pPr>
        <w:pStyle w:val="msobodytextindent"/>
        <w:ind w:left="0" w:right="52" w:firstLine="0"/>
        <w:rPr>
          <w:sz w:val="24"/>
          <w:szCs w:val="24"/>
          <w:lang w:val="tr-TR"/>
        </w:rPr>
      </w:pPr>
    </w:p>
    <w:p w14:paraId="388EF19B" w14:textId="77777777" w:rsidR="009D1558" w:rsidRPr="00F22C5C" w:rsidRDefault="009D1558" w:rsidP="00217C21">
      <w:pPr>
        <w:numPr>
          <w:ilvl w:val="1"/>
          <w:numId w:val="1"/>
        </w:numPr>
        <w:ind w:left="709" w:hanging="425"/>
        <w:jc w:val="both"/>
        <w:rPr>
          <w:strike/>
          <w:noProof/>
          <w:sz w:val="24"/>
          <w:szCs w:val="24"/>
          <w:lang w:val="tr-TR"/>
        </w:rPr>
      </w:pPr>
      <w:r w:rsidRPr="00F22C5C">
        <w:rPr>
          <w:noProof/>
          <w:sz w:val="24"/>
          <w:szCs w:val="24"/>
          <w:lang w:val="tr-TR"/>
        </w:rPr>
        <w:t>Lisans mezunu olmak,</w:t>
      </w:r>
    </w:p>
    <w:p w14:paraId="5ED7A6B1" w14:textId="45051EE0" w:rsidR="008D369E" w:rsidRPr="009E5F4C" w:rsidRDefault="00B819DC" w:rsidP="00ED7EC2">
      <w:pPr>
        <w:numPr>
          <w:ilvl w:val="1"/>
          <w:numId w:val="1"/>
        </w:numPr>
        <w:ind w:left="709" w:hanging="425"/>
        <w:jc w:val="both"/>
        <w:rPr>
          <w:noProof/>
          <w:sz w:val="24"/>
          <w:szCs w:val="24"/>
          <w:lang w:val="tr-TR"/>
        </w:rPr>
      </w:pPr>
      <w:r>
        <w:rPr>
          <w:noProof/>
          <w:sz w:val="24"/>
          <w:szCs w:val="24"/>
        </w:rPr>
        <w:t xml:space="preserve">İyi derecede </w:t>
      </w:r>
      <w:r w:rsidR="00BE4D6F">
        <w:rPr>
          <w:noProof/>
          <w:sz w:val="24"/>
          <w:szCs w:val="24"/>
        </w:rPr>
        <w:t>s</w:t>
      </w:r>
      <w:r w:rsidR="00874611">
        <w:rPr>
          <w:noProof/>
          <w:sz w:val="24"/>
          <w:szCs w:val="24"/>
        </w:rPr>
        <w:t xml:space="preserve">özlü ve yazılı İngilizce </w:t>
      </w:r>
      <w:r>
        <w:rPr>
          <w:noProof/>
          <w:sz w:val="24"/>
          <w:szCs w:val="24"/>
        </w:rPr>
        <w:t>bilgisine sahip olmak.</w:t>
      </w:r>
      <w:r w:rsidR="00EC1C64">
        <w:rPr>
          <w:noProof/>
          <w:sz w:val="24"/>
          <w:szCs w:val="24"/>
        </w:rPr>
        <w:t xml:space="preserve"> </w:t>
      </w:r>
    </w:p>
    <w:p w14:paraId="1222B6E9" w14:textId="77777777" w:rsidR="009E5F4C" w:rsidRDefault="009E5F4C" w:rsidP="00ED7EC2">
      <w:pPr>
        <w:numPr>
          <w:ilvl w:val="1"/>
          <w:numId w:val="1"/>
        </w:numPr>
        <w:ind w:left="709" w:hanging="425"/>
        <w:jc w:val="both"/>
        <w:rPr>
          <w:noProof/>
          <w:sz w:val="24"/>
          <w:szCs w:val="24"/>
          <w:lang w:val="tr-TR"/>
        </w:rPr>
      </w:pPr>
      <w:r w:rsidRPr="004D7ED7">
        <w:rPr>
          <w:noProof/>
          <w:sz w:val="24"/>
          <w:szCs w:val="24"/>
          <w:lang w:val="tr-TR"/>
        </w:rPr>
        <w:t xml:space="preserve">Kamu veya özel sektörde en az </w:t>
      </w:r>
      <w:r>
        <w:rPr>
          <w:noProof/>
          <w:sz w:val="24"/>
          <w:szCs w:val="24"/>
          <w:lang w:val="tr-TR"/>
        </w:rPr>
        <w:t>3</w:t>
      </w:r>
      <w:r w:rsidRPr="004D7ED7">
        <w:rPr>
          <w:noProof/>
          <w:sz w:val="24"/>
          <w:szCs w:val="24"/>
          <w:lang w:val="tr-TR"/>
        </w:rPr>
        <w:t xml:space="preserve"> yıl</w:t>
      </w:r>
      <w:r>
        <w:rPr>
          <w:noProof/>
          <w:sz w:val="24"/>
          <w:szCs w:val="24"/>
          <w:lang w:val="tr-TR"/>
        </w:rPr>
        <w:t xml:space="preserve"> genel</w:t>
      </w:r>
      <w:r w:rsidRPr="004D7ED7">
        <w:rPr>
          <w:noProof/>
          <w:sz w:val="24"/>
          <w:szCs w:val="24"/>
          <w:lang w:val="tr-TR"/>
        </w:rPr>
        <w:t xml:space="preserve"> iş deneyimine sahip olmak </w:t>
      </w:r>
    </w:p>
    <w:p w14:paraId="58CFBD9E" w14:textId="41CB35EB" w:rsidR="009E5F4C" w:rsidRPr="00F22C5C" w:rsidRDefault="009E5F4C" w:rsidP="00ED7EC2">
      <w:pPr>
        <w:numPr>
          <w:ilvl w:val="1"/>
          <w:numId w:val="1"/>
        </w:numPr>
        <w:ind w:left="709" w:hanging="425"/>
        <w:jc w:val="both"/>
        <w:rPr>
          <w:noProof/>
          <w:sz w:val="24"/>
          <w:szCs w:val="24"/>
          <w:lang w:val="tr-TR"/>
        </w:rPr>
      </w:pPr>
      <w:r>
        <w:rPr>
          <w:noProof/>
          <w:sz w:val="24"/>
          <w:szCs w:val="24"/>
          <w:lang w:val="tr-TR"/>
        </w:rPr>
        <w:t xml:space="preserve">Dünya Bankası veya diğer ulusal/uluslararası projelerde en az 1 yıl Proje Asistanı </w:t>
      </w:r>
      <w:r w:rsidR="00B819DC">
        <w:rPr>
          <w:noProof/>
          <w:sz w:val="24"/>
          <w:szCs w:val="24"/>
          <w:lang w:val="tr-TR"/>
        </w:rPr>
        <w:t>veya üstü</w:t>
      </w:r>
      <w:r>
        <w:rPr>
          <w:noProof/>
          <w:sz w:val="24"/>
          <w:szCs w:val="24"/>
          <w:lang w:val="tr-TR"/>
        </w:rPr>
        <w:t xml:space="preserve"> pozisyonlarda çalışmış olmak</w:t>
      </w:r>
      <w:r w:rsidR="00CB4E97">
        <w:rPr>
          <w:noProof/>
          <w:sz w:val="24"/>
          <w:szCs w:val="24"/>
          <w:lang w:val="tr-TR"/>
        </w:rPr>
        <w:t>.</w:t>
      </w:r>
      <w:r>
        <w:rPr>
          <w:noProof/>
          <w:sz w:val="24"/>
          <w:szCs w:val="24"/>
          <w:lang w:val="tr-TR"/>
        </w:rPr>
        <w:t xml:space="preserve"> </w:t>
      </w:r>
    </w:p>
    <w:p w14:paraId="34AA4059" w14:textId="77777777" w:rsidR="005F5821" w:rsidRPr="00F22C5C" w:rsidRDefault="005F5821" w:rsidP="005F5821">
      <w:pPr>
        <w:numPr>
          <w:ilvl w:val="1"/>
          <w:numId w:val="1"/>
        </w:numPr>
        <w:ind w:left="709" w:hanging="425"/>
        <w:jc w:val="both"/>
        <w:rPr>
          <w:noProof/>
          <w:sz w:val="24"/>
          <w:szCs w:val="24"/>
          <w:lang w:val="tr-TR"/>
        </w:rPr>
      </w:pPr>
      <w:r w:rsidRPr="00F22C5C">
        <w:rPr>
          <w:noProof/>
          <w:sz w:val="24"/>
          <w:szCs w:val="24"/>
          <w:lang w:val="tr-TR"/>
        </w:rPr>
        <w:t>Windows Office Programlarını yeterli derecede kullanabilmek (word, excel, power point)</w:t>
      </w:r>
    </w:p>
    <w:p w14:paraId="02736A08" w14:textId="77777777" w:rsidR="009D1558" w:rsidRDefault="009D1558" w:rsidP="009D1558">
      <w:pPr>
        <w:numPr>
          <w:ilvl w:val="1"/>
          <w:numId w:val="1"/>
        </w:numPr>
        <w:ind w:left="709" w:hanging="425"/>
        <w:jc w:val="both"/>
        <w:rPr>
          <w:noProof/>
          <w:sz w:val="24"/>
          <w:szCs w:val="24"/>
          <w:lang w:val="tr-TR"/>
        </w:rPr>
      </w:pPr>
      <w:r w:rsidRPr="00F22C5C">
        <w:rPr>
          <w:noProof/>
          <w:sz w:val="24"/>
          <w:szCs w:val="24"/>
          <w:lang w:val="tr-TR"/>
        </w:rPr>
        <w:t>Analitik düşünme ve problem çözme yeteneklerine sahip olmak ve takım çalışmasına yatkın olmak,</w:t>
      </w:r>
    </w:p>
    <w:p w14:paraId="20B76443" w14:textId="77777777" w:rsidR="004B4DE3" w:rsidRDefault="009D1558" w:rsidP="004B4DE3">
      <w:pPr>
        <w:pStyle w:val="ListeParagraf"/>
        <w:numPr>
          <w:ilvl w:val="1"/>
          <w:numId w:val="1"/>
        </w:numPr>
        <w:ind w:left="709" w:hanging="425"/>
        <w:jc w:val="both"/>
        <w:rPr>
          <w:noProof/>
          <w:sz w:val="24"/>
          <w:szCs w:val="24"/>
          <w:lang w:val="tr-TR"/>
        </w:rPr>
      </w:pPr>
      <w:r w:rsidRPr="00F22C5C">
        <w:rPr>
          <w:noProof/>
          <w:sz w:val="24"/>
          <w:szCs w:val="24"/>
          <w:lang w:val="tr-TR"/>
        </w:rPr>
        <w:t>Seyahat engeli bulunmamak.</w:t>
      </w:r>
    </w:p>
    <w:p w14:paraId="368E3064" w14:textId="77777777" w:rsidR="003C3DFB" w:rsidRDefault="003C3DFB" w:rsidP="009D1558">
      <w:pPr>
        <w:pStyle w:val="ListeParagraf"/>
        <w:spacing w:after="200" w:line="276" w:lineRule="auto"/>
        <w:ind w:left="0" w:right="52"/>
        <w:contextualSpacing/>
        <w:jc w:val="both"/>
        <w:rPr>
          <w:b/>
          <w:sz w:val="24"/>
          <w:szCs w:val="24"/>
          <w:lang w:val="tr-TR"/>
        </w:rPr>
      </w:pPr>
    </w:p>
    <w:p w14:paraId="07E332D7" w14:textId="77777777" w:rsidR="009D1558" w:rsidRPr="006964E3" w:rsidRDefault="009D1558" w:rsidP="009D1558">
      <w:pPr>
        <w:pStyle w:val="ListeParagraf"/>
        <w:spacing w:after="200" w:line="276" w:lineRule="auto"/>
        <w:ind w:left="0" w:right="52"/>
        <w:contextualSpacing/>
        <w:jc w:val="both"/>
        <w:rPr>
          <w:b/>
          <w:sz w:val="24"/>
          <w:szCs w:val="24"/>
          <w:lang w:val="tr-TR"/>
        </w:rPr>
      </w:pPr>
      <w:r w:rsidRPr="006964E3">
        <w:rPr>
          <w:b/>
          <w:sz w:val="24"/>
          <w:szCs w:val="24"/>
          <w:lang w:val="tr-TR"/>
        </w:rPr>
        <w:t xml:space="preserve">F. İDARENİN DANIŞMANA SAĞLAYACAĞI İMKÂNLAR: </w:t>
      </w:r>
    </w:p>
    <w:p w14:paraId="322212A9" w14:textId="77777777" w:rsidR="009D1558" w:rsidRDefault="009D1558" w:rsidP="009D1558">
      <w:pPr>
        <w:suppressAutoHyphens/>
        <w:jc w:val="both"/>
        <w:rPr>
          <w:sz w:val="24"/>
          <w:szCs w:val="24"/>
          <w:lang w:val="tr-TR"/>
        </w:rPr>
      </w:pPr>
      <w:r w:rsidRPr="00617C96">
        <w:rPr>
          <w:sz w:val="24"/>
          <w:szCs w:val="24"/>
          <w:lang w:val="tr-TR"/>
        </w:rPr>
        <w:t>İdare, Danışmanın çalışabileceği ofis ortamını ve çalışması için gerekli ofis donanım ve malzemelerini sağlayacaktır. Danışman, İdare tarafından sağlanan yemek ve servis hizmetlerinden ücreti karşılığında faydalanabilir.</w:t>
      </w:r>
    </w:p>
    <w:p w14:paraId="6032ABD8" w14:textId="77777777" w:rsidR="009D1558" w:rsidRDefault="009D1558" w:rsidP="009D1558">
      <w:pPr>
        <w:suppressAutoHyphens/>
        <w:ind w:right="52"/>
        <w:jc w:val="both"/>
        <w:rPr>
          <w:sz w:val="24"/>
          <w:szCs w:val="24"/>
          <w:lang w:val="tr-TR"/>
        </w:rPr>
      </w:pPr>
    </w:p>
    <w:p w14:paraId="12F75E21" w14:textId="77777777" w:rsidR="009D1558" w:rsidRDefault="009D1558" w:rsidP="009D1558">
      <w:pPr>
        <w:suppressAutoHyphens/>
        <w:ind w:right="52"/>
        <w:jc w:val="both"/>
        <w:rPr>
          <w:b/>
          <w:sz w:val="24"/>
          <w:szCs w:val="24"/>
          <w:lang w:val="tr-TR"/>
        </w:rPr>
      </w:pPr>
      <w:r>
        <w:rPr>
          <w:b/>
          <w:sz w:val="24"/>
          <w:szCs w:val="24"/>
          <w:lang w:val="tr-TR"/>
        </w:rPr>
        <w:t>G</w:t>
      </w:r>
      <w:r w:rsidRPr="00FD0772">
        <w:rPr>
          <w:b/>
          <w:sz w:val="24"/>
          <w:szCs w:val="24"/>
          <w:lang w:val="tr-TR"/>
        </w:rPr>
        <w:t xml:space="preserve">. </w:t>
      </w:r>
      <w:r>
        <w:rPr>
          <w:b/>
          <w:sz w:val="24"/>
          <w:szCs w:val="24"/>
          <w:lang w:val="tr-TR"/>
        </w:rPr>
        <w:t>ÖDEME ŞARTLARI</w:t>
      </w:r>
    </w:p>
    <w:p w14:paraId="36E2D79A" w14:textId="77777777" w:rsidR="009D1558" w:rsidRDefault="009D1558" w:rsidP="009D1558">
      <w:pPr>
        <w:suppressAutoHyphens/>
        <w:ind w:right="52"/>
        <w:jc w:val="both"/>
        <w:rPr>
          <w:b/>
          <w:sz w:val="24"/>
          <w:szCs w:val="24"/>
          <w:lang w:val="tr-TR"/>
        </w:rPr>
      </w:pPr>
    </w:p>
    <w:p w14:paraId="377610F4" w14:textId="77777777" w:rsidR="009D1558" w:rsidRPr="00752F60" w:rsidRDefault="009D1558" w:rsidP="009D1558">
      <w:pPr>
        <w:suppressAutoHyphens/>
        <w:ind w:right="52"/>
        <w:jc w:val="both"/>
        <w:rPr>
          <w:sz w:val="24"/>
          <w:szCs w:val="24"/>
          <w:lang w:val="tr-TR"/>
        </w:rPr>
      </w:pPr>
      <w:r w:rsidRPr="00752F60">
        <w:rPr>
          <w:sz w:val="24"/>
          <w:szCs w:val="24"/>
          <w:lang w:val="tr-TR"/>
        </w:rPr>
        <w:t>Ödemeler tamamlanan ayı takip eden</w:t>
      </w:r>
      <w:r>
        <w:rPr>
          <w:sz w:val="24"/>
          <w:szCs w:val="24"/>
          <w:lang w:val="tr-TR"/>
        </w:rPr>
        <w:t xml:space="preserve"> ay başında, Danışman tarafından düzenlenecek serbest meslek makbuzunun/faturanın ibrazını takiben 15 (on beş) gün içinde, Danışmanın belirleyeceği bir banka hesabına yapılacaktır.</w:t>
      </w:r>
    </w:p>
    <w:p w14:paraId="47752A98" w14:textId="77777777" w:rsidR="003049A0" w:rsidRDefault="003049A0"/>
    <w:sectPr w:rsidR="00304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0982" w14:textId="77777777" w:rsidR="002E0A83" w:rsidRDefault="002E0A83" w:rsidP="002253A6">
      <w:r>
        <w:separator/>
      </w:r>
    </w:p>
  </w:endnote>
  <w:endnote w:type="continuationSeparator" w:id="0">
    <w:p w14:paraId="15E9A5D6" w14:textId="77777777" w:rsidR="002E0A83" w:rsidRDefault="002E0A83" w:rsidP="0022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4C09" w14:textId="77777777" w:rsidR="002E0A83" w:rsidRDefault="002E0A83" w:rsidP="002253A6">
      <w:r>
        <w:separator/>
      </w:r>
    </w:p>
  </w:footnote>
  <w:footnote w:type="continuationSeparator" w:id="0">
    <w:p w14:paraId="12ABF6A5" w14:textId="77777777" w:rsidR="002E0A83" w:rsidRDefault="002E0A83" w:rsidP="00225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3D4"/>
    <w:multiLevelType w:val="multilevel"/>
    <w:tmpl w:val="A75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703AF"/>
    <w:multiLevelType w:val="hybridMultilevel"/>
    <w:tmpl w:val="51244000"/>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939C2AD8">
      <w:start w:val="1"/>
      <w:numFmt w:val="decimal"/>
      <w:lvlText w:val="%3."/>
      <w:lvlJc w:val="left"/>
      <w:pPr>
        <w:tabs>
          <w:tab w:val="num" w:pos="360"/>
        </w:tabs>
        <w:ind w:left="360" w:hanging="360"/>
      </w:pPr>
      <w:rPr>
        <w:b/>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C4B5981"/>
    <w:multiLevelType w:val="hybridMultilevel"/>
    <w:tmpl w:val="FDF2BACC"/>
    <w:lvl w:ilvl="0" w:tplc="04090015">
      <w:start w:val="1"/>
      <w:numFmt w:val="upperLetter"/>
      <w:lvlText w:val="%1."/>
      <w:lvlJc w:val="left"/>
      <w:pPr>
        <w:tabs>
          <w:tab w:val="num" w:pos="1080"/>
        </w:tabs>
        <w:ind w:left="1080" w:hanging="360"/>
      </w:pPr>
      <w:rPr>
        <w:rFonts w:hint="default"/>
      </w:rPr>
    </w:lvl>
    <w:lvl w:ilvl="1" w:tplc="A9468F86">
      <w:start w:val="1"/>
      <w:numFmt w:val="decimal"/>
      <w:lvlText w:val="%2."/>
      <w:lvlJc w:val="left"/>
      <w:pPr>
        <w:tabs>
          <w:tab w:val="num" w:pos="644"/>
        </w:tabs>
        <w:ind w:left="644" w:hanging="360"/>
      </w:pPr>
      <w:rPr>
        <w:rFonts w:hint="default"/>
        <w:strike w:val="0"/>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 w15:restartNumberingAfterBreak="0">
    <w:nsid w:val="3E4F2F42"/>
    <w:multiLevelType w:val="multilevel"/>
    <w:tmpl w:val="7CA8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5"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5E813DC8"/>
    <w:multiLevelType w:val="multilevel"/>
    <w:tmpl w:val="DD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46A7D"/>
    <w:multiLevelType w:val="multilevel"/>
    <w:tmpl w:val="35B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C3199"/>
    <w:multiLevelType w:val="multilevel"/>
    <w:tmpl w:val="12E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B3530"/>
    <w:multiLevelType w:val="hybridMultilevel"/>
    <w:tmpl w:val="7790406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11" w15:restartNumberingAfterBreak="0">
    <w:nsid w:val="724D4D1B"/>
    <w:multiLevelType w:val="hybridMultilevel"/>
    <w:tmpl w:val="48346D3A"/>
    <w:lvl w:ilvl="0" w:tplc="E65291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13" w15:restartNumberingAfterBreak="0">
    <w:nsid w:val="732C4238"/>
    <w:multiLevelType w:val="multilevel"/>
    <w:tmpl w:val="39D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num w:numId="1">
    <w:abstractNumId w:val="2"/>
  </w:num>
  <w:num w:numId="2">
    <w:abstractNumId w:val="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4"/>
  </w:num>
  <w:num w:numId="6">
    <w:abstractNumId w:val="14"/>
  </w:num>
  <w:num w:numId="7">
    <w:abstractNumId w:val="10"/>
  </w:num>
  <w:num w:numId="8">
    <w:abstractNumId w:val="0"/>
  </w:num>
  <w:num w:numId="9">
    <w:abstractNumId w:val="8"/>
  </w:num>
  <w:num w:numId="10">
    <w:abstractNumId w:val="13"/>
  </w:num>
  <w:num w:numId="11">
    <w:abstractNumId w:val="6"/>
  </w:num>
  <w:num w:numId="12">
    <w:abstractNumId w:val="7"/>
  </w:num>
  <w:num w:numId="13">
    <w:abstractNumId w:val="11"/>
  </w:num>
  <w:num w:numId="14">
    <w:abstractNumId w:val="2"/>
  </w:num>
  <w:num w:numId="15">
    <w:abstractNumId w:val="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7"/>
    <w:rsid w:val="00020898"/>
    <w:rsid w:val="000358AC"/>
    <w:rsid w:val="0004004E"/>
    <w:rsid w:val="00064DC3"/>
    <w:rsid w:val="0008604C"/>
    <w:rsid w:val="000C0A39"/>
    <w:rsid w:val="000D61CB"/>
    <w:rsid w:val="000D7625"/>
    <w:rsid w:val="000E6468"/>
    <w:rsid w:val="000F07A1"/>
    <w:rsid w:val="000F77B7"/>
    <w:rsid w:val="001140A4"/>
    <w:rsid w:val="00134B57"/>
    <w:rsid w:val="00144709"/>
    <w:rsid w:val="00176172"/>
    <w:rsid w:val="001F0EA3"/>
    <w:rsid w:val="00217C21"/>
    <w:rsid w:val="002253A6"/>
    <w:rsid w:val="002B7157"/>
    <w:rsid w:val="002E0A83"/>
    <w:rsid w:val="002E5A8D"/>
    <w:rsid w:val="00301044"/>
    <w:rsid w:val="00304108"/>
    <w:rsid w:val="003049A0"/>
    <w:rsid w:val="003C3DFB"/>
    <w:rsid w:val="00442559"/>
    <w:rsid w:val="004431CD"/>
    <w:rsid w:val="004573FB"/>
    <w:rsid w:val="00480211"/>
    <w:rsid w:val="00492820"/>
    <w:rsid w:val="004B4DE3"/>
    <w:rsid w:val="004F396E"/>
    <w:rsid w:val="0053007A"/>
    <w:rsid w:val="00546F10"/>
    <w:rsid w:val="00552A5A"/>
    <w:rsid w:val="0056129F"/>
    <w:rsid w:val="00561E0D"/>
    <w:rsid w:val="00593CCE"/>
    <w:rsid w:val="005D327E"/>
    <w:rsid w:val="005D69B7"/>
    <w:rsid w:val="005E1637"/>
    <w:rsid w:val="005F4511"/>
    <w:rsid w:val="005F5821"/>
    <w:rsid w:val="00625EE0"/>
    <w:rsid w:val="00655619"/>
    <w:rsid w:val="0066695A"/>
    <w:rsid w:val="006860DC"/>
    <w:rsid w:val="006E176F"/>
    <w:rsid w:val="006E4F7F"/>
    <w:rsid w:val="006F4200"/>
    <w:rsid w:val="00705F1B"/>
    <w:rsid w:val="007A522C"/>
    <w:rsid w:val="007A6182"/>
    <w:rsid w:val="007A78FA"/>
    <w:rsid w:val="007C3626"/>
    <w:rsid w:val="007D176D"/>
    <w:rsid w:val="007D1845"/>
    <w:rsid w:val="00811A3A"/>
    <w:rsid w:val="00874611"/>
    <w:rsid w:val="008D369E"/>
    <w:rsid w:val="008E64D9"/>
    <w:rsid w:val="0096509B"/>
    <w:rsid w:val="00966637"/>
    <w:rsid w:val="00976896"/>
    <w:rsid w:val="00985234"/>
    <w:rsid w:val="009D1558"/>
    <w:rsid w:val="009E5F4C"/>
    <w:rsid w:val="009F51BF"/>
    <w:rsid w:val="00A44F88"/>
    <w:rsid w:val="00A475A7"/>
    <w:rsid w:val="00A80A11"/>
    <w:rsid w:val="00A95BCF"/>
    <w:rsid w:val="00A95D51"/>
    <w:rsid w:val="00AA7086"/>
    <w:rsid w:val="00B568A1"/>
    <w:rsid w:val="00B642E8"/>
    <w:rsid w:val="00B7069F"/>
    <w:rsid w:val="00B819DC"/>
    <w:rsid w:val="00BA3B2E"/>
    <w:rsid w:val="00BA79D9"/>
    <w:rsid w:val="00BC5C9C"/>
    <w:rsid w:val="00BE4D6F"/>
    <w:rsid w:val="00C13308"/>
    <w:rsid w:val="00C32914"/>
    <w:rsid w:val="00C615EF"/>
    <w:rsid w:val="00C74777"/>
    <w:rsid w:val="00C91905"/>
    <w:rsid w:val="00CB4E97"/>
    <w:rsid w:val="00DA60DF"/>
    <w:rsid w:val="00E35D8E"/>
    <w:rsid w:val="00EA3DBC"/>
    <w:rsid w:val="00EC0B4F"/>
    <w:rsid w:val="00EC1C64"/>
    <w:rsid w:val="00EC68F1"/>
    <w:rsid w:val="00EC7D29"/>
    <w:rsid w:val="00ED7EC2"/>
    <w:rsid w:val="00F22C5C"/>
    <w:rsid w:val="00F26D31"/>
    <w:rsid w:val="00F52570"/>
    <w:rsid w:val="00F52C1F"/>
    <w:rsid w:val="00FE5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B5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uiPriority w:val="99"/>
    <w:rsid w:val="009D1558"/>
    <w:pPr>
      <w:tabs>
        <w:tab w:val="left" w:pos="720"/>
        <w:tab w:val="left" w:pos="1080"/>
      </w:tabs>
      <w:ind w:left="813" w:hanging="813"/>
      <w:jc w:val="both"/>
    </w:pPr>
  </w:style>
  <w:style w:type="character" w:styleId="Gl">
    <w:name w:val="Strong"/>
    <w:basedOn w:val="VarsaylanParagrafYazTipi"/>
    <w:uiPriority w:val="22"/>
    <w:qFormat/>
    <w:rsid w:val="000358AC"/>
    <w:rPr>
      <w:b/>
      <w:bCs/>
    </w:rPr>
  </w:style>
  <w:style w:type="paragraph" w:styleId="NormalWeb">
    <w:name w:val="Normal (Web)"/>
    <w:basedOn w:val="Normal"/>
    <w:uiPriority w:val="99"/>
    <w:semiHidden/>
    <w:unhideWhenUsed/>
    <w:rsid w:val="00176172"/>
    <w:pPr>
      <w:spacing w:before="100" w:beforeAutospacing="1" w:after="100" w:afterAutospacing="1"/>
    </w:pPr>
    <w:rPr>
      <w:sz w:val="24"/>
      <w:szCs w:val="24"/>
      <w:lang w:val="tr-TR" w:eastAsia="tr-TR"/>
    </w:rPr>
  </w:style>
  <w:style w:type="paragraph" w:styleId="stBilgi">
    <w:name w:val="header"/>
    <w:basedOn w:val="Normal"/>
    <w:link w:val="stBilgiChar"/>
    <w:uiPriority w:val="99"/>
    <w:unhideWhenUsed/>
    <w:rsid w:val="002253A6"/>
    <w:pPr>
      <w:tabs>
        <w:tab w:val="center" w:pos="4536"/>
        <w:tab w:val="right" w:pos="9072"/>
      </w:tabs>
    </w:pPr>
  </w:style>
  <w:style w:type="character" w:customStyle="1" w:styleId="stBilgiChar">
    <w:name w:val="Üst Bilgi Char"/>
    <w:basedOn w:val="VarsaylanParagrafYazTipi"/>
    <w:link w:val="stBilgi"/>
    <w:uiPriority w:val="99"/>
    <w:rsid w:val="002253A6"/>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2253A6"/>
    <w:pPr>
      <w:tabs>
        <w:tab w:val="center" w:pos="4536"/>
        <w:tab w:val="right" w:pos="9072"/>
      </w:tabs>
    </w:pPr>
  </w:style>
  <w:style w:type="character" w:customStyle="1" w:styleId="AltBilgiChar">
    <w:name w:val="Alt Bilgi Char"/>
    <w:basedOn w:val="VarsaylanParagrafYazTipi"/>
    <w:link w:val="AltBilgi"/>
    <w:uiPriority w:val="99"/>
    <w:rsid w:val="002253A6"/>
    <w:rPr>
      <w:rFonts w:ascii="Times New Roman" w:eastAsia="Times New Roman" w:hAnsi="Times New Roman" w:cs="Times New Roman"/>
      <w:sz w:val="20"/>
      <w:szCs w:val="20"/>
      <w:lang w:val="en-AU"/>
    </w:rPr>
  </w:style>
  <w:style w:type="character" w:styleId="AklamaBavurusu">
    <w:name w:val="annotation reference"/>
    <w:basedOn w:val="VarsaylanParagrafYazTipi"/>
    <w:uiPriority w:val="99"/>
    <w:semiHidden/>
    <w:unhideWhenUsed/>
    <w:rsid w:val="00AA7086"/>
    <w:rPr>
      <w:sz w:val="16"/>
      <w:szCs w:val="16"/>
    </w:rPr>
  </w:style>
  <w:style w:type="paragraph" w:styleId="AklamaMetni">
    <w:name w:val="annotation text"/>
    <w:basedOn w:val="Normal"/>
    <w:link w:val="AklamaMetniChar"/>
    <w:uiPriority w:val="99"/>
    <w:semiHidden/>
    <w:unhideWhenUsed/>
    <w:rsid w:val="00AA7086"/>
  </w:style>
  <w:style w:type="character" w:customStyle="1" w:styleId="AklamaMetniChar">
    <w:name w:val="Açıklama Metni Char"/>
    <w:basedOn w:val="VarsaylanParagrafYazTipi"/>
    <w:link w:val="AklamaMetni"/>
    <w:uiPriority w:val="99"/>
    <w:semiHidden/>
    <w:rsid w:val="00AA7086"/>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AA7086"/>
    <w:rPr>
      <w:b/>
      <w:bCs/>
    </w:rPr>
  </w:style>
  <w:style w:type="character" w:customStyle="1" w:styleId="AklamaKonusuChar">
    <w:name w:val="Açıklama Konusu Char"/>
    <w:basedOn w:val="AklamaMetniChar"/>
    <w:link w:val="AklamaKonusu"/>
    <w:uiPriority w:val="99"/>
    <w:semiHidden/>
    <w:rsid w:val="00AA7086"/>
    <w:rPr>
      <w:rFonts w:ascii="Times New Roman" w:eastAsia="Times New Roman" w:hAnsi="Times New Roman" w:cs="Times New Roman"/>
      <w:b/>
      <w:bCs/>
      <w:sz w:val="20"/>
      <w:szCs w:val="20"/>
      <w:lang w:val="en-AU"/>
    </w:rPr>
  </w:style>
  <w:style w:type="paragraph" w:styleId="BalonMetni">
    <w:name w:val="Balloon Text"/>
    <w:basedOn w:val="Normal"/>
    <w:link w:val="BalonMetniChar"/>
    <w:uiPriority w:val="99"/>
    <w:semiHidden/>
    <w:unhideWhenUsed/>
    <w:rsid w:val="00AA708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7086"/>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10522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2025-03-27T14:19:00Z</dcterms:created>
  <dcterms:modified xsi:type="dcterms:W3CDTF">2025-05-31T21:47:00Z</dcterms:modified>
</cp:coreProperties>
</file>