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DA436E8" w14:textId="5737BCAF" w:rsidR="00A766D9" w:rsidRDefault="00411E3D" w:rsidP="00E524DA">
      <w:pPr>
        <w:ind w:hanging="284"/>
      </w:pPr>
      <w:r>
        <w:rPr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74A452" wp14:editId="2ED44C52">
                <wp:simplePos x="0" y="0"/>
                <wp:positionH relativeFrom="column">
                  <wp:posOffset>-149860</wp:posOffset>
                </wp:positionH>
                <wp:positionV relativeFrom="paragraph">
                  <wp:posOffset>1741170</wp:posOffset>
                </wp:positionV>
                <wp:extent cx="4539615" cy="1927860"/>
                <wp:effectExtent l="0" t="0" r="6985" b="15240"/>
                <wp:wrapNone/>
                <wp:docPr id="12" name="Metin Kutusu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1927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8AEA7E" w14:textId="7316289B" w:rsidR="00C5520B" w:rsidRPr="004916A8" w:rsidRDefault="00C5520B" w:rsidP="00C552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حافظوا على بطاقة ال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لقاح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من الضياع، وأحضروها معكم عند </w:t>
                            </w:r>
                            <w:r w:rsidR="004916A8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تطعيم </w:t>
                            </w:r>
                            <w:r w:rsidR="004916A8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1B52D9A3" w14:textId="77777777" w:rsidR="00C5520B" w:rsidRPr="00B7317F" w:rsidRDefault="00C5520B" w:rsidP="00C5520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both"/>
                              <w:rPr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يمكن 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أن تظهر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الأعراض الجانبية التالية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لدى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الأطفال 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الملقحين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14:paraId="5474116A" w14:textId="77777777" w:rsidR="00C5520B" w:rsidRPr="00B7317F" w:rsidRDefault="007D6C5E" w:rsidP="00C5520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Times New Roman"/>
                                <w:noProof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حمى</w:t>
                            </w:r>
                            <w:r w:rsidR="00C5520B"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خفيفة واضطراب.</w:t>
                            </w:r>
                          </w:p>
                          <w:p w14:paraId="03CCE920" w14:textId="77777777" w:rsidR="00C5520B" w:rsidRPr="00B7317F" w:rsidRDefault="00C5520B" w:rsidP="00C5520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Times New Roman"/>
                                <w:noProof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طفح جلدي خفيف.</w:t>
                            </w:r>
                          </w:p>
                          <w:p w14:paraId="67182D64" w14:textId="77777777" w:rsidR="007D6C5E" w:rsidRPr="007D6C5E" w:rsidRDefault="00C5520B" w:rsidP="00C5520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احمرا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ر و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حساسية وألم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في مكان تطبيق اللقاح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14:paraId="25923B15" w14:textId="77777777" w:rsidR="00C5520B" w:rsidRPr="00B7317F" w:rsidRDefault="007D6C5E" w:rsidP="007D6C5E">
                            <w:pPr>
                              <w:pStyle w:val="ListeParagraf"/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/>
                              <w:jc w:val="both"/>
                              <w:rPr>
                                <w:rFonts w:cs="Times New Roman"/>
                                <w:noProof w:val="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خلال</w:t>
                            </w:r>
                            <w:r w:rsidR="00C5520B"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هذه الفترة:</w:t>
                            </w:r>
                          </w:p>
                          <w:p w14:paraId="75F161BA" w14:textId="77777777" w:rsidR="00C5520B" w:rsidRPr="00B7317F" w:rsidRDefault="00C5520B" w:rsidP="00C5520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Times New Roman"/>
                                <w:noProof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يمكن 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تطبيق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كمادات باردة في 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مكان تطبيق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اللقاح.</w:t>
                            </w:r>
                          </w:p>
                          <w:p w14:paraId="483F1940" w14:textId="7E71B242" w:rsidR="00C5520B" w:rsidRPr="00B7317F" w:rsidRDefault="00C5520B" w:rsidP="00C5520B">
                            <w:pPr>
                              <w:pStyle w:val="ListeParagraf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Times New Roman"/>
                                <w:noProof w:val="0"/>
                                <w:sz w:val="24"/>
                                <w:szCs w:val="24"/>
                                <w:rtl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يمكن إعطاء مسكنات وخافض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ات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D6C5E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ا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لحرارة ا</w:t>
                            </w:r>
                            <w:r w:rsidRPr="00B7317F">
                              <w:rPr>
                                <w:rStyle w:val="shorttext"/>
                                <w:sz w:val="24"/>
                                <w:szCs w:val="24"/>
                                <w:rtl/>
                              </w:rPr>
                              <w:t>الباراسيتامول.</w:t>
                            </w:r>
                          </w:p>
                          <w:p w14:paraId="37B88FAE" w14:textId="77777777" w:rsidR="00B7317F" w:rsidRPr="00B7317F" w:rsidRDefault="00C5520B" w:rsidP="003F543F">
                            <w:pPr>
                              <w:bidi/>
                              <w:rPr>
                                <w:sz w:val="24"/>
                                <w:szCs w:val="24"/>
                              </w:rPr>
                            </w:pP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>راجعوا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 xml:space="preserve"> المراكز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الصحية التي يتم فيها </w:t>
                            </w:r>
                            <w:r w:rsidR="003F543F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تطبيق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اللقاحات من أجل الإستفسار عن أي ش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  <w:lang w:bidi="ar-JO"/>
                              </w:rPr>
                              <w:t>يء</w:t>
                            </w:r>
                            <w:r w:rsidRPr="00B7317F">
                              <w:rPr>
                                <w:noProof w:val="0"/>
                                <w:sz w:val="24"/>
                                <w:szCs w:val="24"/>
                                <w:rtl/>
                              </w:rPr>
                              <w:t xml:space="preserve"> يتعلق باللقاحات</w:t>
                            </w:r>
                            <w:r w:rsidR="003F543F">
                              <w:rPr>
                                <w:rFonts w:hint="cs"/>
                                <w:noProof w:val="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174A452" id="_x0000_t202" coordsize="21600,21600" o:spt="202" path="m,l,21600r21600,l21600,xe">
                <v:stroke joinstyle="miter"/>
                <v:path gradientshapeok="t" o:connecttype="rect"/>
              </v:shapetype>
              <v:shape id="Metin Kutusu 12" o:spid="_x0000_s1026" type="#_x0000_t202" style="position:absolute;margin-left:-11.8pt;margin-top:137.1pt;width:357.45pt;height:15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" fillcolor="white [3201]" strokecolor="black [3200]" strokeweight="1pt">
                <v:textbox>
                  <w:txbxContent>
                    <w:p w14:paraId="7B8AEA7E" w14:textId="7316289B" w:rsidR="00C5520B" w:rsidRPr="004916A8" w:rsidRDefault="00C5520B" w:rsidP="00C552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noProof w:val="0"/>
                          <w:sz w:val="24"/>
                          <w:szCs w:val="24"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حافظوا على بطاقة ال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لقاح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من الضياع، وأحضروها معكم عند </w:t>
                      </w:r>
                      <w:r w:rsidR="004916A8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ال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تطعيم </w:t>
                      </w:r>
                      <w:r w:rsidR="004916A8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1B52D9A3" w14:textId="77777777" w:rsidR="00C5520B" w:rsidRPr="00B7317F" w:rsidRDefault="00C5520B" w:rsidP="00C5520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both"/>
                        <w:rPr>
                          <w:noProof w:val="0"/>
                          <w:sz w:val="24"/>
                          <w:szCs w:val="24"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يمكن 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أن تظهر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الأعراض الجانبية التالية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 xml:space="preserve"> لدى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الأطفال 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الملقحين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14:paraId="5474116A" w14:textId="77777777" w:rsidR="00C5520B" w:rsidRPr="00B7317F" w:rsidRDefault="007D6C5E" w:rsidP="00C5520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Times New Roman"/>
                          <w:noProof w:val="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حمى</w:t>
                      </w:r>
                      <w:r w:rsidR="00C5520B"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خفيفة واضطراب.</w:t>
                      </w:r>
                    </w:p>
                    <w:p w14:paraId="03CCE920" w14:textId="77777777" w:rsidR="00C5520B" w:rsidRPr="00B7317F" w:rsidRDefault="00C5520B" w:rsidP="00C5520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Times New Roman"/>
                          <w:noProof w:val="0"/>
                          <w:sz w:val="24"/>
                          <w:szCs w:val="24"/>
                          <w:rtl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طفح جلدي خفيف.</w:t>
                      </w:r>
                    </w:p>
                    <w:p w14:paraId="67182D64" w14:textId="77777777" w:rsidR="007D6C5E" w:rsidRPr="007D6C5E" w:rsidRDefault="00C5520B" w:rsidP="00C5520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احمرا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ر و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حساسية وألم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 xml:space="preserve"> في مكان تطبيق اللقاح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14:paraId="25923B15" w14:textId="77777777" w:rsidR="00C5520B" w:rsidRPr="00B7317F" w:rsidRDefault="007D6C5E" w:rsidP="007D6C5E">
                      <w:pPr>
                        <w:pStyle w:val="ListeParagraf"/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/>
                        <w:jc w:val="both"/>
                        <w:rPr>
                          <w:rFonts w:cs="Times New Roman"/>
                          <w:noProof w:val="0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خلال</w:t>
                      </w:r>
                      <w:r w:rsidR="00C5520B"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هذه الفترة:</w:t>
                      </w:r>
                    </w:p>
                    <w:p w14:paraId="75F161BA" w14:textId="77777777" w:rsidR="00C5520B" w:rsidRPr="00B7317F" w:rsidRDefault="00C5520B" w:rsidP="00C5520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Times New Roman"/>
                          <w:noProof w:val="0"/>
                          <w:sz w:val="24"/>
                          <w:szCs w:val="24"/>
                          <w:rtl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يمكن 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تطبيق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كمادات باردة في 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مكان تطبيق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اللقاح.</w:t>
                      </w:r>
                    </w:p>
                    <w:p w14:paraId="483F1940" w14:textId="7E71B242" w:rsidR="00C5520B" w:rsidRPr="00B7317F" w:rsidRDefault="00C5520B" w:rsidP="00C5520B">
                      <w:pPr>
                        <w:pStyle w:val="ListeParagraf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Times New Roman"/>
                          <w:noProof w:val="0"/>
                          <w:sz w:val="24"/>
                          <w:szCs w:val="24"/>
                          <w:rtl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يمكن إعطاء مسكنات وخافض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ات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D6C5E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ا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لحرارة ا</w:t>
                      </w:r>
                      <w:r w:rsidRPr="00B7317F">
                        <w:rPr>
                          <w:rStyle w:val="shorttext"/>
                          <w:sz w:val="24"/>
                          <w:szCs w:val="24"/>
                          <w:rtl/>
                        </w:rPr>
                        <w:t>الباراسيتامول.</w:t>
                      </w:r>
                    </w:p>
                    <w:p w14:paraId="37B88FAE" w14:textId="77777777" w:rsidR="00B7317F" w:rsidRPr="00B7317F" w:rsidRDefault="00C5520B" w:rsidP="003F543F">
                      <w:pPr>
                        <w:bidi/>
                        <w:rPr>
                          <w:sz w:val="24"/>
                          <w:szCs w:val="24"/>
                        </w:rPr>
                      </w:pP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>راجعوا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  <w:lang w:bidi="ar-JO"/>
                        </w:rPr>
                        <w:t xml:space="preserve"> المراكز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الصحية التي يتم فيها </w:t>
                      </w:r>
                      <w:r w:rsidR="003F543F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تطبيق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اللقاحات من أجل الإستفسار عن أي ش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  <w:lang w:bidi="ar-JO"/>
                        </w:rPr>
                        <w:t>يء</w:t>
                      </w:r>
                      <w:r w:rsidRPr="00B7317F">
                        <w:rPr>
                          <w:noProof w:val="0"/>
                          <w:sz w:val="24"/>
                          <w:szCs w:val="24"/>
                          <w:rtl/>
                        </w:rPr>
                        <w:t xml:space="preserve"> يتعلق باللقاحات</w:t>
                      </w:r>
                      <w:r w:rsidR="003F543F">
                        <w:rPr>
                          <w:rFonts w:hint="cs"/>
                          <w:noProof w:val="0"/>
                          <w:sz w:val="24"/>
                          <w:szCs w:val="24"/>
                          <w:rtl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543F">
        <w:rPr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B1B26" wp14:editId="104E6350">
                <wp:simplePos x="0" y="0"/>
                <wp:positionH relativeFrom="column">
                  <wp:posOffset>-153035</wp:posOffset>
                </wp:positionH>
                <wp:positionV relativeFrom="paragraph">
                  <wp:posOffset>-511174</wp:posOffset>
                </wp:positionV>
                <wp:extent cx="4524375" cy="2255520"/>
                <wp:effectExtent l="0" t="0" r="28575" b="1143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255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B1D3C" w14:textId="77777777"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kartını kaybetmeyiniz</w:t>
                            </w:r>
                            <w:r w:rsidR="004260F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BF167F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randevusuna gelirken</w:t>
                            </w: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yanınızda bulundurunuz.</w:t>
                            </w:r>
                          </w:p>
                          <w:p w14:paraId="47BD53C0" w14:textId="77777777"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</w:t>
                            </w:r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sonrasında</w:t>
                            </w: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4542B521" w14:textId="77777777"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Hafif ateş, huzursuzluk</w:t>
                            </w:r>
                          </w:p>
                          <w:p w14:paraId="2B2B9EA9" w14:textId="77777777"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Hafif bir döküntü</w:t>
                            </w:r>
                          </w:p>
                          <w:p w14:paraId="437293E8" w14:textId="77777777" w:rsidR="00392B11" w:rsidRPr="00392B11" w:rsidRDefault="00392B11" w:rsidP="000E53B8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uygulanan yerde kızarıklık, hassasiyet ve ağrı olabilir.</w:t>
                            </w:r>
                          </w:p>
                          <w:p w14:paraId="1DA1154F" w14:textId="77777777" w:rsidR="00392B11" w:rsidRPr="00392B11" w:rsidRDefault="00392B11" w:rsidP="000E53B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Bu dönemde;</w:t>
                            </w:r>
                          </w:p>
                          <w:p w14:paraId="47BB2C00" w14:textId="77777777" w:rsidR="00392B11" w:rsidRPr="00392B11" w:rsidRDefault="00392B11" w:rsidP="000E53B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 uygulanan bölgeye soğuk uygulaması yapılabilir,</w:t>
                            </w:r>
                          </w:p>
                          <w:p w14:paraId="7293CD98" w14:textId="77777777" w:rsidR="00392B11" w:rsidRPr="00392B11" w:rsidRDefault="00EE28E3" w:rsidP="000E53B8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3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Ağrı kesici-ateş düşürücü olarak </w:t>
                            </w:r>
                            <w:proofErr w:type="spellStart"/>
                            <w:r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parasetamol</w:t>
                            </w:r>
                            <w:proofErr w:type="spellEnd"/>
                            <w:r w:rsidR="00392B11"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verilebilir.</w:t>
                            </w:r>
                          </w:p>
                          <w:p w14:paraId="2B433901" w14:textId="77777777" w:rsidR="00392B11" w:rsidRPr="00392B11" w:rsidRDefault="00392B11" w:rsidP="000E53B8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92B11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Aşılar ile ilgili soru ve sorunlarınız için aşının uygulandığı sağlık kurumuna başvurunuz.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DB1B26" id="Metin Kutusu 10" o:spid="_x0000_s1027" type="#_x0000_t202" style="position:absolute;margin-left:-12.05pt;margin-top:-40.25pt;width:356.25pt;height:17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" fillcolor="white [3201]" strokeweight=".5pt">
                <v:textbox>
                  <w:txbxContent>
                    <w:p w14:paraId="469B1D3C" w14:textId="77777777"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kartını kaybetmeyiniz</w:t>
                      </w:r>
                      <w:r w:rsidR="004260F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, </w:t>
                      </w:r>
                      <w:r w:rsidR="00BF167F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randevusuna gelirken</w:t>
                      </w: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yanınızda bulundurunuz.</w:t>
                      </w:r>
                    </w:p>
                    <w:p w14:paraId="47BD53C0" w14:textId="77777777"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</w:t>
                      </w:r>
                      <w:r w:rsidR="00EE28E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sonrasında</w:t>
                      </w: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;</w:t>
                      </w:r>
                    </w:p>
                    <w:p w14:paraId="4542B521" w14:textId="77777777"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Hafif ateş, huzursuzluk</w:t>
                      </w:r>
                    </w:p>
                    <w:p w14:paraId="2B2B9EA9" w14:textId="77777777"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Hafif bir döküntü</w:t>
                      </w:r>
                    </w:p>
                    <w:p w14:paraId="437293E8" w14:textId="77777777" w:rsidR="00392B11" w:rsidRPr="00392B11" w:rsidRDefault="00392B11" w:rsidP="000E53B8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uygulanan yerde kızarıklık, hassasiyet ve ağrı olabilir.</w:t>
                      </w:r>
                    </w:p>
                    <w:p w14:paraId="1DA1154F" w14:textId="77777777" w:rsidR="00392B11" w:rsidRPr="00392B11" w:rsidRDefault="00392B11" w:rsidP="000E53B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Bu dönemde;</w:t>
                      </w:r>
                    </w:p>
                    <w:p w14:paraId="47BB2C00" w14:textId="77777777" w:rsidR="00392B11" w:rsidRPr="00392B11" w:rsidRDefault="00392B11" w:rsidP="000E53B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 uygulanan bölgeye soğuk uygulaması yapılabilir,</w:t>
                      </w:r>
                    </w:p>
                    <w:p w14:paraId="7293CD98" w14:textId="77777777" w:rsidR="00392B11" w:rsidRPr="00392B11" w:rsidRDefault="00EE28E3" w:rsidP="000E53B8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3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Ağrı kesici-ateş düşürücü olarak parasetamol</w:t>
                      </w:r>
                      <w:r w:rsidR="00392B11"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verilebilir.</w:t>
                      </w:r>
                    </w:p>
                    <w:p w14:paraId="2B433901" w14:textId="77777777" w:rsidR="00392B11" w:rsidRPr="00392B11" w:rsidRDefault="00392B11" w:rsidP="000E53B8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92B11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Aşılar ile ilgili soru ve sorunlarınız için aşının uygulandığı sağlık kurumuna başvurunuz.</w:t>
                      </w:r>
                    </w:p>
                  </w:txbxContent>
                </v:textbox>
              </v:shape>
            </w:pict>
          </mc:Fallback>
        </mc:AlternateContent>
      </w:r>
      <w:r w:rsidR="003F543F">
        <w:rPr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6EB2A6" wp14:editId="37C862DF">
                <wp:simplePos x="0" y="0"/>
                <wp:positionH relativeFrom="column">
                  <wp:posOffset>-168275</wp:posOffset>
                </wp:positionH>
                <wp:positionV relativeFrom="paragraph">
                  <wp:posOffset>-526415</wp:posOffset>
                </wp:positionV>
                <wp:extent cx="4539615" cy="6743700"/>
                <wp:effectExtent l="0" t="0" r="13335" b="1905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9615" cy="674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2C1EF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54A6EC01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22B8B7B5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236C7053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121DE444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1FCABC74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3FAC6703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53F8B2C2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06EEA00F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0B7F224A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27532542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3BC92D8B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2FE4FBCC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7E9C93D4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57E01A3C" w14:textId="77777777" w:rsidR="00392B11" w:rsidRDefault="00392B11" w:rsidP="00392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</w:p>
                          <w:p w14:paraId="4B5B5121" w14:textId="77777777" w:rsidR="00392B11" w:rsidRDefault="00392B1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24C9ED6" id="Metin Kutusu 8" o:spid="_x0000_s1028" type="#_x0000_t202" style="position:absolute;margin-left:-13.25pt;margin-top:-41.45pt;width:357.45pt;height:53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" fillcolor="white [3201]" strokeweight=".5pt">
                <v:textbox>
                  <w:txbxContent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 w:rsidP="00392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</w:p>
                    <w:p w:rsidR="00392B11" w:rsidRDefault="00392B11"/>
                  </w:txbxContent>
                </v:textbox>
              </v:shape>
            </w:pict>
          </mc:Fallback>
        </mc:AlternateContent>
      </w:r>
      <w:r w:rsidR="00761B47">
        <w:rPr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5D350" wp14:editId="0DE05FD3">
                <wp:simplePos x="0" y="0"/>
                <wp:positionH relativeFrom="column">
                  <wp:posOffset>4586605</wp:posOffset>
                </wp:positionH>
                <wp:positionV relativeFrom="paragraph">
                  <wp:posOffset>-508635</wp:posOffset>
                </wp:positionV>
                <wp:extent cx="4533900" cy="6724650"/>
                <wp:effectExtent l="0" t="0" r="19050" b="19050"/>
                <wp:wrapNone/>
                <wp:docPr id="2" name="Otomatik Şeki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33900" cy="6724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D11EC" w14:textId="77777777" w:rsidR="00392B11" w:rsidRDefault="00867E7D" w:rsidP="00392B11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  <w:szCs w:val="20"/>
                                <w:lang w:eastAsia="tr-TR"/>
                              </w:rPr>
                              <w:drawing>
                                <wp:inline distT="0" distB="0" distL="0" distR="0" wp14:anchorId="2FD7B7EE" wp14:editId="01B7EBAC">
                                  <wp:extent cx="2276475" cy="626553"/>
                                  <wp:effectExtent l="0" t="0" r="0" b="2540"/>
                                  <wp:docPr id="1" name="Resi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22847" cy="6393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FA55810" w14:textId="77777777" w:rsidR="00BD33C1" w:rsidRDefault="00BD33C1" w:rsidP="00E524DA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D33C1">
                              <w:rPr>
                                <w:b/>
                                <w:sz w:val="28"/>
                                <w:szCs w:val="28"/>
                              </w:rPr>
                              <w:t>AŞI KARTI</w:t>
                            </w:r>
                          </w:p>
                          <w:p w14:paraId="453022AC" w14:textId="77777777" w:rsidR="00B111DC" w:rsidRPr="000B4E2B" w:rsidRDefault="00B111DC" w:rsidP="000B4E2B">
                            <w:pPr>
                              <w:bidi/>
                              <w:spacing w:after="0"/>
                              <w:ind w:right="-333" w:hanging="284"/>
                              <w:jc w:val="center"/>
                              <w:rPr>
                                <w:rFonts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4E2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وزارة</w:t>
                            </w:r>
                            <w:r w:rsidRPr="000B4E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4E2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الصحة</w:t>
                            </w:r>
                            <w:r w:rsidR="003F543F"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في الجمهورية </w:t>
                            </w:r>
                            <w:r w:rsidRPr="000B4E2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B4E2B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التركية</w:t>
                            </w:r>
                            <w:r w:rsidR="000B4E2B" w:rsidRPr="000B4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B4E2B" w:rsidRPr="000B4E2B"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–</w:t>
                            </w:r>
                            <w:r w:rsidR="000B4E2B" w:rsidRPr="000B4E2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بطاقة لقاح</w:t>
                            </w:r>
                          </w:p>
                          <w:p w14:paraId="62AEF78D" w14:textId="77777777" w:rsidR="00BD33C1" w:rsidRPr="00B111DC" w:rsidRDefault="00E524DA" w:rsidP="00E524DA">
                            <w:pPr>
                              <w:spacing w:after="0"/>
                              <w:ind w:right="-333" w:hanging="284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111D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D33C1" w:rsidRPr="00B111D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MINISTRY OF HEALTH OF </w:t>
                            </w:r>
                            <w:r w:rsidR="006C3584">
                              <w:rPr>
                                <w:b/>
                                <w:sz w:val="26"/>
                                <w:szCs w:val="26"/>
                              </w:rPr>
                              <w:t>TÜRKİYE</w:t>
                            </w:r>
                            <w:r w:rsidRPr="00B111D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VACCINAT</w:t>
                            </w:r>
                            <w:r w:rsidR="00867E7D">
                              <w:rPr>
                                <w:b/>
                                <w:sz w:val="26"/>
                                <w:szCs w:val="26"/>
                              </w:rPr>
                              <w:t>I</w:t>
                            </w:r>
                            <w:r w:rsidRPr="00B111DC">
                              <w:rPr>
                                <w:b/>
                                <w:sz w:val="26"/>
                                <w:szCs w:val="26"/>
                              </w:rPr>
                              <w:t xml:space="preserve">ON STATUS </w:t>
                            </w:r>
                            <w:r w:rsidR="00BD33C1" w:rsidRPr="00B111DC">
                              <w:rPr>
                                <w:b/>
                                <w:sz w:val="26"/>
                                <w:szCs w:val="26"/>
                              </w:rPr>
                              <w:t>CARD</w:t>
                            </w:r>
                          </w:p>
                          <w:tbl>
                            <w:tblPr>
                              <w:tblW w:w="7231" w:type="dxa"/>
                              <w:tblInd w:w="-28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679"/>
                              <w:gridCol w:w="1417"/>
                              <w:gridCol w:w="1135"/>
                            </w:tblGrid>
                            <w:tr w:rsidR="00392B11" w:rsidRPr="00295BB7" w14:paraId="72C61116" w14:textId="77777777" w:rsidTr="00BD33C1">
                              <w:trPr>
                                <w:trHeight w:val="380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6D5BB89B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Çocuğun -</w:t>
                                  </w:r>
                                  <w:r w:rsidR="00B111D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الطفل</w:t>
                                  </w:r>
                                  <w:r w:rsidR="00B111DC" w:rsidRPr="008A6B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111DC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Child’s:</w:t>
                                  </w:r>
                                </w:p>
                              </w:tc>
                            </w:tr>
                            <w:tr w:rsidR="00392B11" w:rsidRPr="00295BB7" w14:paraId="44E8F669" w14:textId="77777777" w:rsidTr="00266FA5">
                              <w:trPr>
                                <w:trHeight w:val="696"/>
                              </w:trPr>
                              <w:tc>
                                <w:tcPr>
                                  <w:tcW w:w="4679" w:type="dxa"/>
                                  <w:vMerge w:val="restart"/>
                                </w:tcPr>
                                <w:p w14:paraId="338A5FB8" w14:textId="77777777" w:rsidR="00392B11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Adı –</w:t>
                                  </w:r>
                                  <w:r w:rsidR="00B111DC" w:rsidRPr="008A6B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الاسم</w:t>
                                  </w:r>
                                  <w:r w:rsidR="00B111D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Name:</w:t>
                                  </w:r>
                                </w:p>
                                <w:p w14:paraId="5E86F0E1" w14:textId="77777777" w:rsidR="00D76876" w:rsidRPr="00295BB7" w:rsidRDefault="00D76876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79D3DC2C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Soyadı–</w:t>
                                  </w:r>
                                  <w:r w:rsidR="00B111DC" w:rsidRPr="008A6B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الكنية</w:t>
                                  </w:r>
                                  <w:r w:rsidR="00B111DC" w:rsidRPr="008A6B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Surname: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4FB28E87" w14:textId="77777777" w:rsidR="00D76876" w:rsidRDefault="00D76876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Kız-</w:t>
                                  </w:r>
                                  <w:r w:rsidR="00B111DC" w:rsidRPr="008A6B5A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0B4E2B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أنثى</w:t>
                                  </w:r>
                                  <w:r w:rsidR="00B111DC" w:rsidRPr="008A6B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</w:p>
                                <w:p w14:paraId="1012A557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Female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365DBB58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B11" w:rsidRPr="00295BB7" w14:paraId="33E7CCE3" w14:textId="77777777" w:rsidTr="00266FA5">
                              <w:trPr>
                                <w:trHeight w:val="556"/>
                              </w:trPr>
                              <w:tc>
                                <w:tcPr>
                                  <w:tcW w:w="4679" w:type="dxa"/>
                                  <w:vMerge/>
                                </w:tcPr>
                                <w:p w14:paraId="3841F303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14:paraId="55147DE6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 xml:space="preserve">Erkek- </w:t>
                                  </w:r>
                                  <w:r w:rsidR="000B4E2B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>ذكر</w:t>
                                  </w:r>
                                  <w:r w:rsidR="00B111DC" w:rsidRPr="008A6B5A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 xml:space="preserve">- 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Male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14:paraId="0E2EC928" w14:textId="77777777" w:rsidR="00392B11" w:rsidRPr="00295BB7" w:rsidRDefault="00392B11" w:rsidP="00D76876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B11" w:rsidRPr="00295BB7" w14:paraId="125ED9DA" w14:textId="7777777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5EABF3A2" w14:textId="77777777" w:rsidR="006C3584" w:rsidRDefault="00392B11" w:rsidP="007D6C5E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T.C. Kimlik No –</w:t>
                                  </w:r>
                                  <w:r w:rsidR="007D6C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الرقم الوطني </w:t>
                                  </w:r>
                                  <w:r w:rsidR="0072329C">
                                    <w:rPr>
                                      <w:sz w:val="28"/>
                                      <w:szCs w:val="28"/>
                                    </w:rPr>
                                    <w:t xml:space="preserve"> -</w:t>
                                  </w:r>
                                  <w:r w:rsidR="007D6C5E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Identification (ID) number</w:t>
                                  </w:r>
                                  <w:r w:rsidR="0072329C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  <w:p w14:paraId="05AE7F86" w14:textId="77777777" w:rsidR="0072329C" w:rsidRPr="00295BB7" w:rsidRDefault="0072329C" w:rsidP="007D6C5E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92B11" w:rsidRPr="00295BB7" w14:paraId="0F462A8A" w14:textId="7777777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5BD82D13" w14:textId="77777777" w:rsidR="00392B11" w:rsidRPr="00295BB7" w:rsidRDefault="00392B11" w:rsidP="00A263EC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Doğum Tarihi</w:t>
                                  </w: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7D6C5E">
                                    <w:rPr>
                                      <w:rFonts w:ascii="Arial" w:hAnsi="Arial" w:cs="Arial" w:hint="cs"/>
                                      <w:sz w:val="20"/>
                                      <w:szCs w:val="20"/>
                                      <w:rtl/>
                                    </w:rPr>
                                    <w:t xml:space="preserve">تاريخ الولادة </w:t>
                                  </w:r>
                                  <w:r w:rsidR="00A263EC" w:rsidRPr="008A6B5A">
                                    <w:rPr>
                                      <w:rFonts w:cs="Arial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2329C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Date of birth</w:t>
                                  </w:r>
                                  <w:r w:rsidR="00405DD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…../……/………..</w:t>
                                  </w:r>
                                </w:p>
                              </w:tc>
                            </w:tr>
                            <w:tr w:rsidR="00392B11" w:rsidRPr="00295BB7" w14:paraId="0E4D0C1F" w14:textId="7777777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11DAB48C" w14:textId="77777777"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 xml:space="preserve">Doğum Yeri </w:t>
                                  </w:r>
                                  <w:r w:rsidR="007D6C5E">
                                    <w:rPr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7D6C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مكان الولادة </w:t>
                                  </w:r>
                                  <w:r w:rsidR="00405DD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05DD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Place of birth:</w:t>
                                  </w:r>
                                </w:p>
                              </w:tc>
                            </w:tr>
                            <w:tr w:rsidR="00392B11" w:rsidRPr="00295BB7" w14:paraId="12371B7A" w14:textId="77777777" w:rsidTr="00BD33C1">
                              <w:trPr>
                                <w:trHeight w:val="588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3CD6A9A6" w14:textId="77777777"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Anne Adı –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اسم الأم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Mother’s name:</w:t>
                                  </w:r>
                                </w:p>
                              </w:tc>
                            </w:tr>
                            <w:tr w:rsidR="00392B11" w:rsidRPr="00295BB7" w14:paraId="2F3B0D49" w14:textId="77777777" w:rsidTr="00761B47">
                              <w:trPr>
                                <w:trHeight w:val="533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6725C673" w14:textId="77777777" w:rsidR="00392B11" w:rsidRPr="00295BB7" w:rsidRDefault="00392B11" w:rsidP="00B15F9F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Baba Adı –</w:t>
                                  </w:r>
                                  <w:r w:rsidR="007D6C5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اسم الأب 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Father’s name :</w:t>
                                  </w:r>
                                </w:p>
                              </w:tc>
                            </w:tr>
                            <w:tr w:rsidR="000E53B8" w:rsidRPr="00295BB7" w14:paraId="573365D3" w14:textId="77777777" w:rsidTr="0072329C">
                              <w:trPr>
                                <w:trHeight w:val="1389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07796564" w14:textId="77777777" w:rsidR="000E53B8" w:rsidRPr="00295BB7" w:rsidRDefault="000E53B8" w:rsidP="00B319B0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Adres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cs="Arial"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العنوان</w:t>
                                  </w:r>
                                  <w:r w:rsidR="00405DDD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Pr="000E53B8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ddress</w:t>
                                  </w:r>
                                  <w:r w:rsidRPr="00295BB7"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92B11" w:rsidRPr="00295BB7" w14:paraId="57C35B4A" w14:textId="77777777" w:rsidTr="0072329C">
                              <w:trPr>
                                <w:trHeight w:val="1387"/>
                              </w:trPr>
                              <w:tc>
                                <w:tcPr>
                                  <w:tcW w:w="7231" w:type="dxa"/>
                                  <w:gridSpan w:val="3"/>
                                </w:tcPr>
                                <w:p w14:paraId="69D627D7" w14:textId="77777777" w:rsidR="00392B11" w:rsidRPr="00295BB7" w:rsidRDefault="00392B11" w:rsidP="00B319B0">
                                  <w:pPr>
                                    <w:spacing w:after="120" w:line="240" w:lineRule="auto"/>
                                    <w:rPr>
                                      <w:rFonts w:cs="Arial"/>
                                      <w:sz w:val="28"/>
                                      <w:szCs w:val="28"/>
                                    </w:rPr>
                                  </w:pP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 xml:space="preserve">Telefon No </w:t>
                                  </w:r>
                                  <w:r w:rsidR="007D6C5E">
                                    <w:rPr>
                                      <w:sz w:val="28"/>
                                      <w:szCs w:val="28"/>
                                    </w:rPr>
                                    <w:t>–</w:t>
                                  </w:r>
                                  <w:r w:rsidR="00405DD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7D6C5E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 xml:space="preserve"> رقم الهاتف</w:t>
                                  </w:r>
                                  <w:r w:rsidR="0072329C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D76876">
                                    <w:rPr>
                                      <w:sz w:val="28"/>
                                      <w:szCs w:val="28"/>
                                    </w:rPr>
                                    <w:t>-</w:t>
                                  </w:r>
                                  <w:r w:rsidR="00405DDD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295BB7">
                                    <w:rPr>
                                      <w:sz w:val="28"/>
                                      <w:szCs w:val="28"/>
                                    </w:rPr>
                                    <w:t>Phone number:</w:t>
                                  </w:r>
                                </w:p>
                              </w:tc>
                            </w:tr>
                          </w:tbl>
                          <w:p w14:paraId="7C920D35" w14:textId="77777777" w:rsidR="00392B11" w:rsidRDefault="00392B11" w:rsidP="00392B11">
                            <w:pPr>
                              <w:rPr>
                                <w:color w:val="44546A" w:themeColor="text2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5D350" id="Otomatik Şekil 14" o:spid="_x0000_s1029" style="position:absolute;margin-left:361.15pt;margin-top:-40.05pt;width:357pt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" fillcolor="white [3201]" strokecolor="black [3200]" strokeweight="1pt">
                <o:lock v:ext="edit" aspectratio="t"/>
                <v:textbox inset="14.4pt,36pt,14.4pt,5.76pt">
                  <w:txbxContent>
                    <w:p w14:paraId="18FD11EC" w14:textId="77777777" w:rsidR="00392B11" w:rsidRDefault="00867E7D" w:rsidP="00392B11">
                      <w:pPr>
                        <w:jc w:val="center"/>
                      </w:pPr>
                      <w:r>
                        <w:rPr>
                          <w:sz w:val="20"/>
                          <w:szCs w:val="20"/>
                          <w:lang w:eastAsia="tr-TR"/>
                        </w:rPr>
                        <w:drawing>
                          <wp:inline distT="0" distB="0" distL="0" distR="0" wp14:anchorId="2FD7B7EE" wp14:editId="01B7EBAC">
                            <wp:extent cx="2276475" cy="626553"/>
                            <wp:effectExtent l="0" t="0" r="0" b="2540"/>
                            <wp:docPr id="1" name="Resi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22847" cy="6393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FA55810" w14:textId="77777777" w:rsidR="00BD33C1" w:rsidRDefault="00BD33C1" w:rsidP="00E524DA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BD33C1">
                        <w:rPr>
                          <w:b/>
                          <w:sz w:val="28"/>
                          <w:szCs w:val="28"/>
                        </w:rPr>
                        <w:t>AŞI KARTI</w:t>
                      </w:r>
                    </w:p>
                    <w:p w14:paraId="453022AC" w14:textId="77777777" w:rsidR="00B111DC" w:rsidRPr="000B4E2B" w:rsidRDefault="00B111DC" w:rsidP="000B4E2B">
                      <w:pPr>
                        <w:bidi/>
                        <w:spacing w:after="0"/>
                        <w:ind w:right="-333" w:hanging="284"/>
                        <w:jc w:val="center"/>
                        <w:rPr>
                          <w:rFonts w:cs="Arial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B4E2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وزارة</w:t>
                      </w:r>
                      <w:r w:rsidRPr="000B4E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B4E2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الصحة</w:t>
                      </w:r>
                      <w:r w:rsidR="003F543F">
                        <w:rPr>
                          <w:rFonts w:ascii="Arial" w:hAnsi="Arial" w:cs="Arial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في الجمهورية </w:t>
                      </w:r>
                      <w:r w:rsidRPr="000B4E2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0B4E2B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التركية</w:t>
                      </w:r>
                      <w:r w:rsidR="000B4E2B" w:rsidRPr="000B4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B4E2B" w:rsidRPr="000B4E2B"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–</w:t>
                      </w:r>
                      <w:r w:rsidR="000B4E2B" w:rsidRPr="000B4E2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بطاقة لقاح</w:t>
                      </w:r>
                    </w:p>
                    <w:p w14:paraId="62AEF78D" w14:textId="77777777" w:rsidR="00BD33C1" w:rsidRPr="00B111DC" w:rsidRDefault="00E524DA" w:rsidP="00E524DA">
                      <w:pPr>
                        <w:spacing w:after="0"/>
                        <w:ind w:right="-333" w:hanging="284"/>
                        <w:rPr>
                          <w:b/>
                          <w:sz w:val="26"/>
                          <w:szCs w:val="26"/>
                        </w:rPr>
                      </w:pPr>
                      <w:r w:rsidRPr="00B111DC">
                        <w:rPr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="00BD33C1" w:rsidRPr="00B111DC">
                        <w:rPr>
                          <w:b/>
                          <w:sz w:val="26"/>
                          <w:szCs w:val="26"/>
                        </w:rPr>
                        <w:t xml:space="preserve">MINISTRY OF HEALTH OF </w:t>
                      </w:r>
                      <w:r w:rsidR="006C3584">
                        <w:rPr>
                          <w:b/>
                          <w:sz w:val="26"/>
                          <w:szCs w:val="26"/>
                        </w:rPr>
                        <w:t>TÜRKİYE</w:t>
                      </w:r>
                      <w:r w:rsidRPr="00B111DC">
                        <w:rPr>
                          <w:b/>
                          <w:sz w:val="26"/>
                          <w:szCs w:val="26"/>
                        </w:rPr>
                        <w:t xml:space="preserve"> VACCINAT</w:t>
                      </w:r>
                      <w:r w:rsidR="00867E7D">
                        <w:rPr>
                          <w:b/>
                          <w:sz w:val="26"/>
                          <w:szCs w:val="26"/>
                        </w:rPr>
                        <w:t>I</w:t>
                      </w:r>
                      <w:r w:rsidRPr="00B111DC">
                        <w:rPr>
                          <w:b/>
                          <w:sz w:val="26"/>
                          <w:szCs w:val="26"/>
                        </w:rPr>
                        <w:t xml:space="preserve">ON STATUS </w:t>
                      </w:r>
                      <w:r w:rsidR="00BD33C1" w:rsidRPr="00B111DC">
                        <w:rPr>
                          <w:b/>
                          <w:sz w:val="26"/>
                          <w:szCs w:val="26"/>
                        </w:rPr>
                        <w:t>CARD</w:t>
                      </w:r>
                    </w:p>
                    <w:tbl>
                      <w:tblPr>
                        <w:tblW w:w="7231" w:type="dxa"/>
                        <w:tblInd w:w="-28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679"/>
                        <w:gridCol w:w="1417"/>
                        <w:gridCol w:w="1135"/>
                      </w:tblGrid>
                      <w:tr w:rsidR="00392B11" w:rsidRPr="00295BB7" w14:paraId="72C61116" w14:textId="77777777" w:rsidTr="00BD33C1">
                        <w:trPr>
                          <w:trHeight w:val="380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6D5BB89B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Çocuğun -</w:t>
                            </w:r>
                            <w:r w:rsidR="00B111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C5E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الطفل</w:t>
                            </w:r>
                            <w:r w:rsidR="00B111DC" w:rsidRPr="008A6B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111D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Child’s:</w:t>
                            </w:r>
                          </w:p>
                        </w:tc>
                      </w:tr>
                      <w:tr w:rsidR="00392B11" w:rsidRPr="00295BB7" w14:paraId="44E8F669" w14:textId="77777777" w:rsidTr="00266FA5">
                        <w:trPr>
                          <w:trHeight w:val="696"/>
                        </w:trPr>
                        <w:tc>
                          <w:tcPr>
                            <w:tcW w:w="4679" w:type="dxa"/>
                            <w:vMerge w:val="restart"/>
                          </w:tcPr>
                          <w:p w14:paraId="338A5FB8" w14:textId="77777777" w:rsidR="00392B11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Adı –</w:t>
                            </w:r>
                            <w:r w:rsidR="00B111DC" w:rsidRPr="008A6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C5E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الاسم</w:t>
                            </w:r>
                            <w:r w:rsidR="00B111D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Name:</w:t>
                            </w:r>
                          </w:p>
                          <w:p w14:paraId="5E86F0E1" w14:textId="77777777" w:rsidR="00D76876" w:rsidRPr="00295BB7" w:rsidRDefault="00D76876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9D3DC2C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Soyadı–</w:t>
                            </w:r>
                            <w:r w:rsidR="00B111DC" w:rsidRPr="008A6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C5E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الكنية</w:t>
                            </w:r>
                            <w:r w:rsidR="00B111DC" w:rsidRPr="008A6B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Surname: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14:paraId="4FB28E87" w14:textId="77777777" w:rsidR="00D76876" w:rsidRDefault="00D76876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Kız-</w:t>
                            </w:r>
                            <w:r w:rsidR="00B111DC" w:rsidRPr="008A6B5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4E2B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أنثى</w:t>
                            </w:r>
                            <w:r w:rsidR="00B111DC" w:rsidRPr="008A6B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14:paraId="1012A557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Female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365DBB58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B11" w:rsidRPr="00295BB7" w14:paraId="33E7CCE3" w14:textId="77777777" w:rsidTr="00266FA5">
                        <w:trPr>
                          <w:trHeight w:val="556"/>
                        </w:trPr>
                        <w:tc>
                          <w:tcPr>
                            <w:tcW w:w="4679" w:type="dxa"/>
                            <w:vMerge/>
                          </w:tcPr>
                          <w:p w14:paraId="3841F303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14:paraId="55147DE6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 xml:space="preserve">Erkek- </w:t>
                            </w:r>
                            <w:r w:rsidR="000B4E2B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>ذكر</w:t>
                            </w:r>
                            <w:r w:rsidR="00B111DC" w:rsidRPr="008A6B5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Male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14:paraId="0E2EC928" w14:textId="77777777" w:rsidR="00392B11" w:rsidRPr="00295BB7" w:rsidRDefault="00392B11" w:rsidP="00D76876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B11" w:rsidRPr="00295BB7" w14:paraId="125ED9DA" w14:textId="7777777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5EABF3A2" w14:textId="77777777" w:rsidR="006C3584" w:rsidRDefault="00392B11" w:rsidP="007D6C5E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T.C. Kimlik No –</w:t>
                            </w:r>
                            <w:r w:rsidR="007D6C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الرقم الوطني </w:t>
                            </w:r>
                            <w:r w:rsidR="0072329C">
                              <w:rPr>
                                <w:sz w:val="28"/>
                                <w:szCs w:val="28"/>
                              </w:rPr>
                              <w:t xml:space="preserve"> -</w:t>
                            </w:r>
                            <w:r w:rsidR="007D6C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Identification (ID) number</w:t>
                            </w:r>
                            <w:r w:rsidR="0072329C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05AE7F86" w14:textId="77777777" w:rsidR="0072329C" w:rsidRPr="00295BB7" w:rsidRDefault="0072329C" w:rsidP="007D6C5E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92B11" w:rsidRPr="00295BB7" w14:paraId="0F462A8A" w14:textId="7777777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5BD82D13" w14:textId="77777777" w:rsidR="00392B11" w:rsidRPr="00295BB7" w:rsidRDefault="00392B11" w:rsidP="00A263EC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>Doğum Tarihi</w:t>
                            </w: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C5E">
                              <w:rPr>
                                <w:rFonts w:cs="Arial"/>
                                <w:sz w:val="28"/>
                                <w:szCs w:val="28"/>
                              </w:rPr>
                              <w:t>–</w:t>
                            </w:r>
                            <w:r w:rsidR="007D6C5E">
                              <w:rPr>
                                <w:rFonts w:ascii="Arial" w:hAnsi="Arial" w:cs="Arial" w:hint="cs"/>
                                <w:sz w:val="20"/>
                                <w:szCs w:val="20"/>
                                <w:rtl/>
                              </w:rPr>
                              <w:t xml:space="preserve">تاريخ الولادة </w:t>
                            </w:r>
                            <w:r w:rsidR="00A263EC" w:rsidRPr="008A6B5A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329C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- 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Date of birth</w:t>
                            </w:r>
                            <w:r w:rsidR="00405DD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…../……/………..</w:t>
                            </w:r>
                          </w:p>
                        </w:tc>
                      </w:tr>
                      <w:tr w:rsidR="00392B11" w:rsidRPr="00295BB7" w14:paraId="0E4D0C1F" w14:textId="7777777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11DAB48C" w14:textId="77777777"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 xml:space="preserve">Doğum Yeri </w:t>
                            </w:r>
                            <w:r w:rsidR="007D6C5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7D6C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مكان الولادة </w:t>
                            </w:r>
                            <w:r w:rsidR="00405D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405D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Place of birth:</w:t>
                            </w:r>
                          </w:p>
                        </w:tc>
                      </w:tr>
                      <w:tr w:rsidR="00392B11" w:rsidRPr="00295BB7" w14:paraId="12371B7A" w14:textId="77777777" w:rsidTr="00BD33C1">
                        <w:trPr>
                          <w:trHeight w:val="588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3CD6A9A6" w14:textId="77777777"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Anne Adı –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C5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اسم الأم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876">
                              <w:rPr>
                                <w:rFonts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Mother’s name:</w:t>
                            </w:r>
                          </w:p>
                        </w:tc>
                      </w:tr>
                      <w:tr w:rsidR="00392B11" w:rsidRPr="00295BB7" w14:paraId="2F3B0D49" w14:textId="77777777" w:rsidTr="00761B47">
                        <w:trPr>
                          <w:trHeight w:val="533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6725C673" w14:textId="77777777" w:rsidR="00392B11" w:rsidRPr="00295BB7" w:rsidRDefault="00392B11" w:rsidP="00B15F9F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Baba Adı –</w:t>
                            </w:r>
                            <w:r w:rsidR="007D6C5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اسم الأب 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876">
                              <w:rPr>
                                <w:rFonts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Father’s name :</w:t>
                            </w:r>
                          </w:p>
                        </w:tc>
                      </w:tr>
                      <w:tr w:rsidR="000E53B8" w:rsidRPr="00295BB7" w14:paraId="573365D3" w14:textId="77777777" w:rsidTr="0072329C">
                        <w:trPr>
                          <w:trHeight w:val="1389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07796564" w14:textId="77777777" w:rsidR="000E53B8" w:rsidRPr="00295BB7" w:rsidRDefault="000E53B8" w:rsidP="00B319B0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Adres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-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C5E">
                              <w:rPr>
                                <w:rFonts w:cs="Arial" w:hint="cs"/>
                                <w:sz w:val="28"/>
                                <w:szCs w:val="28"/>
                                <w:rtl/>
                              </w:rPr>
                              <w:t xml:space="preserve"> العنوان</w:t>
                            </w:r>
                            <w:r w:rsidR="00405DDD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-</w:t>
                            </w: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A</w:t>
                            </w:r>
                            <w:r w:rsidRPr="000E53B8">
                              <w:rPr>
                                <w:rFonts w:cs="Arial"/>
                                <w:sz w:val="28"/>
                                <w:szCs w:val="28"/>
                              </w:rPr>
                              <w:t>ddress</w:t>
                            </w:r>
                            <w:r w:rsidRPr="00295BB7">
                              <w:rPr>
                                <w:rFonts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</w:tr>
                      <w:tr w:rsidR="00392B11" w:rsidRPr="00295BB7" w14:paraId="57C35B4A" w14:textId="77777777" w:rsidTr="0072329C">
                        <w:trPr>
                          <w:trHeight w:val="1387"/>
                        </w:trPr>
                        <w:tc>
                          <w:tcPr>
                            <w:tcW w:w="7231" w:type="dxa"/>
                            <w:gridSpan w:val="3"/>
                          </w:tcPr>
                          <w:p w14:paraId="69D627D7" w14:textId="77777777" w:rsidR="00392B11" w:rsidRPr="00295BB7" w:rsidRDefault="00392B11" w:rsidP="00B319B0">
                            <w:pPr>
                              <w:spacing w:after="120"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295BB7">
                              <w:rPr>
                                <w:sz w:val="28"/>
                                <w:szCs w:val="28"/>
                              </w:rPr>
                              <w:t xml:space="preserve">Telefon No </w:t>
                            </w:r>
                            <w:r w:rsidR="007D6C5E"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  <w:r w:rsidR="00405D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D6C5E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رقم الهاتف</w:t>
                            </w:r>
                            <w:r w:rsidR="0072329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76876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  <w:r w:rsidR="00405DDD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95BB7">
                              <w:rPr>
                                <w:sz w:val="28"/>
                                <w:szCs w:val="28"/>
                              </w:rPr>
                              <w:t>Phone number:</w:t>
                            </w:r>
                          </w:p>
                        </w:tc>
                      </w:tr>
                    </w:tbl>
                    <w:p w14:paraId="7C920D35" w14:textId="77777777" w:rsidR="00392B11" w:rsidRDefault="00392B11" w:rsidP="00392B11">
                      <w:pPr>
                        <w:rPr>
                          <w:color w:val="44546A" w:themeColor="text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7317F">
        <w:rPr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C1C4E1" wp14:editId="43161A9D">
                <wp:simplePos x="0" y="0"/>
                <wp:positionH relativeFrom="column">
                  <wp:posOffset>-166370</wp:posOffset>
                </wp:positionH>
                <wp:positionV relativeFrom="paragraph">
                  <wp:posOffset>3767455</wp:posOffset>
                </wp:positionV>
                <wp:extent cx="4524375" cy="2447925"/>
                <wp:effectExtent l="0" t="0" r="28575" b="28575"/>
                <wp:wrapNone/>
                <wp:docPr id="13" name="Metin Kutusu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4375" cy="2447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B5E72" w14:textId="77777777" w:rsidR="00392B11" w:rsidRPr="007F20EA" w:rsidRDefault="00392B11" w:rsidP="004A04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Please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retain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card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,</w:t>
                            </w:r>
                            <w:r w:rsidR="007373CF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373CF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bring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it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every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vaccination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appointment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7F326B7" w14:textId="77777777" w:rsidR="00392B11" w:rsidRPr="007F20EA" w:rsidRDefault="00392B11" w:rsidP="004A04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After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vaccination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14:paraId="6620F226" w14:textId="77777777" w:rsidR="00392B11" w:rsidRPr="007F20EA" w:rsidRDefault="00B9328C" w:rsidP="004A046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Mild</w:t>
                            </w:r>
                            <w:proofErr w:type="spellEnd"/>
                            <w:r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392B11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fever</w:t>
                            </w:r>
                            <w:proofErr w:type="spellEnd"/>
                            <w:r w:rsidR="00392B11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="00392B11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restlessness</w:t>
                            </w:r>
                            <w:proofErr w:type="spellEnd"/>
                          </w:p>
                          <w:p w14:paraId="18F69A70" w14:textId="77777777" w:rsidR="00392B11" w:rsidRPr="007F20EA" w:rsidRDefault="00392B11" w:rsidP="004A046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mild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rash</w:t>
                            </w:r>
                            <w:proofErr w:type="spellEnd"/>
                          </w:p>
                          <w:p w14:paraId="478F6D1D" w14:textId="77777777" w:rsidR="00392B11" w:rsidRPr="007F20EA" w:rsidRDefault="00392B11" w:rsidP="004A0467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Pain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redness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and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tenderness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seen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on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vaccination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site.</w:t>
                            </w:r>
                          </w:p>
                          <w:p w14:paraId="6459D4BD" w14:textId="77777777" w:rsidR="00392B11" w:rsidRPr="007F20EA" w:rsidRDefault="00392B11" w:rsidP="004A04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In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this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period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; </w:t>
                            </w:r>
                          </w:p>
                          <w:p w14:paraId="65434361" w14:textId="77777777" w:rsidR="00392B11" w:rsidRPr="007F20EA" w:rsidRDefault="00392B11" w:rsidP="004A0467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Cold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compress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can be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applied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administration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site, </w:t>
                            </w:r>
                          </w:p>
                          <w:p w14:paraId="607CCF94" w14:textId="77777777" w:rsidR="00392B11" w:rsidRPr="007F20EA" w:rsidRDefault="00392B11" w:rsidP="004A0467">
                            <w:pPr>
                              <w:numPr>
                                <w:ilvl w:val="0"/>
                                <w:numId w:val="3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97" w:hanging="284"/>
                              <w:contextualSpacing/>
                              <w:jc w:val="both"/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Paracetamol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may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be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given</w:t>
                            </w:r>
                            <w:proofErr w:type="spellEnd"/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as an </w:t>
                            </w:r>
                            <w:proofErr w:type="spellStart"/>
                            <w:r w:rsidR="00EE28E3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analgesic</w:t>
                            </w:r>
                            <w:r w:rsidR="00EE28E3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-</w:t>
                            </w:r>
                            <w:r w:rsidR="00EE28E3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antipyretic</w:t>
                            </w:r>
                            <w:proofErr w:type="spellEnd"/>
                            <w:r w:rsidR="00EE28E3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EE28E3"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drug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F345DD3" w14:textId="77777777" w:rsidR="00392B11" w:rsidRPr="00392B11" w:rsidRDefault="00392B11" w:rsidP="004A0467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For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questions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or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problems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related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vaccines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consult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to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the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medical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facility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where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vaccines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are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administered</w:t>
                            </w:r>
                            <w:proofErr w:type="spellEnd"/>
                            <w:r w:rsidRPr="007F20EA">
                              <w:rPr>
                                <w:rFonts w:cs="Calibri"/>
                                <w:noProof w:val="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9C1C4E1" id="Metin Kutusu 13" o:spid="_x0000_s1030" type="#_x0000_t202" style="position:absolute;margin-left:-13.1pt;margin-top:296.65pt;width:356.25pt;height:19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" fillcolor="white [3201]" strokeweight=".5pt">
                <v:textbox>
                  <w:txbxContent>
                    <w:p w14:paraId="5FCB5E72" w14:textId="77777777" w:rsidR="00392B11" w:rsidRPr="007F20EA" w:rsidRDefault="00392B11" w:rsidP="004A04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Please </w:t>
                      </w:r>
                      <w:r w:rsidR="00EE28E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retain</w:t>
                      </w: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this card,</w:t>
                      </w:r>
                      <w:r w:rsidR="007373CF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and</w:t>
                      </w: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</w:t>
                      </w:r>
                      <w:r w:rsidR="00EE28E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bring it to every vaccination appointment.</w:t>
                      </w:r>
                    </w:p>
                    <w:p w14:paraId="17F326B7" w14:textId="77777777" w:rsidR="00392B11" w:rsidRPr="007F20EA" w:rsidRDefault="00392B11" w:rsidP="004A04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After vaccination;</w:t>
                      </w:r>
                    </w:p>
                    <w:p w14:paraId="6620F226" w14:textId="77777777" w:rsidR="00392B11" w:rsidRPr="007F20EA" w:rsidRDefault="00B9328C" w:rsidP="004A046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Mild </w:t>
                      </w:r>
                      <w:r w:rsidR="00392B11"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fever, restlessness</w:t>
                      </w:r>
                    </w:p>
                    <w:p w14:paraId="18F69A70" w14:textId="77777777" w:rsidR="00392B11" w:rsidRPr="007F20EA" w:rsidRDefault="00392B11" w:rsidP="004A046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 mild rash</w:t>
                      </w:r>
                    </w:p>
                    <w:p w14:paraId="478F6D1D" w14:textId="77777777" w:rsidR="00392B11" w:rsidRPr="007F20EA" w:rsidRDefault="00392B11" w:rsidP="004A0467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Pain, redness and tenderness can be seen on the vaccination site.</w:t>
                      </w:r>
                    </w:p>
                    <w:p w14:paraId="6459D4BD" w14:textId="77777777" w:rsidR="00392B11" w:rsidRPr="007F20EA" w:rsidRDefault="00392B11" w:rsidP="004A04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In this period; </w:t>
                      </w:r>
                    </w:p>
                    <w:p w14:paraId="65434361" w14:textId="77777777" w:rsidR="00392B11" w:rsidRPr="007F20EA" w:rsidRDefault="00392B11" w:rsidP="004A0467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Cold compress can be applied to the administration site, </w:t>
                      </w:r>
                    </w:p>
                    <w:p w14:paraId="607CCF94" w14:textId="77777777" w:rsidR="00392B11" w:rsidRPr="007F20EA" w:rsidRDefault="00392B11" w:rsidP="004A0467">
                      <w:pPr>
                        <w:numPr>
                          <w:ilvl w:val="0"/>
                          <w:numId w:val="3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97" w:hanging="284"/>
                        <w:contextualSpacing/>
                        <w:jc w:val="both"/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Paracetamol may be given</w:t>
                      </w:r>
                      <w:r w:rsidR="00EE28E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 xml:space="preserve"> as an </w:t>
                      </w:r>
                      <w:r w:rsidR="00EE28E3"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analgesic</w:t>
                      </w:r>
                      <w:r w:rsidR="00EE28E3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-</w:t>
                      </w:r>
                      <w:r w:rsidR="00EE28E3"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antipyretic drug</w:t>
                      </w: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.</w:t>
                      </w:r>
                    </w:p>
                    <w:p w14:paraId="2F345DD3" w14:textId="77777777" w:rsidR="00392B11" w:rsidRPr="00392B11" w:rsidRDefault="00392B11" w:rsidP="004A0467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F20EA">
                        <w:rPr>
                          <w:rFonts w:cs="Calibri"/>
                          <w:noProof w:val="0"/>
                          <w:sz w:val="24"/>
                          <w:szCs w:val="24"/>
                        </w:rPr>
                        <w:t>For questions or problems related to vaccines consult to the medical facility where vaccines are administered.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766D9" w:rsidSect="00392B1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0F27"/>
    <w:multiLevelType w:val="hybridMultilevel"/>
    <w:tmpl w:val="BC348C22"/>
    <w:lvl w:ilvl="0" w:tplc="1AD48C5A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4283A"/>
    <w:multiLevelType w:val="hybridMultilevel"/>
    <w:tmpl w:val="4BF08D2E"/>
    <w:lvl w:ilvl="0" w:tplc="1AD48C5A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2EDB"/>
    <w:multiLevelType w:val="hybridMultilevel"/>
    <w:tmpl w:val="54EA2FBC"/>
    <w:lvl w:ilvl="0" w:tplc="1AD48C5A">
      <w:start w:val="1"/>
      <w:numFmt w:val="bullet"/>
      <w:lvlText w:val="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87"/>
    <w:rsid w:val="000225BD"/>
    <w:rsid w:val="000B4E2B"/>
    <w:rsid w:val="000E53B8"/>
    <w:rsid w:val="00266FA5"/>
    <w:rsid w:val="00392B11"/>
    <w:rsid w:val="003F543F"/>
    <w:rsid w:val="00405DDD"/>
    <w:rsid w:val="00411E3D"/>
    <w:rsid w:val="004260F3"/>
    <w:rsid w:val="004916A8"/>
    <w:rsid w:val="004A0467"/>
    <w:rsid w:val="00616313"/>
    <w:rsid w:val="006C3584"/>
    <w:rsid w:val="0072329C"/>
    <w:rsid w:val="007373CF"/>
    <w:rsid w:val="00761B47"/>
    <w:rsid w:val="007D6C5E"/>
    <w:rsid w:val="008501CF"/>
    <w:rsid w:val="00867E7D"/>
    <w:rsid w:val="008A673F"/>
    <w:rsid w:val="009777D1"/>
    <w:rsid w:val="009B5087"/>
    <w:rsid w:val="00A20551"/>
    <w:rsid w:val="00A263EC"/>
    <w:rsid w:val="00A766D9"/>
    <w:rsid w:val="00AE5D62"/>
    <w:rsid w:val="00B111DC"/>
    <w:rsid w:val="00B7317F"/>
    <w:rsid w:val="00B9328C"/>
    <w:rsid w:val="00BC7BC1"/>
    <w:rsid w:val="00BD33C1"/>
    <w:rsid w:val="00BF167F"/>
    <w:rsid w:val="00C5520B"/>
    <w:rsid w:val="00C670E4"/>
    <w:rsid w:val="00CF456F"/>
    <w:rsid w:val="00D76876"/>
    <w:rsid w:val="00DD0583"/>
    <w:rsid w:val="00E524DA"/>
    <w:rsid w:val="00EE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A79FB"/>
  <w15:chartTrackingRefBased/>
  <w15:docId w15:val="{B7F8B4A6-7B80-485E-A291-DE8446DA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2B11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5520B"/>
    <w:pPr>
      <w:ind w:left="720"/>
      <w:contextualSpacing/>
    </w:pPr>
  </w:style>
  <w:style w:type="character" w:customStyle="1" w:styleId="shorttext">
    <w:name w:val="short_text"/>
    <w:basedOn w:val="VarsaylanParagrafYazTipi"/>
    <w:rsid w:val="00C5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Uzerincik</dc:creator>
  <cp:keywords/>
  <dc:description/>
  <cp:lastModifiedBy>elif.demirtas7</cp:lastModifiedBy>
  <cp:revision>2</cp:revision>
  <cp:lastPrinted>2025-04-24T06:48:00Z</cp:lastPrinted>
  <dcterms:created xsi:type="dcterms:W3CDTF">2025-04-24T12:34:00Z</dcterms:created>
  <dcterms:modified xsi:type="dcterms:W3CDTF">2025-04-24T12:34:00Z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003eee6f6078770377e6ebe409e81ad88fdd223d89da44abd0a890b15e710523</vt:lpwstr>
  </property>
</Properties>
</file>