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39" w:rsidRPr="00314D06" w:rsidRDefault="00B90839" w:rsidP="00A1459A">
      <w:pPr>
        <w:spacing w:after="0" w:line="276" w:lineRule="auto"/>
        <w:jc w:val="center"/>
        <w:rPr>
          <w:rFonts w:ascii="Times New Roman" w:hAnsi="Times New Roman" w:cs="Times New Roman"/>
          <w:b/>
          <w:sz w:val="20"/>
        </w:rPr>
      </w:pPr>
      <w:bookmarkStart w:id="0" w:name="_GoBack"/>
      <w:bookmarkEnd w:id="0"/>
    </w:p>
    <w:p w:rsidR="0099755C" w:rsidRPr="00EC47CB" w:rsidRDefault="000E607D" w:rsidP="00BE4DC9">
      <w:pPr>
        <w:spacing w:after="0" w:line="276" w:lineRule="auto"/>
        <w:jc w:val="center"/>
        <w:rPr>
          <w:rFonts w:ascii="Times New Roman" w:hAnsi="Times New Roman" w:cs="Times New Roman"/>
          <w:b/>
        </w:rPr>
      </w:pPr>
      <w:r w:rsidRPr="00EC47CB">
        <w:rPr>
          <w:rFonts w:ascii="Times New Roman" w:hAnsi="Times New Roman" w:cs="Times New Roman"/>
          <w:b/>
        </w:rPr>
        <w:t>17</w:t>
      </w:r>
      <w:r w:rsidR="0099755C" w:rsidRPr="00EC47CB">
        <w:rPr>
          <w:rFonts w:ascii="Times New Roman" w:hAnsi="Times New Roman" w:cs="Times New Roman"/>
          <w:b/>
        </w:rPr>
        <w:t xml:space="preserve"> </w:t>
      </w:r>
      <w:r w:rsidRPr="00EC47CB">
        <w:rPr>
          <w:rFonts w:ascii="Times New Roman" w:hAnsi="Times New Roman" w:cs="Times New Roman"/>
          <w:b/>
        </w:rPr>
        <w:t>MAYIS</w:t>
      </w:r>
      <w:r w:rsidR="0099755C" w:rsidRPr="00EC47CB">
        <w:rPr>
          <w:rFonts w:ascii="Times New Roman" w:hAnsi="Times New Roman" w:cs="Times New Roman"/>
          <w:b/>
        </w:rPr>
        <w:t xml:space="preserve"> DÜNYA </w:t>
      </w:r>
      <w:r w:rsidR="00161DE3" w:rsidRPr="00EC47CB">
        <w:rPr>
          <w:rFonts w:ascii="Times New Roman" w:hAnsi="Times New Roman" w:cs="Times New Roman"/>
          <w:b/>
        </w:rPr>
        <w:t>HİPERTANSİYON</w:t>
      </w:r>
      <w:r w:rsidR="0099755C" w:rsidRPr="00EC47CB">
        <w:rPr>
          <w:rFonts w:ascii="Times New Roman" w:hAnsi="Times New Roman" w:cs="Times New Roman"/>
          <w:b/>
        </w:rPr>
        <w:t xml:space="preserve"> GÜNÜ BASIN BİLDİRİSİ</w:t>
      </w:r>
    </w:p>
    <w:p w:rsidR="00BE4DC9" w:rsidRPr="00EC47CB" w:rsidRDefault="00BE4DC9" w:rsidP="00BE4DC9">
      <w:pPr>
        <w:spacing w:after="0" w:line="276" w:lineRule="auto"/>
        <w:rPr>
          <w:rFonts w:ascii="Times New Roman" w:hAnsi="Times New Roman" w:cs="Times New Roman"/>
          <w:b/>
          <w:color w:val="002060"/>
        </w:rPr>
      </w:pPr>
    </w:p>
    <w:p w:rsidR="00E71EE5" w:rsidRPr="00EC47CB" w:rsidRDefault="005E779E" w:rsidP="00E71EE5">
      <w:pPr>
        <w:spacing w:after="0" w:line="276" w:lineRule="auto"/>
        <w:jc w:val="both"/>
        <w:rPr>
          <w:rFonts w:ascii="Times New Roman" w:hAnsi="Times New Roman" w:cs="Times New Roman"/>
        </w:rPr>
      </w:pPr>
      <w:r w:rsidRPr="00EC47CB">
        <w:rPr>
          <w:rFonts w:ascii="Times New Roman" w:hAnsi="Times New Roman" w:cs="Times New Roman"/>
        </w:rPr>
        <w:t xml:space="preserve">Hipertansiyon, yüksek kan basıncı ile karakterize </w:t>
      </w:r>
      <w:r w:rsidR="00E71EE5" w:rsidRPr="00EC47CB">
        <w:rPr>
          <w:rFonts w:ascii="Times New Roman" w:hAnsi="Times New Roman" w:cs="Times New Roman"/>
        </w:rPr>
        <w:t>olan</w:t>
      </w:r>
      <w:r w:rsidRPr="00EC47CB">
        <w:rPr>
          <w:rFonts w:ascii="Times New Roman" w:hAnsi="Times New Roman" w:cs="Times New Roman"/>
        </w:rPr>
        <w:t xml:space="preserve"> ve tedavi edilmediğinde ciddi sağlık sorunlarına yol açabilen kronik bir hastalıktır. </w:t>
      </w:r>
      <w:r w:rsidR="00E71EE5" w:rsidRPr="00EC47CB">
        <w:rPr>
          <w:rFonts w:ascii="Times New Roman" w:hAnsi="Times New Roman" w:cs="Times New Roman"/>
        </w:rPr>
        <w:t xml:space="preserve">İnme, kalp krizi, kalp yetmezliği ve böbrek hasarı gibi ciddi sağlık problemlerine yol açabilmesi nedeniyle hastalık ve ölümlerin başlıca risk faktörü olarak kabul edilmektedir. </w:t>
      </w:r>
    </w:p>
    <w:p w:rsidR="00E71EE5" w:rsidRPr="00EC47CB" w:rsidRDefault="00E71EE5" w:rsidP="00E71EE5">
      <w:pPr>
        <w:spacing w:after="0" w:line="276" w:lineRule="auto"/>
        <w:jc w:val="both"/>
        <w:rPr>
          <w:rFonts w:ascii="Times New Roman" w:hAnsi="Times New Roman" w:cs="Times New Roman"/>
        </w:rPr>
      </w:pPr>
    </w:p>
    <w:p w:rsidR="00E71EE5" w:rsidRPr="00EC47CB" w:rsidRDefault="00E71EE5" w:rsidP="00BE4DC9">
      <w:pPr>
        <w:spacing w:after="0" w:line="276" w:lineRule="auto"/>
        <w:jc w:val="both"/>
        <w:rPr>
          <w:rFonts w:ascii="Times New Roman" w:hAnsi="Times New Roman" w:cs="Times New Roman"/>
        </w:rPr>
      </w:pPr>
      <w:r w:rsidRPr="00EC47CB">
        <w:rPr>
          <w:rFonts w:ascii="Times New Roman" w:hAnsi="Times New Roman" w:cs="Times New Roman"/>
        </w:rPr>
        <w:t>Dünya Sağlık Örgütü'ne göre, dünya çapında 1.3 milyar insan hipertansiyon ile yaşamaktadır ve her yıl 30-70 yaş arasındaki yaklaşık 11 milyon kişi hipertansiyon nedeniyle hayatını kaybetmektedir. Ülkemizde de benzer bir seyir gözlenmekte olup 2023 yılında yapılan bir araştırmaya göre, 15 yaş ve üzerindeki nüfusta hipertansiyon sıklığı %18,3’tür ve bu oran yaşla birlikte artmaktadır. Türkiye İstatistik Kurumu'nun 2023 yılı verilerine göre ise ülkemizdeki ölümlerin %3,2'si hipertansiyon nedeniyle gerçekleşmiştir.</w:t>
      </w:r>
    </w:p>
    <w:p w:rsidR="00F33B7F" w:rsidRPr="00EC47CB" w:rsidRDefault="00F33B7F" w:rsidP="00BE4DC9">
      <w:pPr>
        <w:spacing w:after="0" w:line="276" w:lineRule="auto"/>
        <w:jc w:val="both"/>
        <w:rPr>
          <w:rFonts w:ascii="Times New Roman" w:hAnsi="Times New Roman" w:cs="Times New Roman"/>
        </w:rPr>
      </w:pPr>
    </w:p>
    <w:p w:rsidR="00F33B7F" w:rsidRPr="00EC47CB" w:rsidRDefault="00F33B7F" w:rsidP="00BE4DC9">
      <w:pPr>
        <w:spacing w:after="0" w:line="276" w:lineRule="auto"/>
        <w:jc w:val="both"/>
        <w:rPr>
          <w:rFonts w:ascii="Times New Roman" w:hAnsi="Times New Roman" w:cs="Times New Roman"/>
        </w:rPr>
      </w:pPr>
      <w:r w:rsidRPr="00EC47CB">
        <w:rPr>
          <w:rFonts w:ascii="Times New Roman" w:hAnsi="Times New Roman" w:cs="Times New Roman"/>
        </w:rPr>
        <w:t>Önlenebilir ve tedavi edilebilir bir hastalık olmasına ve ölümcül sonuçlarına rağmen küresel düzeyde hipertansiyon farkındalığı, ne yazık ki istenilen düzeyde değildir. Öyle ki, dünya genelinde hipertansiyonu olan 30-79 yaş arası yetişkinlerin sadece %54'üne teşhis konulduğu, bunların %42'sinin hipertansiyon tedavisi gördüğü ve bunların ise %21'inin hipertansiyonunun kontrol altında olduğu bilinmektedir. Yapılan güncel çalışmalar; ülkemiz nüfusunun %16,7’sinin şu ana kadar kan basıncını hiç ölçtürmediğini; daha önce hipertansiyon tanısı almış olanların %21,8’inin ise hipertansiyon tedavisi almadığını ortaya koymuştur. Ayrıca, tedavi alan her beş hastadan biri ilaçlarını düzenli kullanmamaktadır.</w:t>
      </w:r>
    </w:p>
    <w:p w:rsidR="00E71EE5" w:rsidRPr="00EC47CB" w:rsidRDefault="00E71EE5" w:rsidP="00BE4DC9">
      <w:pPr>
        <w:spacing w:after="0" w:line="276" w:lineRule="auto"/>
        <w:jc w:val="both"/>
        <w:rPr>
          <w:rFonts w:ascii="Times New Roman" w:hAnsi="Times New Roman" w:cs="Times New Roman"/>
        </w:rPr>
      </w:pPr>
    </w:p>
    <w:p w:rsidR="005E779E" w:rsidRPr="00EC47CB" w:rsidRDefault="000E0E94" w:rsidP="00BE4DC9">
      <w:pPr>
        <w:spacing w:after="0" w:line="276" w:lineRule="auto"/>
        <w:jc w:val="both"/>
        <w:rPr>
          <w:rFonts w:ascii="Times New Roman" w:hAnsi="Times New Roman" w:cs="Times New Roman"/>
        </w:rPr>
      </w:pPr>
      <w:r w:rsidRPr="00EC47CB">
        <w:rPr>
          <w:rFonts w:ascii="Times New Roman" w:hAnsi="Times New Roman" w:cs="Times New Roman"/>
        </w:rPr>
        <w:t xml:space="preserve">Buradan hareketle, Mayıs ayının 17’si “Dünya Hipertansiyon Günü” olarak kabul edilmiş olup her yıl, farklı temalarla hipertansiyon farkındalığının artırılmasına yönelik etkinlikler düzenlenmektedir. </w:t>
      </w:r>
    </w:p>
    <w:p w:rsidR="000E0E94" w:rsidRPr="00EC47CB" w:rsidRDefault="000E0E94" w:rsidP="00BE4DC9">
      <w:pPr>
        <w:spacing w:after="0" w:line="276" w:lineRule="auto"/>
        <w:jc w:val="both"/>
        <w:rPr>
          <w:rFonts w:ascii="Times New Roman" w:hAnsi="Times New Roman" w:cs="Times New Roman"/>
        </w:rPr>
      </w:pPr>
    </w:p>
    <w:p w:rsidR="00362F07" w:rsidRPr="00EC47CB" w:rsidRDefault="00DD18AB" w:rsidP="00BE4DC9">
      <w:pPr>
        <w:spacing w:after="0" w:line="276" w:lineRule="auto"/>
        <w:jc w:val="both"/>
        <w:rPr>
          <w:rFonts w:ascii="Times New Roman" w:hAnsi="Times New Roman" w:cs="Times New Roman"/>
        </w:rPr>
      </w:pPr>
      <w:r w:rsidRPr="00EC47CB">
        <w:rPr>
          <w:rFonts w:ascii="Times New Roman" w:hAnsi="Times New Roman" w:cs="Times New Roman"/>
        </w:rPr>
        <w:t>Hipertansiyona</w:t>
      </w:r>
      <w:r w:rsidR="00C53489" w:rsidRPr="00EC47CB">
        <w:rPr>
          <w:rFonts w:ascii="Times New Roman" w:hAnsi="Times New Roman" w:cs="Times New Roman"/>
        </w:rPr>
        <w:t xml:space="preserve"> yol açan asıl neden</w:t>
      </w:r>
      <w:r w:rsidR="00240221" w:rsidRPr="00EC47CB">
        <w:rPr>
          <w:rFonts w:ascii="Times New Roman" w:hAnsi="Times New Roman" w:cs="Times New Roman"/>
        </w:rPr>
        <w:t xml:space="preserve">ler </w:t>
      </w:r>
      <w:r w:rsidR="00710218" w:rsidRPr="00EC47CB">
        <w:rPr>
          <w:rFonts w:ascii="Times New Roman" w:hAnsi="Times New Roman" w:cs="Times New Roman"/>
        </w:rPr>
        <w:t>ülkeye, ırka, yaşa ve cinsiyete göre farklılıklar göstermekle birlikte</w:t>
      </w:r>
      <w:r w:rsidR="00691E58" w:rsidRPr="00EC47CB">
        <w:rPr>
          <w:rFonts w:ascii="Times New Roman" w:hAnsi="Times New Roman" w:cs="Times New Roman"/>
        </w:rPr>
        <w:t xml:space="preserve"> </w:t>
      </w:r>
      <w:r w:rsidR="00710218" w:rsidRPr="00EC47CB">
        <w:rPr>
          <w:rFonts w:ascii="Times New Roman" w:hAnsi="Times New Roman" w:cs="Times New Roman"/>
        </w:rPr>
        <w:t>altta yatan en sık nedenler</w:t>
      </w:r>
      <w:r w:rsidR="00362F07" w:rsidRPr="00EC47CB">
        <w:rPr>
          <w:rFonts w:ascii="Times New Roman" w:hAnsi="Times New Roman" w:cs="Times New Roman"/>
        </w:rPr>
        <w:t xml:space="preserve"> arasında yüksek tuz ve yağ tüketimi, meyve ve sebzeden fakir diyet, aşırı kilo ya da </w:t>
      </w:r>
      <w:proofErr w:type="spellStart"/>
      <w:r w:rsidR="00362F07" w:rsidRPr="00EC47CB">
        <w:rPr>
          <w:rFonts w:ascii="Times New Roman" w:hAnsi="Times New Roman" w:cs="Times New Roman"/>
        </w:rPr>
        <w:t>obezite</w:t>
      </w:r>
      <w:proofErr w:type="spellEnd"/>
      <w:r w:rsidR="00362F07" w:rsidRPr="00EC47CB">
        <w:rPr>
          <w:rFonts w:ascii="Times New Roman" w:hAnsi="Times New Roman" w:cs="Times New Roman"/>
        </w:rPr>
        <w:t xml:space="preserve">, yetersiz fiziksel aktivite, zararlı alkol kullanımı, tütün ve tütün ürünleri tüketimi </w:t>
      </w:r>
      <w:r w:rsidR="006149BB" w:rsidRPr="00EC47CB">
        <w:rPr>
          <w:rFonts w:ascii="Times New Roman" w:hAnsi="Times New Roman" w:cs="Times New Roman"/>
        </w:rPr>
        <w:t>ve</w:t>
      </w:r>
      <w:r w:rsidR="00362F07" w:rsidRPr="00EC47CB">
        <w:rPr>
          <w:rFonts w:ascii="Times New Roman" w:hAnsi="Times New Roman" w:cs="Times New Roman"/>
        </w:rPr>
        <w:t xml:space="preserve"> stresin yer aldığı gösterilmiş; olumlu yaşam tarzı değişikliklerini içeren birincil koruma yönteminin  hipertansiyondan kaynaklanan ilave hastalık ve ölümleri önlemede etkili olduğu ortaya konulmuştur. Hipertansiyonun erken teşhisi, etkili tedavisi ve düzenli aralıklarla izlenmesi, hastalıkla mücadelenin diğer basamaklarıdır.</w:t>
      </w:r>
    </w:p>
    <w:p w:rsidR="00240221" w:rsidRPr="00EC47CB" w:rsidRDefault="00240221" w:rsidP="00BE4DC9">
      <w:pPr>
        <w:spacing w:after="0" w:line="276" w:lineRule="auto"/>
        <w:jc w:val="both"/>
        <w:rPr>
          <w:rFonts w:ascii="Times New Roman" w:hAnsi="Times New Roman" w:cs="Times New Roman"/>
        </w:rPr>
      </w:pPr>
    </w:p>
    <w:p w:rsidR="00C42E6F" w:rsidRPr="00EC47CB" w:rsidRDefault="00240221" w:rsidP="00BE4DC9">
      <w:pPr>
        <w:spacing w:after="0" w:line="276" w:lineRule="auto"/>
        <w:jc w:val="both"/>
        <w:rPr>
          <w:rFonts w:ascii="Times New Roman" w:hAnsi="Times New Roman" w:cs="Times New Roman"/>
        </w:rPr>
      </w:pPr>
      <w:r w:rsidRPr="00EC47CB">
        <w:rPr>
          <w:rFonts w:ascii="Times New Roman" w:hAnsi="Times New Roman" w:cs="Times New Roman"/>
        </w:rPr>
        <w:t xml:space="preserve">Şu da bilinmelidir ki hipertansiyon tanısı, yapılan birkaç ölçüm sonucunda </w:t>
      </w:r>
      <w:proofErr w:type="spellStart"/>
      <w:r w:rsidRPr="00EC47CB">
        <w:rPr>
          <w:rFonts w:ascii="Times New Roman" w:hAnsi="Times New Roman" w:cs="Times New Roman"/>
        </w:rPr>
        <w:t>sistolik</w:t>
      </w:r>
      <w:proofErr w:type="spellEnd"/>
      <w:r w:rsidRPr="00EC47CB">
        <w:rPr>
          <w:rFonts w:ascii="Times New Roman" w:hAnsi="Times New Roman" w:cs="Times New Roman"/>
        </w:rPr>
        <w:t xml:space="preserve"> kan basıncının 140 </w:t>
      </w:r>
      <w:proofErr w:type="spellStart"/>
      <w:r w:rsidRPr="00EC47CB">
        <w:rPr>
          <w:rFonts w:ascii="Times New Roman" w:hAnsi="Times New Roman" w:cs="Times New Roman"/>
        </w:rPr>
        <w:t>mmHg'nın</w:t>
      </w:r>
      <w:proofErr w:type="spellEnd"/>
      <w:r w:rsidRPr="00EC47CB">
        <w:rPr>
          <w:rFonts w:ascii="Times New Roman" w:hAnsi="Times New Roman" w:cs="Times New Roman"/>
        </w:rPr>
        <w:t xml:space="preserve"> ve/veya </w:t>
      </w:r>
      <w:proofErr w:type="spellStart"/>
      <w:r w:rsidRPr="00EC47CB">
        <w:rPr>
          <w:rFonts w:ascii="Times New Roman" w:hAnsi="Times New Roman" w:cs="Times New Roman"/>
        </w:rPr>
        <w:t>diyastolik</w:t>
      </w:r>
      <w:proofErr w:type="spellEnd"/>
      <w:r w:rsidRPr="00EC47CB">
        <w:rPr>
          <w:rFonts w:ascii="Times New Roman" w:hAnsi="Times New Roman" w:cs="Times New Roman"/>
        </w:rPr>
        <w:t xml:space="preserve"> kan basıncının 90 </w:t>
      </w:r>
      <w:proofErr w:type="spellStart"/>
      <w:r w:rsidRPr="00EC47CB">
        <w:rPr>
          <w:rFonts w:ascii="Times New Roman" w:hAnsi="Times New Roman" w:cs="Times New Roman"/>
        </w:rPr>
        <w:t>mmHg'nın</w:t>
      </w:r>
      <w:proofErr w:type="spellEnd"/>
      <w:r w:rsidRPr="00EC47CB">
        <w:rPr>
          <w:rFonts w:ascii="Times New Roman" w:hAnsi="Times New Roman" w:cs="Times New Roman"/>
        </w:rPr>
        <w:t xml:space="preserve"> üzerinde olması durumunda konma</w:t>
      </w:r>
      <w:r w:rsidR="00C42E6F" w:rsidRPr="00EC47CB">
        <w:rPr>
          <w:rFonts w:ascii="Times New Roman" w:hAnsi="Times New Roman" w:cs="Times New Roman"/>
        </w:rPr>
        <w:t>lıdır, t</w:t>
      </w:r>
      <w:r w:rsidRPr="00EC47CB">
        <w:rPr>
          <w:rFonts w:ascii="Times New Roman" w:hAnsi="Times New Roman" w:cs="Times New Roman"/>
        </w:rPr>
        <w:t>ek bir ölçümle yüksek değer elde edilmesi, tanı koymak için yeterli değildir.</w:t>
      </w:r>
      <w:bookmarkStart w:id="1" w:name="_Hlk194927672"/>
      <w:r w:rsidR="00C42E6F" w:rsidRPr="00EC47CB">
        <w:rPr>
          <w:rFonts w:ascii="Times New Roman" w:hAnsi="Times New Roman" w:cs="Times New Roman"/>
        </w:rPr>
        <w:t xml:space="preserve"> </w:t>
      </w:r>
      <w:r w:rsidR="00DB16D9" w:rsidRPr="00EC47CB">
        <w:rPr>
          <w:rFonts w:ascii="Times New Roman" w:hAnsi="Times New Roman" w:cs="Times New Roman"/>
        </w:rPr>
        <w:t xml:space="preserve">Bu </w:t>
      </w:r>
      <w:r w:rsidR="00C42E6F" w:rsidRPr="00EC47CB">
        <w:rPr>
          <w:rFonts w:ascii="Times New Roman" w:hAnsi="Times New Roman" w:cs="Times New Roman"/>
        </w:rPr>
        <w:t xml:space="preserve">konuya vurgu yapmak için 2025 yılının </w:t>
      </w:r>
      <w:r w:rsidR="00DB16D9" w:rsidRPr="00EC47CB">
        <w:rPr>
          <w:rFonts w:ascii="Times New Roman" w:hAnsi="Times New Roman" w:cs="Times New Roman"/>
        </w:rPr>
        <w:t>teması</w:t>
      </w:r>
      <w:bookmarkEnd w:id="1"/>
      <w:r w:rsidR="00DB16D9" w:rsidRPr="00EC47CB">
        <w:rPr>
          <w:rFonts w:ascii="Times New Roman" w:hAnsi="Times New Roman" w:cs="Times New Roman"/>
        </w:rPr>
        <w:t xml:space="preserve">, </w:t>
      </w:r>
      <w:r w:rsidR="00DB16D9" w:rsidRPr="00EC47CB">
        <w:rPr>
          <w:rFonts w:ascii="Times New Roman" w:hAnsi="Times New Roman" w:cs="Times New Roman"/>
          <w:b/>
        </w:rPr>
        <w:t>“</w:t>
      </w:r>
      <w:r w:rsidR="00EC6F23" w:rsidRPr="00EC47CB">
        <w:rPr>
          <w:rFonts w:ascii="Times New Roman" w:hAnsi="Times New Roman" w:cs="Times New Roman"/>
          <w:b/>
        </w:rPr>
        <w:t xml:space="preserve">Kan Basıncını </w:t>
      </w:r>
      <w:r w:rsidR="00C42E6F" w:rsidRPr="00EC47CB">
        <w:rPr>
          <w:rFonts w:ascii="Times New Roman" w:hAnsi="Times New Roman" w:cs="Times New Roman"/>
          <w:b/>
        </w:rPr>
        <w:t xml:space="preserve">Ölçtür, </w:t>
      </w:r>
      <w:r w:rsidR="00EC6F23" w:rsidRPr="00EC47CB">
        <w:rPr>
          <w:rFonts w:ascii="Times New Roman" w:hAnsi="Times New Roman" w:cs="Times New Roman"/>
          <w:b/>
        </w:rPr>
        <w:t>Kontrol Altında Tut,</w:t>
      </w:r>
      <w:r w:rsidR="00DB16D9" w:rsidRPr="00EC47CB">
        <w:rPr>
          <w:rFonts w:ascii="Times New Roman" w:hAnsi="Times New Roman" w:cs="Times New Roman"/>
          <w:b/>
        </w:rPr>
        <w:t xml:space="preserve"> Uzun Yaşa”</w:t>
      </w:r>
      <w:r w:rsidR="00DB16D9" w:rsidRPr="00EC47CB">
        <w:rPr>
          <w:rFonts w:ascii="Times New Roman" w:hAnsi="Times New Roman" w:cs="Times New Roman"/>
        </w:rPr>
        <w:t xml:space="preserve"> olarak belirlenmiştir. </w:t>
      </w:r>
    </w:p>
    <w:p w:rsidR="00C42E6F" w:rsidRPr="00EC47CB" w:rsidRDefault="00C42E6F" w:rsidP="00BE4DC9">
      <w:pPr>
        <w:spacing w:after="0" w:line="276" w:lineRule="auto"/>
        <w:jc w:val="both"/>
        <w:rPr>
          <w:rFonts w:ascii="Times New Roman" w:hAnsi="Times New Roman" w:cs="Times New Roman"/>
        </w:rPr>
      </w:pPr>
    </w:p>
    <w:p w:rsidR="003168B6" w:rsidRPr="00EC47CB" w:rsidRDefault="00DB16D9" w:rsidP="00BE4DC9">
      <w:pPr>
        <w:spacing w:after="0" w:line="276" w:lineRule="auto"/>
        <w:jc w:val="both"/>
        <w:rPr>
          <w:rFonts w:ascii="Times New Roman" w:hAnsi="Times New Roman" w:cs="Times New Roman"/>
        </w:rPr>
      </w:pPr>
      <w:r w:rsidRPr="00EC47CB">
        <w:rPr>
          <w:rFonts w:ascii="Times New Roman" w:hAnsi="Times New Roman" w:cs="Times New Roman"/>
        </w:rPr>
        <w:t xml:space="preserve">Konunun önemini göz önünde bulunduran Bakanlığımız, tüm paydaşların katkılarıyla </w:t>
      </w:r>
      <w:r w:rsidRPr="00EC47CB">
        <w:rPr>
          <w:rFonts w:ascii="Times New Roman" w:hAnsi="Times New Roman" w:cs="Times New Roman"/>
          <w:b/>
        </w:rPr>
        <w:t>"Türkiye Kalp-Damar Hastalıkları Önleme ve Kontrol Programı"</w:t>
      </w:r>
      <w:r w:rsidRPr="00EC47CB">
        <w:rPr>
          <w:rFonts w:ascii="Times New Roman" w:hAnsi="Times New Roman" w:cs="Times New Roman"/>
        </w:rPr>
        <w:t xml:space="preserve"> ile </w:t>
      </w:r>
      <w:r w:rsidRPr="00EC47CB">
        <w:rPr>
          <w:rFonts w:ascii="Times New Roman" w:hAnsi="Times New Roman" w:cs="Times New Roman"/>
          <w:b/>
        </w:rPr>
        <w:t xml:space="preserve">"Türkiye Böbrek Hastalıkları Önleme ve Kontrol </w:t>
      </w:r>
      <w:proofErr w:type="spellStart"/>
      <w:r w:rsidRPr="00EC47CB">
        <w:rPr>
          <w:rFonts w:ascii="Times New Roman" w:hAnsi="Times New Roman" w:cs="Times New Roman"/>
          <w:b/>
        </w:rPr>
        <w:t>Programı"</w:t>
      </w:r>
      <w:r w:rsidRPr="00EC47CB">
        <w:rPr>
          <w:rFonts w:ascii="Times New Roman" w:hAnsi="Times New Roman" w:cs="Times New Roman"/>
        </w:rPr>
        <w:t>nı</w:t>
      </w:r>
      <w:proofErr w:type="spellEnd"/>
      <w:r w:rsidRPr="00EC47CB">
        <w:rPr>
          <w:rFonts w:ascii="Times New Roman" w:hAnsi="Times New Roman" w:cs="Times New Roman"/>
        </w:rPr>
        <w:t xml:space="preserve"> hazırlamış</w:t>
      </w:r>
      <w:r w:rsidR="003168B6" w:rsidRPr="00EC47CB">
        <w:rPr>
          <w:rFonts w:ascii="Times New Roman" w:hAnsi="Times New Roman" w:cs="Times New Roman"/>
        </w:rPr>
        <w:t xml:space="preserve"> ve uygulamaya koymuştur. Bunun yanında</w:t>
      </w:r>
      <w:r w:rsidRPr="00EC47CB">
        <w:rPr>
          <w:rFonts w:ascii="Times New Roman" w:hAnsi="Times New Roman" w:cs="Times New Roman"/>
        </w:rPr>
        <w:t xml:space="preserve"> aile hekimlerinin kronik hastalıkların erken teşhis, etkili tedavi ve takibinde daha aktif rol almasını sağlayacak kapsamlı </w:t>
      </w:r>
      <w:r w:rsidR="003168B6" w:rsidRPr="00EC47CB">
        <w:rPr>
          <w:rFonts w:ascii="Times New Roman" w:hAnsi="Times New Roman" w:cs="Times New Roman"/>
        </w:rPr>
        <w:t xml:space="preserve">Hastalık Yönetim Platformu (HYP) uygulamasını hayata geçirerek etkili bir </w:t>
      </w:r>
      <w:r w:rsidRPr="00EC47CB">
        <w:rPr>
          <w:rFonts w:ascii="Times New Roman" w:hAnsi="Times New Roman" w:cs="Times New Roman"/>
        </w:rPr>
        <w:t>hizmet</w:t>
      </w:r>
      <w:r w:rsidR="003168B6" w:rsidRPr="00EC47CB">
        <w:rPr>
          <w:rFonts w:ascii="Times New Roman" w:hAnsi="Times New Roman" w:cs="Times New Roman"/>
        </w:rPr>
        <w:t xml:space="preserve"> modeli</w:t>
      </w:r>
      <w:r w:rsidRPr="00EC47CB">
        <w:rPr>
          <w:rFonts w:ascii="Times New Roman" w:hAnsi="Times New Roman" w:cs="Times New Roman"/>
        </w:rPr>
        <w:t xml:space="preserve"> oluşturmuştur.</w:t>
      </w:r>
      <w:r w:rsidR="006149BB" w:rsidRPr="00EC47CB">
        <w:rPr>
          <w:rFonts w:ascii="Times New Roman" w:hAnsi="Times New Roman" w:cs="Times New Roman"/>
        </w:rPr>
        <w:t xml:space="preserve"> </w:t>
      </w:r>
    </w:p>
    <w:p w:rsidR="003168B6" w:rsidRPr="00EC47CB" w:rsidRDefault="003168B6" w:rsidP="00BE4DC9">
      <w:pPr>
        <w:spacing w:after="0" w:line="276" w:lineRule="auto"/>
        <w:jc w:val="both"/>
        <w:rPr>
          <w:rFonts w:ascii="Times New Roman" w:hAnsi="Times New Roman" w:cs="Times New Roman"/>
        </w:rPr>
      </w:pPr>
    </w:p>
    <w:p w:rsidR="0022590B" w:rsidRPr="00EC47CB" w:rsidRDefault="003168B6" w:rsidP="00BE4DC9">
      <w:pPr>
        <w:spacing w:after="0" w:line="276" w:lineRule="auto"/>
        <w:jc w:val="both"/>
        <w:rPr>
          <w:rFonts w:ascii="Times New Roman" w:hAnsi="Times New Roman" w:cs="Times New Roman"/>
        </w:rPr>
      </w:pPr>
      <w:r w:rsidRPr="00EC47CB">
        <w:rPr>
          <w:rFonts w:ascii="Times New Roman" w:hAnsi="Times New Roman" w:cs="Times New Roman"/>
        </w:rPr>
        <w:lastRenderedPageBreak/>
        <w:t>HYP-Hipertansiyon Modülü kapsamında</w:t>
      </w:r>
      <w:r w:rsidR="0022590B" w:rsidRPr="00EC47CB">
        <w:rPr>
          <w:rFonts w:ascii="Times New Roman" w:hAnsi="Times New Roman" w:cs="Times New Roman"/>
        </w:rPr>
        <w:t xml:space="preserve"> </w:t>
      </w:r>
      <w:r w:rsidRPr="00EC47CB">
        <w:rPr>
          <w:rFonts w:ascii="Times New Roman" w:hAnsi="Times New Roman" w:cs="Times New Roman"/>
        </w:rPr>
        <w:t xml:space="preserve">Temmuz 2021-Mart 2025 tarihleri arasında taraması yapılan </w:t>
      </w:r>
      <w:r w:rsidR="0022590B" w:rsidRPr="00EC47CB">
        <w:rPr>
          <w:rFonts w:ascii="Times New Roman" w:hAnsi="Times New Roman" w:cs="Times New Roman"/>
        </w:rPr>
        <w:t xml:space="preserve">kayıtlı kişilerden 278 binine hipertansiyon tanısı konulmuş, düzenli izlemi yapılan hipertansiyon hastalarının %82’sinin tansiyon değerleri kontrol altında tutulabilmiştir. </w:t>
      </w:r>
      <w:r w:rsidRPr="00EC47CB">
        <w:rPr>
          <w:rFonts w:ascii="Times New Roman" w:hAnsi="Times New Roman" w:cs="Times New Roman"/>
        </w:rPr>
        <w:t xml:space="preserve"> </w:t>
      </w:r>
    </w:p>
    <w:p w:rsidR="0022590B" w:rsidRPr="00EC47CB" w:rsidRDefault="0022590B" w:rsidP="00BE4DC9">
      <w:pPr>
        <w:spacing w:after="0" w:line="276" w:lineRule="auto"/>
        <w:jc w:val="both"/>
        <w:rPr>
          <w:rFonts w:ascii="Times New Roman" w:hAnsi="Times New Roman" w:cs="Times New Roman"/>
        </w:rPr>
      </w:pPr>
    </w:p>
    <w:p w:rsidR="00DB16D9" w:rsidRPr="00EC47CB" w:rsidRDefault="00DB16D9" w:rsidP="00BE4DC9">
      <w:pPr>
        <w:spacing w:after="0" w:line="276" w:lineRule="auto"/>
        <w:jc w:val="both"/>
        <w:rPr>
          <w:rFonts w:ascii="Times New Roman" w:hAnsi="Times New Roman" w:cs="Times New Roman"/>
        </w:rPr>
      </w:pPr>
      <w:r w:rsidRPr="00EC47CB">
        <w:rPr>
          <w:rFonts w:ascii="Times New Roman" w:hAnsi="Times New Roman" w:cs="Times New Roman"/>
        </w:rPr>
        <w:t>Bu program</w:t>
      </w:r>
      <w:r w:rsidR="0022590B" w:rsidRPr="00EC47CB">
        <w:rPr>
          <w:rFonts w:ascii="Times New Roman" w:hAnsi="Times New Roman" w:cs="Times New Roman"/>
        </w:rPr>
        <w:t>ın</w:t>
      </w:r>
      <w:r w:rsidRPr="00EC47CB">
        <w:rPr>
          <w:rFonts w:ascii="Times New Roman" w:hAnsi="Times New Roman" w:cs="Times New Roman"/>
        </w:rPr>
        <w:t xml:space="preserve"> başarılı olabilmesi ve hipertansiyonun neden olduğu hastalık ve ölümlerin önlenebilmesi için vatandaşlarımızı</w:t>
      </w:r>
      <w:r w:rsidR="0022590B" w:rsidRPr="00EC47CB">
        <w:rPr>
          <w:rFonts w:ascii="Times New Roman" w:hAnsi="Times New Roman" w:cs="Times New Roman"/>
        </w:rPr>
        <w:t>; sağlıklı yaşam önerilerine uymaya,</w:t>
      </w:r>
      <w:r w:rsidRPr="00EC47CB">
        <w:rPr>
          <w:rFonts w:ascii="Times New Roman" w:hAnsi="Times New Roman" w:cs="Times New Roman"/>
        </w:rPr>
        <w:t xml:space="preserve"> kayıtlı oldukları aile hekimlerine düzenli olarak başvur</w:t>
      </w:r>
      <w:r w:rsidR="0022590B" w:rsidRPr="00EC47CB">
        <w:rPr>
          <w:rFonts w:ascii="Times New Roman" w:hAnsi="Times New Roman" w:cs="Times New Roman"/>
        </w:rPr>
        <w:t>arak</w:t>
      </w:r>
      <w:r w:rsidRPr="00EC47CB">
        <w:rPr>
          <w:rFonts w:ascii="Times New Roman" w:hAnsi="Times New Roman" w:cs="Times New Roman"/>
        </w:rPr>
        <w:t xml:space="preserve"> periyodik tarama ve izlemlerini yaptırmaya, hastalıklarını klinik yönergelere uygun olarak tedavi ettirmeye</w:t>
      </w:r>
      <w:r w:rsidR="0022590B" w:rsidRPr="00EC47CB">
        <w:rPr>
          <w:rFonts w:ascii="Times New Roman" w:hAnsi="Times New Roman" w:cs="Times New Roman"/>
        </w:rPr>
        <w:t>, ilaçlarını hekim tarafından önerilen şekilde ve düzenli olarak almaya</w:t>
      </w:r>
      <w:r w:rsidRPr="00EC47CB">
        <w:rPr>
          <w:rFonts w:ascii="Times New Roman" w:hAnsi="Times New Roman" w:cs="Times New Roman"/>
        </w:rPr>
        <w:t xml:space="preserve"> davet ediyoruz.</w:t>
      </w:r>
    </w:p>
    <w:p w:rsidR="0022590B" w:rsidRPr="00EC47CB" w:rsidRDefault="0022590B" w:rsidP="00BE4DC9">
      <w:pPr>
        <w:spacing w:after="0" w:line="276" w:lineRule="auto"/>
        <w:jc w:val="both"/>
        <w:rPr>
          <w:rFonts w:ascii="Times New Roman" w:hAnsi="Times New Roman" w:cs="Times New Roman"/>
        </w:rPr>
      </w:pPr>
    </w:p>
    <w:p w:rsidR="00DB16D9" w:rsidRPr="00EC47CB" w:rsidRDefault="0022590B" w:rsidP="00BE4DC9">
      <w:pPr>
        <w:spacing w:after="0" w:line="276" w:lineRule="auto"/>
        <w:jc w:val="both"/>
        <w:rPr>
          <w:rFonts w:ascii="Times New Roman" w:hAnsi="Times New Roman" w:cs="Times New Roman"/>
        </w:rPr>
      </w:pPr>
      <w:r w:rsidRPr="00EC47CB">
        <w:rPr>
          <w:rFonts w:ascii="Times New Roman" w:hAnsi="Times New Roman" w:cs="Times New Roman"/>
        </w:rPr>
        <w:t xml:space="preserve">Kan basıncınızı kontrol altında tutmak </w:t>
      </w:r>
      <w:r w:rsidR="00DB16D9" w:rsidRPr="00EC47CB">
        <w:rPr>
          <w:rFonts w:ascii="Times New Roman" w:hAnsi="Times New Roman" w:cs="Times New Roman"/>
        </w:rPr>
        <w:t>için</w:t>
      </w:r>
      <w:r w:rsidRPr="00EC47CB">
        <w:rPr>
          <w:rFonts w:ascii="Times New Roman" w:hAnsi="Times New Roman" w:cs="Times New Roman"/>
        </w:rPr>
        <w:t>;</w:t>
      </w:r>
    </w:p>
    <w:p w:rsidR="00EC6F23" w:rsidRPr="00EC47CB" w:rsidRDefault="00EC6F23" w:rsidP="00BE4DC9">
      <w:pPr>
        <w:spacing w:after="0" w:line="276" w:lineRule="auto"/>
        <w:jc w:val="both"/>
        <w:rPr>
          <w:rFonts w:ascii="Times New Roman" w:hAnsi="Times New Roman" w:cs="Times New Roman"/>
        </w:rPr>
      </w:pPr>
    </w:p>
    <w:p w:rsidR="00DB16D9" w:rsidRPr="00EC47CB" w:rsidRDefault="00DB16D9"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Sağlıklı beslenin!</w:t>
      </w:r>
    </w:p>
    <w:p w:rsidR="00DB16D9" w:rsidRPr="00EC47CB" w:rsidRDefault="00DB16D9"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Yeterli miktarda su için!</w:t>
      </w:r>
    </w:p>
    <w:p w:rsidR="00DB16D9" w:rsidRPr="00EC47CB" w:rsidRDefault="00DB16D9"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Tuz tüketimini azaltın!</w:t>
      </w:r>
    </w:p>
    <w:p w:rsidR="00DB16D9" w:rsidRPr="00EC47CB" w:rsidRDefault="00DB16D9"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Tütün, tütün ürünleri ve alkolden uzak durun!</w:t>
      </w:r>
    </w:p>
    <w:p w:rsidR="00DB16D9" w:rsidRPr="00EC47CB" w:rsidRDefault="00DB16D9"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Düzenli fiziksel aktivite yapın!</w:t>
      </w:r>
    </w:p>
    <w:p w:rsidR="00DB16D9" w:rsidRPr="00EC47CB" w:rsidRDefault="00DB16D9"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Aile hekiminize başvurun ve düzenli sağlık kontrollerinizi yaptırın!</w:t>
      </w:r>
    </w:p>
    <w:p w:rsidR="00DB16D9" w:rsidRPr="00EC47CB" w:rsidRDefault="00DB16D9"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Tansiyonunuzu düzenli olarak ölçtürün!</w:t>
      </w:r>
    </w:p>
    <w:p w:rsidR="00DB16D9" w:rsidRPr="00EC47CB" w:rsidRDefault="0022590B" w:rsidP="00BE4DC9">
      <w:pPr>
        <w:numPr>
          <w:ilvl w:val="0"/>
          <w:numId w:val="6"/>
        </w:numPr>
        <w:spacing w:after="0" w:line="276" w:lineRule="auto"/>
        <w:jc w:val="both"/>
        <w:rPr>
          <w:rFonts w:ascii="Times New Roman" w:hAnsi="Times New Roman" w:cs="Times New Roman"/>
        </w:rPr>
      </w:pPr>
      <w:r w:rsidRPr="00EC47CB">
        <w:rPr>
          <w:rFonts w:ascii="Times New Roman" w:hAnsi="Times New Roman" w:cs="Times New Roman"/>
        </w:rPr>
        <w:t>İ</w:t>
      </w:r>
      <w:r w:rsidR="00DB16D9" w:rsidRPr="00EC47CB">
        <w:rPr>
          <w:rFonts w:ascii="Times New Roman" w:hAnsi="Times New Roman" w:cs="Times New Roman"/>
        </w:rPr>
        <w:t xml:space="preserve">laçlarınızı doktor tavsiyesine uygun şekilde </w:t>
      </w:r>
      <w:r w:rsidRPr="00EC47CB">
        <w:rPr>
          <w:rFonts w:ascii="Times New Roman" w:hAnsi="Times New Roman" w:cs="Times New Roman"/>
        </w:rPr>
        <w:t xml:space="preserve">ve düzenli olarak </w:t>
      </w:r>
      <w:r w:rsidR="00DB16D9" w:rsidRPr="00EC47CB">
        <w:rPr>
          <w:rFonts w:ascii="Times New Roman" w:hAnsi="Times New Roman" w:cs="Times New Roman"/>
        </w:rPr>
        <w:t>kullanın!</w:t>
      </w:r>
    </w:p>
    <w:p w:rsidR="00EC6F23" w:rsidRPr="00EC47CB" w:rsidRDefault="00EC6F23" w:rsidP="00BE4DC9">
      <w:pPr>
        <w:spacing w:after="0" w:line="276" w:lineRule="auto"/>
        <w:ind w:left="720"/>
        <w:jc w:val="both"/>
        <w:rPr>
          <w:rFonts w:ascii="Times New Roman" w:hAnsi="Times New Roman" w:cs="Times New Roman"/>
        </w:rPr>
      </w:pPr>
    </w:p>
    <w:p w:rsidR="00EC6F23" w:rsidRPr="00EC47CB" w:rsidRDefault="00DB16D9" w:rsidP="00BE4DC9">
      <w:pPr>
        <w:spacing w:after="0" w:line="276" w:lineRule="auto"/>
        <w:jc w:val="both"/>
        <w:rPr>
          <w:rFonts w:ascii="Times New Roman" w:hAnsi="Times New Roman" w:cs="Times New Roman"/>
        </w:rPr>
      </w:pPr>
      <w:r w:rsidRPr="00EC47CB">
        <w:rPr>
          <w:rFonts w:ascii="Times New Roman" w:hAnsi="Times New Roman" w:cs="Times New Roman"/>
        </w:rPr>
        <w:t xml:space="preserve">Bu vesileyle, sağlıklı ve uzun bir yaşam dileriz. </w:t>
      </w:r>
    </w:p>
    <w:p w:rsidR="00EC6F23" w:rsidRPr="00EC47CB" w:rsidRDefault="00EC6F23" w:rsidP="00BE4DC9">
      <w:pPr>
        <w:spacing w:after="0" w:line="276" w:lineRule="auto"/>
        <w:jc w:val="both"/>
        <w:rPr>
          <w:rFonts w:ascii="Times New Roman" w:hAnsi="Times New Roman" w:cs="Times New Roman"/>
        </w:rPr>
      </w:pPr>
    </w:p>
    <w:p w:rsidR="00DB16D9" w:rsidRPr="00E5148E" w:rsidRDefault="00DB16D9" w:rsidP="00E5148E">
      <w:pPr>
        <w:spacing w:after="0" w:line="276" w:lineRule="auto"/>
        <w:jc w:val="both"/>
        <w:rPr>
          <w:rFonts w:ascii="Times New Roman" w:hAnsi="Times New Roman" w:cs="Times New Roman"/>
          <w:b/>
          <w:i/>
          <w:sz w:val="24"/>
          <w:szCs w:val="24"/>
        </w:rPr>
      </w:pPr>
      <w:r w:rsidRPr="00EC47CB">
        <w:rPr>
          <w:rFonts w:ascii="Times New Roman" w:hAnsi="Times New Roman" w:cs="Times New Roman"/>
          <w:b/>
          <w:i/>
        </w:rPr>
        <w:t>#</w:t>
      </w:r>
      <w:proofErr w:type="spellStart"/>
      <w:r w:rsidR="00EC6F23" w:rsidRPr="00EC47CB">
        <w:rPr>
          <w:rFonts w:ascii="Times New Roman" w:hAnsi="Times New Roman" w:cs="Times New Roman"/>
          <w:b/>
          <w:i/>
        </w:rPr>
        <w:t>KanBasıncını</w:t>
      </w:r>
      <w:r w:rsidR="0022590B" w:rsidRPr="00EC47CB">
        <w:rPr>
          <w:rFonts w:ascii="Times New Roman" w:hAnsi="Times New Roman" w:cs="Times New Roman"/>
          <w:b/>
          <w:i/>
        </w:rPr>
        <w:t>Ölçtür</w:t>
      </w:r>
      <w:r w:rsidR="00EC6F23" w:rsidRPr="00EC47CB">
        <w:rPr>
          <w:rFonts w:ascii="Times New Roman" w:hAnsi="Times New Roman" w:cs="Times New Roman"/>
          <w:b/>
          <w:i/>
        </w:rPr>
        <w:t>KontrolAltındaTut</w:t>
      </w:r>
      <w:r w:rsidR="0022590B" w:rsidRPr="00EC47CB">
        <w:rPr>
          <w:rFonts w:ascii="Times New Roman" w:hAnsi="Times New Roman" w:cs="Times New Roman"/>
          <w:b/>
          <w:i/>
        </w:rPr>
        <w:t>UzunYaşa</w:t>
      </w:r>
      <w:proofErr w:type="spellEnd"/>
      <w:r w:rsidRPr="00EC47CB">
        <w:rPr>
          <w:rFonts w:ascii="Times New Roman" w:hAnsi="Times New Roman" w:cs="Times New Roman"/>
          <w:b/>
          <w:i/>
        </w:rPr>
        <w:br/>
      </w:r>
    </w:p>
    <w:p w:rsidR="00DB16D9" w:rsidRPr="00DB16D9" w:rsidRDefault="00DB16D9" w:rsidP="00BE4DC9">
      <w:pPr>
        <w:spacing w:after="0" w:line="276" w:lineRule="auto"/>
        <w:jc w:val="both"/>
        <w:rPr>
          <w:rFonts w:ascii="Times New Roman" w:hAnsi="Times New Roman" w:cs="Times New Roman"/>
          <w:sz w:val="24"/>
          <w:szCs w:val="24"/>
        </w:rPr>
      </w:pPr>
    </w:p>
    <w:p w:rsidR="00287080" w:rsidRPr="00287080" w:rsidRDefault="00287080" w:rsidP="00BE4DC9">
      <w:pPr>
        <w:spacing w:after="0" w:line="276" w:lineRule="auto"/>
        <w:jc w:val="both"/>
        <w:rPr>
          <w:rFonts w:ascii="Times New Roman" w:hAnsi="Times New Roman" w:cs="Times New Roman"/>
          <w:sz w:val="24"/>
          <w:szCs w:val="24"/>
        </w:rPr>
      </w:pPr>
    </w:p>
    <w:p w:rsidR="00A87FA0" w:rsidRDefault="00A87FA0" w:rsidP="00BE4DC9">
      <w:pPr>
        <w:spacing w:after="0" w:line="276" w:lineRule="auto"/>
        <w:jc w:val="both"/>
        <w:rPr>
          <w:rFonts w:ascii="Times New Roman" w:hAnsi="Times New Roman" w:cs="Times New Roman"/>
          <w:sz w:val="24"/>
          <w:szCs w:val="24"/>
        </w:rPr>
      </w:pPr>
    </w:p>
    <w:p w:rsidR="00F42D79" w:rsidRDefault="00F42D79" w:rsidP="00BE4DC9">
      <w:pPr>
        <w:spacing w:after="0" w:line="276" w:lineRule="auto"/>
        <w:ind w:right="425"/>
        <w:jc w:val="both"/>
        <w:rPr>
          <w:rFonts w:ascii="Times New Roman" w:hAnsi="Times New Roman" w:cs="Times New Roman"/>
          <w:sz w:val="24"/>
          <w:szCs w:val="24"/>
        </w:rPr>
      </w:pPr>
    </w:p>
    <w:p w:rsidR="00F42D79" w:rsidRDefault="00F42D79" w:rsidP="00BE4DC9">
      <w:pPr>
        <w:spacing w:after="0" w:line="276" w:lineRule="auto"/>
        <w:ind w:right="425"/>
        <w:jc w:val="both"/>
        <w:rPr>
          <w:rFonts w:ascii="Times New Roman" w:hAnsi="Times New Roman" w:cs="Times New Roman"/>
          <w:sz w:val="24"/>
          <w:szCs w:val="24"/>
        </w:rPr>
      </w:pPr>
    </w:p>
    <w:p w:rsidR="00F42D79" w:rsidRDefault="00F42D79" w:rsidP="00BE4DC9">
      <w:pPr>
        <w:spacing w:after="0" w:line="276" w:lineRule="auto"/>
        <w:ind w:right="425"/>
        <w:jc w:val="both"/>
        <w:rPr>
          <w:rFonts w:ascii="Times New Roman" w:hAnsi="Times New Roman" w:cs="Times New Roman"/>
          <w:sz w:val="24"/>
          <w:szCs w:val="24"/>
        </w:rPr>
      </w:pPr>
    </w:p>
    <w:p w:rsidR="00F42D79" w:rsidRPr="001B17D3" w:rsidRDefault="00F42D79" w:rsidP="00BE4DC9">
      <w:pPr>
        <w:spacing w:after="0" w:line="276" w:lineRule="auto"/>
        <w:ind w:right="425"/>
        <w:jc w:val="both"/>
        <w:rPr>
          <w:rFonts w:ascii="Times New Roman" w:hAnsi="Times New Roman" w:cs="Times New Roman"/>
          <w:sz w:val="24"/>
          <w:szCs w:val="24"/>
        </w:rPr>
      </w:pPr>
    </w:p>
    <w:p w:rsidR="001B17D3" w:rsidRPr="005D1AE7" w:rsidRDefault="001B17D3" w:rsidP="00BE4DC9">
      <w:pPr>
        <w:spacing w:after="0" w:line="276" w:lineRule="auto"/>
        <w:jc w:val="both"/>
        <w:rPr>
          <w:rFonts w:ascii="Times New Roman" w:hAnsi="Times New Roman" w:cs="Times New Roman"/>
          <w:sz w:val="24"/>
          <w:szCs w:val="24"/>
        </w:rPr>
      </w:pPr>
    </w:p>
    <w:sectPr w:rsidR="001B17D3" w:rsidRPr="005D1AE7" w:rsidSect="00314D06">
      <w:headerReference w:type="default" r:id="rId7"/>
      <w:footerReference w:type="default" r:id="rId8"/>
      <w:pgSz w:w="12240" w:h="15840"/>
      <w:pgMar w:top="1030" w:right="1418" w:bottom="1418" w:left="1418" w:header="284"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DA" w:rsidRDefault="004D31DA" w:rsidP="006E0B83">
      <w:pPr>
        <w:spacing w:after="0" w:line="240" w:lineRule="auto"/>
      </w:pPr>
      <w:r>
        <w:separator/>
      </w:r>
    </w:p>
  </w:endnote>
  <w:endnote w:type="continuationSeparator" w:id="0">
    <w:p w:rsidR="004D31DA" w:rsidRDefault="004D31DA" w:rsidP="006E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123328"/>
      <w:docPartObj>
        <w:docPartGallery w:val="Page Numbers (Bottom of Page)"/>
        <w:docPartUnique/>
      </w:docPartObj>
    </w:sdtPr>
    <w:sdtEndPr/>
    <w:sdtContent>
      <w:p w:rsidR="00EC47CB" w:rsidRDefault="00EC47CB">
        <w:pPr>
          <w:pStyle w:val="AltBilgi"/>
          <w:jc w:val="center"/>
        </w:pPr>
        <w:r>
          <w:fldChar w:fldCharType="begin"/>
        </w:r>
        <w:r>
          <w:instrText>PAGE   \* MERGEFORMAT</w:instrText>
        </w:r>
        <w:r>
          <w:fldChar w:fldCharType="separate"/>
        </w:r>
        <w:r w:rsidR="0004277F">
          <w:rPr>
            <w:noProof/>
          </w:rPr>
          <w:t>1</w:t>
        </w:r>
        <w:r>
          <w:fldChar w:fldCharType="end"/>
        </w:r>
      </w:p>
    </w:sdtContent>
  </w:sdt>
  <w:p w:rsidR="00EC47CB" w:rsidRDefault="00EC47C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DA" w:rsidRDefault="004D31DA" w:rsidP="006E0B83">
      <w:pPr>
        <w:spacing w:after="0" w:line="240" w:lineRule="auto"/>
      </w:pPr>
      <w:r>
        <w:separator/>
      </w:r>
    </w:p>
  </w:footnote>
  <w:footnote w:type="continuationSeparator" w:id="0">
    <w:p w:rsidR="004D31DA" w:rsidRDefault="004D31DA" w:rsidP="006E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83" w:rsidRDefault="006E0B83">
    <w:pPr>
      <w:pStyle w:val="stBilgi"/>
    </w:pPr>
    <w:r>
      <w:t xml:space="preserve">                                                                          </w:t>
    </w:r>
    <w:r>
      <w:rPr>
        <w:noProof/>
        <w:lang w:eastAsia="tr-TR"/>
      </w:rPr>
      <w:drawing>
        <wp:inline distT="0" distB="0" distL="0" distR="0" wp14:anchorId="289DA27B">
          <wp:extent cx="1127760" cy="85344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8534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3ADD"/>
    <w:multiLevelType w:val="hybridMultilevel"/>
    <w:tmpl w:val="E4AC5A04"/>
    <w:lvl w:ilvl="0" w:tplc="AB521430">
      <w:start w:val="1"/>
      <w:numFmt w:val="bullet"/>
      <w:lvlText w:val="₋"/>
      <w:lvlJc w:val="left"/>
      <w:pPr>
        <w:ind w:left="360" w:hanging="360"/>
      </w:pPr>
      <w:rPr>
        <w:rFonts w:ascii="Times New Roman" w:hAnsi="Times New Roman" w:cs="Times New Roman" w:hint="default"/>
      </w:rPr>
    </w:lvl>
    <w:lvl w:ilvl="1" w:tplc="E050F2E4">
      <w:start w:val="1"/>
      <w:numFmt w:val="bullet"/>
      <w:lvlText w:val=""/>
      <w:lvlJc w:val="left"/>
      <w:pPr>
        <w:ind w:left="1080" w:hanging="360"/>
      </w:pPr>
      <w:rPr>
        <w:rFonts w:ascii="Symbol" w:hAnsi="Symbol" w:hint="default"/>
        <w:color w:val="auto"/>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D7C1B26"/>
    <w:multiLevelType w:val="hybridMultilevel"/>
    <w:tmpl w:val="4D587FD0"/>
    <w:lvl w:ilvl="0" w:tplc="ED403782">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594A79"/>
    <w:multiLevelType w:val="hybridMultilevel"/>
    <w:tmpl w:val="938AA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3B2C05"/>
    <w:multiLevelType w:val="multilevel"/>
    <w:tmpl w:val="CDC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065FF"/>
    <w:multiLevelType w:val="hybridMultilevel"/>
    <w:tmpl w:val="731C9D72"/>
    <w:lvl w:ilvl="0" w:tplc="AB521430">
      <w:start w:val="1"/>
      <w:numFmt w:val="bullet"/>
      <w:lvlText w:val="₋"/>
      <w:lvlJc w:val="left"/>
      <w:pPr>
        <w:ind w:left="360" w:hanging="360"/>
      </w:pPr>
      <w:rPr>
        <w:rFonts w:ascii="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0DC6DBE"/>
    <w:multiLevelType w:val="hybridMultilevel"/>
    <w:tmpl w:val="D708EDF4"/>
    <w:lvl w:ilvl="0" w:tplc="AB521430">
      <w:start w:val="1"/>
      <w:numFmt w:val="bullet"/>
      <w:lvlText w:val="₋"/>
      <w:lvlJc w:val="left"/>
      <w:pPr>
        <w:ind w:left="360" w:hanging="360"/>
      </w:pPr>
      <w:rPr>
        <w:rFonts w:ascii="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5C"/>
    <w:rsid w:val="000223CD"/>
    <w:rsid w:val="000273D0"/>
    <w:rsid w:val="0004277F"/>
    <w:rsid w:val="00070EC9"/>
    <w:rsid w:val="00080157"/>
    <w:rsid w:val="000B40A7"/>
    <w:rsid w:val="000B6B46"/>
    <w:rsid w:val="000C710E"/>
    <w:rsid w:val="000D0216"/>
    <w:rsid w:val="000D0477"/>
    <w:rsid w:val="000D055C"/>
    <w:rsid w:val="000D062F"/>
    <w:rsid w:val="000E0E94"/>
    <w:rsid w:val="000E3732"/>
    <w:rsid w:val="000E5A9A"/>
    <w:rsid w:val="000E607D"/>
    <w:rsid w:val="00161DE3"/>
    <w:rsid w:val="001B17D3"/>
    <w:rsid w:val="001C0385"/>
    <w:rsid w:val="001D6CD4"/>
    <w:rsid w:val="001F2899"/>
    <w:rsid w:val="00213838"/>
    <w:rsid w:val="00220D1C"/>
    <w:rsid w:val="002225C8"/>
    <w:rsid w:val="0022590B"/>
    <w:rsid w:val="00240221"/>
    <w:rsid w:val="00277E0C"/>
    <w:rsid w:val="00287080"/>
    <w:rsid w:val="002B189C"/>
    <w:rsid w:val="002C79F5"/>
    <w:rsid w:val="002D128A"/>
    <w:rsid w:val="002D2ACB"/>
    <w:rsid w:val="002E735E"/>
    <w:rsid w:val="00304C12"/>
    <w:rsid w:val="00305550"/>
    <w:rsid w:val="00314D06"/>
    <w:rsid w:val="003168B6"/>
    <w:rsid w:val="00343CE7"/>
    <w:rsid w:val="003455C6"/>
    <w:rsid w:val="00362F07"/>
    <w:rsid w:val="003A0005"/>
    <w:rsid w:val="003B2AD1"/>
    <w:rsid w:val="003C7737"/>
    <w:rsid w:val="003D0969"/>
    <w:rsid w:val="003E256F"/>
    <w:rsid w:val="00414C6D"/>
    <w:rsid w:val="0045310C"/>
    <w:rsid w:val="004677FC"/>
    <w:rsid w:val="00471696"/>
    <w:rsid w:val="004A2389"/>
    <w:rsid w:val="004A24E9"/>
    <w:rsid w:val="004D31DA"/>
    <w:rsid w:val="004E77B9"/>
    <w:rsid w:val="005207DF"/>
    <w:rsid w:val="00542375"/>
    <w:rsid w:val="0057799E"/>
    <w:rsid w:val="00583280"/>
    <w:rsid w:val="00583CA8"/>
    <w:rsid w:val="005869DA"/>
    <w:rsid w:val="005D1AE7"/>
    <w:rsid w:val="005E779E"/>
    <w:rsid w:val="00601A44"/>
    <w:rsid w:val="006149BB"/>
    <w:rsid w:val="006454CF"/>
    <w:rsid w:val="00647F25"/>
    <w:rsid w:val="00691E58"/>
    <w:rsid w:val="0069652E"/>
    <w:rsid w:val="006B4528"/>
    <w:rsid w:val="006E0B83"/>
    <w:rsid w:val="006E309D"/>
    <w:rsid w:val="006E3AAD"/>
    <w:rsid w:val="006F54C0"/>
    <w:rsid w:val="00710218"/>
    <w:rsid w:val="00735531"/>
    <w:rsid w:val="00735C9B"/>
    <w:rsid w:val="00740914"/>
    <w:rsid w:val="00771754"/>
    <w:rsid w:val="00783907"/>
    <w:rsid w:val="007A4E99"/>
    <w:rsid w:val="007A7F32"/>
    <w:rsid w:val="007E161B"/>
    <w:rsid w:val="007E1961"/>
    <w:rsid w:val="007E330A"/>
    <w:rsid w:val="008025E0"/>
    <w:rsid w:val="00812B41"/>
    <w:rsid w:val="00833280"/>
    <w:rsid w:val="0084132A"/>
    <w:rsid w:val="00843210"/>
    <w:rsid w:val="008565B7"/>
    <w:rsid w:val="00870B51"/>
    <w:rsid w:val="008803B7"/>
    <w:rsid w:val="008E2A64"/>
    <w:rsid w:val="00943FF6"/>
    <w:rsid w:val="0095235D"/>
    <w:rsid w:val="0096165D"/>
    <w:rsid w:val="00977EAC"/>
    <w:rsid w:val="00983708"/>
    <w:rsid w:val="00987B5A"/>
    <w:rsid w:val="00990EB5"/>
    <w:rsid w:val="0099755C"/>
    <w:rsid w:val="009D7D85"/>
    <w:rsid w:val="009E43A3"/>
    <w:rsid w:val="009E49AF"/>
    <w:rsid w:val="009E4C76"/>
    <w:rsid w:val="009E5B36"/>
    <w:rsid w:val="009F7EF7"/>
    <w:rsid w:val="00A1459A"/>
    <w:rsid w:val="00A45D60"/>
    <w:rsid w:val="00A52077"/>
    <w:rsid w:val="00A6400E"/>
    <w:rsid w:val="00A6529B"/>
    <w:rsid w:val="00A821F0"/>
    <w:rsid w:val="00A87FA0"/>
    <w:rsid w:val="00A9159F"/>
    <w:rsid w:val="00AB59F9"/>
    <w:rsid w:val="00AD5DEB"/>
    <w:rsid w:val="00AD78C1"/>
    <w:rsid w:val="00B06727"/>
    <w:rsid w:val="00B11BE2"/>
    <w:rsid w:val="00B13466"/>
    <w:rsid w:val="00B401DE"/>
    <w:rsid w:val="00B73373"/>
    <w:rsid w:val="00B740B1"/>
    <w:rsid w:val="00B76D15"/>
    <w:rsid w:val="00B81154"/>
    <w:rsid w:val="00B90839"/>
    <w:rsid w:val="00BA6A38"/>
    <w:rsid w:val="00BD685C"/>
    <w:rsid w:val="00BE4DC9"/>
    <w:rsid w:val="00BF1944"/>
    <w:rsid w:val="00BF6F7B"/>
    <w:rsid w:val="00C136E6"/>
    <w:rsid w:val="00C42E6F"/>
    <w:rsid w:val="00C51379"/>
    <w:rsid w:val="00C53489"/>
    <w:rsid w:val="00C7051E"/>
    <w:rsid w:val="00C87FB4"/>
    <w:rsid w:val="00CB57C3"/>
    <w:rsid w:val="00D02C1E"/>
    <w:rsid w:val="00D0514F"/>
    <w:rsid w:val="00D11E2E"/>
    <w:rsid w:val="00D56927"/>
    <w:rsid w:val="00D6287B"/>
    <w:rsid w:val="00D6604D"/>
    <w:rsid w:val="00D66168"/>
    <w:rsid w:val="00D81A72"/>
    <w:rsid w:val="00D90E0E"/>
    <w:rsid w:val="00DB16D9"/>
    <w:rsid w:val="00DC1EEA"/>
    <w:rsid w:val="00DD18AB"/>
    <w:rsid w:val="00DE187D"/>
    <w:rsid w:val="00DF4C1F"/>
    <w:rsid w:val="00E21D8F"/>
    <w:rsid w:val="00E25149"/>
    <w:rsid w:val="00E349DC"/>
    <w:rsid w:val="00E360F2"/>
    <w:rsid w:val="00E37F5C"/>
    <w:rsid w:val="00E5148E"/>
    <w:rsid w:val="00E71EE5"/>
    <w:rsid w:val="00E922CB"/>
    <w:rsid w:val="00EA594F"/>
    <w:rsid w:val="00EB38B3"/>
    <w:rsid w:val="00EB75CA"/>
    <w:rsid w:val="00EC47CB"/>
    <w:rsid w:val="00EC6F23"/>
    <w:rsid w:val="00ED327D"/>
    <w:rsid w:val="00ED45AC"/>
    <w:rsid w:val="00ED6A75"/>
    <w:rsid w:val="00F11443"/>
    <w:rsid w:val="00F27B1F"/>
    <w:rsid w:val="00F33B7F"/>
    <w:rsid w:val="00F41143"/>
    <w:rsid w:val="00F42D79"/>
    <w:rsid w:val="00F62D15"/>
    <w:rsid w:val="00F73B98"/>
    <w:rsid w:val="00F91096"/>
    <w:rsid w:val="00FC7BFC"/>
    <w:rsid w:val="00FD0760"/>
    <w:rsid w:val="00FD140A"/>
    <w:rsid w:val="00FD5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9C69C-F54A-4663-B52A-9026C8F0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755C"/>
    <w:pPr>
      <w:ind w:left="720"/>
      <w:contextualSpacing/>
    </w:pPr>
  </w:style>
  <w:style w:type="paragraph" w:styleId="stBilgi">
    <w:name w:val="header"/>
    <w:basedOn w:val="Normal"/>
    <w:link w:val="stBilgiChar"/>
    <w:uiPriority w:val="99"/>
    <w:unhideWhenUsed/>
    <w:rsid w:val="006E0B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0B83"/>
  </w:style>
  <w:style w:type="paragraph" w:styleId="AltBilgi">
    <w:name w:val="footer"/>
    <w:basedOn w:val="Normal"/>
    <w:link w:val="AltBilgiChar"/>
    <w:uiPriority w:val="99"/>
    <w:unhideWhenUsed/>
    <w:rsid w:val="006E0B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0B83"/>
  </w:style>
  <w:style w:type="table" w:styleId="TabloKlavuzu">
    <w:name w:val="Table Grid"/>
    <w:basedOn w:val="NormalTablo"/>
    <w:uiPriority w:val="39"/>
    <w:rsid w:val="00F4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ÇOBANOĞLU</dc:creator>
  <cp:keywords/>
  <dc:description/>
  <cp:lastModifiedBy>Ev</cp:lastModifiedBy>
  <cp:revision>2</cp:revision>
  <cp:lastPrinted>2023-02-09T13:16:00Z</cp:lastPrinted>
  <dcterms:created xsi:type="dcterms:W3CDTF">2025-05-16T09:14:00Z</dcterms:created>
  <dcterms:modified xsi:type="dcterms:W3CDTF">2025-05-16T09:14:00Z</dcterms:modified>
</cp:coreProperties>
</file>